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69" w:rsidRPr="00A31F3C" w:rsidRDefault="00BC24E7">
      <w:pPr>
        <w:rPr>
          <w:u w:val="single"/>
        </w:rPr>
      </w:pPr>
      <w:r w:rsidRPr="00A31F3C">
        <w:rPr>
          <w:u w:val="single"/>
        </w:rPr>
        <w:t>Date</w:t>
      </w:r>
    </w:p>
    <w:p w:rsidR="00BC24E7" w:rsidRDefault="00BC24E7">
      <w:r>
        <w:t xml:space="preserve">Dear </w:t>
      </w:r>
      <w:r w:rsidRPr="00BC24E7">
        <w:rPr>
          <w:u w:val="single"/>
        </w:rPr>
        <w:t>Facility A</w:t>
      </w:r>
      <w:r>
        <w:t>,</w:t>
      </w:r>
    </w:p>
    <w:p w:rsidR="00BC24E7" w:rsidRDefault="00BC24E7">
      <w:r>
        <w:t xml:space="preserve">The purpose of this letter is to provide documentation of the verbal recommendations provided by the </w:t>
      </w:r>
      <w:r w:rsidRPr="00BC24E7">
        <w:rPr>
          <w:u w:val="single"/>
        </w:rPr>
        <w:t>ABC Health Department</w:t>
      </w:r>
      <w:r>
        <w:t xml:space="preserve"> during our telephone conversation on </w:t>
      </w:r>
      <w:r w:rsidRPr="00BC24E7">
        <w:rPr>
          <w:u w:val="single"/>
        </w:rPr>
        <w:t>Date</w:t>
      </w:r>
      <w:r>
        <w:t xml:space="preserve">.  As we discussed, </w:t>
      </w:r>
      <w:r w:rsidRPr="00BC24E7">
        <w:rPr>
          <w:u w:val="single"/>
        </w:rPr>
        <w:t>ABC Health Department</w:t>
      </w:r>
      <w:r>
        <w:t xml:space="preserve"> investigated a documented hepatitis C virus (HCV) </w:t>
      </w:r>
      <w:proofErr w:type="spellStart"/>
      <w:r>
        <w:t>seroconversion</w:t>
      </w:r>
      <w:proofErr w:type="spellEnd"/>
      <w:r>
        <w:t xml:space="preserve"> in a patient who had multiple healthcare encounters during the exposure period, including an </w:t>
      </w:r>
      <w:r>
        <w:rPr>
          <w:u w:val="single"/>
        </w:rPr>
        <w:t>endoscopy procedure</w:t>
      </w:r>
      <w:r>
        <w:t xml:space="preserve"> at your facility.  </w:t>
      </w:r>
      <w:r w:rsidRPr="00BC24E7">
        <w:rPr>
          <w:u w:val="single"/>
        </w:rPr>
        <w:t>ABC Health Department</w:t>
      </w:r>
      <w:r>
        <w:t xml:space="preserve"> has not received any further reports of </w:t>
      </w:r>
      <w:r w:rsidR="00456CDA">
        <w:t>infections potentially associated with your</w:t>
      </w:r>
      <w:r>
        <w:t xml:space="preserve"> facility or concerns about your infection prevention and control practices.</w:t>
      </w:r>
    </w:p>
    <w:p w:rsidR="00BC24E7" w:rsidRDefault="00BC24E7">
      <w:r>
        <w:t>Recommendations:</w:t>
      </w:r>
    </w:p>
    <w:p w:rsidR="00BC24E7" w:rsidRDefault="00BC24E7" w:rsidP="00BC24E7">
      <w:pPr>
        <w:pStyle w:val="ListParagraph"/>
        <w:numPr>
          <w:ilvl w:val="0"/>
          <w:numId w:val="1"/>
        </w:numPr>
      </w:pPr>
      <w:r>
        <w:t xml:space="preserve">Ensure staff education emphasizes the importance of infection prevention and control precautions specifically designed to prevent transmission of </w:t>
      </w:r>
      <w:proofErr w:type="spellStart"/>
      <w:r>
        <w:t>bloodborne</w:t>
      </w:r>
      <w:proofErr w:type="spellEnd"/>
      <w:r>
        <w:t xml:space="preserve"> pathogens</w:t>
      </w:r>
      <w:r w:rsidR="0054179A">
        <w:t xml:space="preserve">.  The </w:t>
      </w:r>
      <w:r w:rsidR="0035647B">
        <w:t xml:space="preserve">free </w:t>
      </w:r>
      <w:r w:rsidR="0054179A">
        <w:t>continuing medical education</w:t>
      </w:r>
      <w:r w:rsidR="0035647B">
        <w:t xml:space="preserve"> activity</w:t>
      </w:r>
      <w:r w:rsidR="0054179A">
        <w:t xml:space="preserve"> on Unsafe Injection Practices: Outbreaks, Inciden</w:t>
      </w:r>
      <w:r w:rsidR="005D251D">
        <w:t>t</w:t>
      </w:r>
      <w:r w:rsidR="0054179A">
        <w:t>s, and Root Causes</w:t>
      </w:r>
      <w:r w:rsidR="0054179A" w:rsidRPr="0054179A">
        <w:t xml:space="preserve"> </w:t>
      </w:r>
      <w:r w:rsidR="0054179A">
        <w:t>(</w:t>
      </w:r>
      <w:hyperlink r:id="rId7" w:history="1">
        <w:r w:rsidR="0054179A" w:rsidRPr="00BF6BE4">
          <w:rPr>
            <w:rStyle w:val="Hyperlink"/>
          </w:rPr>
          <w:t>http://www.medscape.org/viewarticle/745695</w:t>
        </w:r>
      </w:hyperlink>
      <w:r w:rsidR="0054179A">
        <w:t xml:space="preserve">) </w:t>
      </w:r>
      <w:r w:rsidR="005D251D">
        <w:t>may be useful</w:t>
      </w:r>
      <w:r w:rsidR="0054179A">
        <w:t xml:space="preserve">. </w:t>
      </w:r>
    </w:p>
    <w:p w:rsidR="00BC24E7" w:rsidRDefault="00B41635" w:rsidP="00BC24E7">
      <w:pPr>
        <w:pStyle w:val="ListParagraph"/>
        <w:numPr>
          <w:ilvl w:val="0"/>
          <w:numId w:val="1"/>
        </w:numPr>
      </w:pPr>
      <w:r>
        <w:t xml:space="preserve">Use the Centers for Disease Control and Prevention (CDC) Guide to Infection Prevention for Outpatient Settings: Minimum Expectations for Safe Care and accompanying checklist (available at:  </w:t>
      </w:r>
      <w:hyperlink r:id="rId8" w:history="1">
        <w:r w:rsidRPr="00B1159C">
          <w:rPr>
            <w:rStyle w:val="Hyperlink"/>
          </w:rPr>
          <w:t>http://www.cdc.gov/HAI/settings/outpatient/outpatient-settings.html</w:t>
        </w:r>
      </w:hyperlink>
      <w:r>
        <w:t>) to assess infection prevention and control practices in your facility on a routine basis</w:t>
      </w:r>
      <w:r w:rsidR="0087003C">
        <w:t xml:space="preserve">. Particular </w:t>
      </w:r>
      <w:r w:rsidR="001635E2">
        <w:t xml:space="preserve">attention should be directed toward injection safety, </w:t>
      </w:r>
      <w:r w:rsidR="0035647B">
        <w:t>and reprocessing of reusable instruments and devices</w:t>
      </w:r>
      <w:r w:rsidR="00D77455">
        <w:t>.</w:t>
      </w:r>
      <w:r w:rsidR="0087003C">
        <w:t xml:space="preserve"> </w:t>
      </w:r>
    </w:p>
    <w:p w:rsidR="00403E41" w:rsidRPr="00791D32" w:rsidRDefault="00791D32" w:rsidP="00BC24E7">
      <w:pPr>
        <w:pStyle w:val="ListParagraph"/>
        <w:numPr>
          <w:ilvl w:val="0"/>
          <w:numId w:val="1"/>
        </w:numPr>
      </w:pPr>
      <w:r>
        <w:t xml:space="preserve">If you identify any </w:t>
      </w:r>
      <w:r w:rsidR="00403E41">
        <w:t xml:space="preserve">additional HCV </w:t>
      </w:r>
      <w:proofErr w:type="spellStart"/>
      <w:r w:rsidR="00403E41">
        <w:t>seroconversions</w:t>
      </w:r>
      <w:proofErr w:type="spellEnd"/>
      <w:r w:rsidR="00403E41">
        <w:t xml:space="preserve"> or acute HCV infections</w:t>
      </w:r>
      <w:r>
        <w:t xml:space="preserve"> in patients </w:t>
      </w:r>
      <w:r w:rsidR="00435082">
        <w:t xml:space="preserve">seen </w:t>
      </w:r>
      <w:r>
        <w:t>at your facility report them promptly</w:t>
      </w:r>
      <w:r w:rsidR="00403E41">
        <w:t xml:space="preserve"> to </w:t>
      </w:r>
      <w:r w:rsidRPr="00BC24E7">
        <w:rPr>
          <w:u w:val="single"/>
        </w:rPr>
        <w:t>ABC Health Department</w:t>
      </w:r>
    </w:p>
    <w:p w:rsidR="00791D32" w:rsidRDefault="00791D32" w:rsidP="00791D32">
      <w:r>
        <w:t xml:space="preserve">If you have any questions about this investigation or if you would like additional information, please feel free to contact me at </w:t>
      </w:r>
      <w:r w:rsidRPr="00791D32">
        <w:rPr>
          <w:u w:val="single"/>
        </w:rPr>
        <w:t>Phone Number</w:t>
      </w:r>
      <w:r>
        <w:t>.</w:t>
      </w:r>
    </w:p>
    <w:p w:rsidR="00791D32" w:rsidRDefault="00791D32" w:rsidP="00791D32"/>
    <w:p w:rsidR="00791D32" w:rsidRDefault="00791D32" w:rsidP="00791D32">
      <w:r>
        <w:t>Sincerely,</w:t>
      </w:r>
    </w:p>
    <w:p w:rsidR="00791D32" w:rsidRPr="00435082" w:rsidRDefault="00791D32" w:rsidP="00791D32">
      <w:pPr>
        <w:spacing w:after="0"/>
        <w:rPr>
          <w:u w:val="single"/>
        </w:rPr>
      </w:pPr>
      <w:r w:rsidRPr="00435082">
        <w:rPr>
          <w:u w:val="single"/>
        </w:rPr>
        <w:t>John Smith</w:t>
      </w:r>
    </w:p>
    <w:p w:rsidR="00791D32" w:rsidRDefault="00791D32" w:rsidP="00791D32">
      <w:pPr>
        <w:spacing w:after="0"/>
      </w:pPr>
      <w:r>
        <w:t>Public Health Epidemiologist</w:t>
      </w:r>
    </w:p>
    <w:p w:rsidR="00791D32" w:rsidRDefault="00791D32" w:rsidP="00791D32">
      <w:pPr>
        <w:spacing w:after="0"/>
      </w:pPr>
    </w:p>
    <w:p w:rsidR="00791D32" w:rsidRDefault="00791D32" w:rsidP="00791D32">
      <w:pPr>
        <w:rPr>
          <w:u w:val="single"/>
        </w:rPr>
      </w:pPr>
      <w:r w:rsidRPr="00791D32">
        <w:rPr>
          <w:u w:val="single"/>
        </w:rPr>
        <w:t>ABC Health Department</w:t>
      </w:r>
    </w:p>
    <w:p w:rsidR="005D251D" w:rsidRDefault="005D251D">
      <w:pPr>
        <w:rPr>
          <w:u w:val="single"/>
        </w:rPr>
      </w:pPr>
      <w:r>
        <w:rPr>
          <w:u w:val="single"/>
        </w:rPr>
        <w:br w:type="page"/>
      </w:r>
    </w:p>
    <w:p w:rsidR="00435082" w:rsidRDefault="00435082" w:rsidP="00791D32">
      <w:pPr>
        <w:rPr>
          <w:u w:val="single"/>
        </w:rPr>
      </w:pPr>
    </w:p>
    <w:p w:rsidR="00435082" w:rsidRDefault="00435082" w:rsidP="00791D32">
      <w:r>
        <w:t xml:space="preserve">Note:  </w:t>
      </w:r>
      <w:r w:rsidR="004B51A0">
        <w:t>This letter was</w:t>
      </w:r>
      <w:r>
        <w:t xml:space="preserve"> adapted from a sample provided by the New York State Department of Health.  </w:t>
      </w:r>
      <w:r w:rsidR="005D251D">
        <w:t>Letters</w:t>
      </w:r>
      <w:r w:rsidR="009469DA">
        <w:t xml:space="preserve"> should </w:t>
      </w:r>
      <w:r>
        <w:t>be tailored based upon the facility type and any infection prevention and control findings noted during the site visit.  CDC has a number of infection prevention and control guidelines</w:t>
      </w:r>
      <w:r w:rsidR="009733F8">
        <w:t xml:space="preserve"> and materials</w:t>
      </w:r>
      <w:r>
        <w:t xml:space="preserve"> that can be easily referenced for facilities in the letter.  </w:t>
      </w:r>
      <w:r w:rsidR="00F15D48">
        <w:t>These include:</w:t>
      </w:r>
    </w:p>
    <w:p w:rsidR="00456CDA" w:rsidRDefault="00C4784D" w:rsidP="00F15D48">
      <w:pPr>
        <w:ind w:left="720"/>
        <w:rPr>
          <w:rStyle w:val="Hyperlink"/>
        </w:rPr>
      </w:pPr>
      <w:r>
        <w:t xml:space="preserve">Evidence-based </w:t>
      </w:r>
      <w:r w:rsidR="00E22B75">
        <w:t xml:space="preserve">infection prevention </w:t>
      </w:r>
      <w:r>
        <w:t>g</w:t>
      </w:r>
      <w:r w:rsidR="00F15D48">
        <w:t>uidelines</w:t>
      </w:r>
      <w:r w:rsidR="00E22B75">
        <w:t xml:space="preserve"> for healthcare settings</w:t>
      </w:r>
      <w:r w:rsidR="00F15D48">
        <w:t xml:space="preserve"> including those for disinfection sterilization, environmental cleaning, and hand hygiene available at:  </w:t>
      </w:r>
      <w:hyperlink r:id="rId9" w:history="1">
        <w:r w:rsidR="00456CDA" w:rsidRPr="0009070D">
          <w:rPr>
            <w:rStyle w:val="Hyperlink"/>
          </w:rPr>
          <w:t>http://www.cdc.gov/hicpac/pubs.html</w:t>
        </w:r>
      </w:hyperlink>
    </w:p>
    <w:p w:rsidR="00C4784D" w:rsidRDefault="00E22B75" w:rsidP="00F15D48">
      <w:pPr>
        <w:ind w:left="720"/>
      </w:pPr>
      <w:r>
        <w:t>Injection safety resources</w:t>
      </w:r>
      <w:r w:rsidR="00C4784D">
        <w:t xml:space="preserve"> available at:</w:t>
      </w:r>
    </w:p>
    <w:p w:rsidR="00C4784D" w:rsidRDefault="00C4784D" w:rsidP="00C4784D">
      <w:pPr>
        <w:ind w:left="720" w:firstLine="720"/>
        <w:rPr>
          <w:rStyle w:val="Hyperlink"/>
        </w:rPr>
      </w:pPr>
      <w:hyperlink r:id="rId10" w:history="1">
        <w:r w:rsidRPr="000677C7">
          <w:rPr>
            <w:rStyle w:val="Hyperlink"/>
          </w:rPr>
          <w:t>http://www.cdc.gov/injectionsafety/providers.html</w:t>
        </w:r>
      </w:hyperlink>
    </w:p>
    <w:p w:rsidR="00C4784D" w:rsidRDefault="00C4784D" w:rsidP="00964C99">
      <w:pPr>
        <w:ind w:left="720" w:firstLine="720"/>
      </w:pPr>
      <w:hyperlink r:id="rId11" w:history="1">
        <w:r w:rsidRPr="000677C7">
          <w:rPr>
            <w:rStyle w:val="Hyperlink"/>
          </w:rPr>
          <w:t>http://www.oneandonlycampaign.org/</w:t>
        </w:r>
      </w:hyperlink>
    </w:p>
    <w:p w:rsidR="003A5DF2" w:rsidRDefault="003A5DF2" w:rsidP="00964C99">
      <w:r>
        <w:tab/>
        <w:t>Infection prevention resources for assisted</w:t>
      </w:r>
      <w:r w:rsidR="00E22B75">
        <w:t xml:space="preserve"> monitoring of blood glucose</w:t>
      </w:r>
      <w:r>
        <w:t xml:space="preserve"> available at:</w:t>
      </w:r>
    </w:p>
    <w:p w:rsidR="003A5DF2" w:rsidRDefault="003A5DF2" w:rsidP="00964C99">
      <w:pPr>
        <w:ind w:left="720" w:firstLine="720"/>
      </w:pPr>
      <w:r w:rsidRPr="00C4784D">
        <w:t>http://www.cdc.gov/injectionsafety/blood-glucose-monitoring.html</w:t>
      </w:r>
    </w:p>
    <w:p w:rsidR="00F15D48" w:rsidRDefault="00F15D48" w:rsidP="009733F8">
      <w:pPr>
        <w:ind w:left="720"/>
      </w:pPr>
      <w:r>
        <w:t xml:space="preserve">Setting specific </w:t>
      </w:r>
      <w:r w:rsidR="00C4784D">
        <w:t>resources</w:t>
      </w:r>
      <w:r>
        <w:t xml:space="preserve"> available at:</w:t>
      </w:r>
    </w:p>
    <w:p w:rsidR="009469DA" w:rsidRDefault="009733F8" w:rsidP="00F15D48">
      <w:pPr>
        <w:ind w:left="1440"/>
      </w:pPr>
      <w:r>
        <w:t xml:space="preserve">General Outpatient:  </w:t>
      </w:r>
      <w:r w:rsidR="009469DA" w:rsidRPr="009469DA">
        <w:t>http://www.cdc.gov/HAI/settings/outpatient/outpatient-settings.html</w:t>
      </w:r>
    </w:p>
    <w:p w:rsidR="009733F8" w:rsidRDefault="009733F8" w:rsidP="00F15D48">
      <w:pPr>
        <w:ind w:left="1440"/>
      </w:pPr>
      <w:r>
        <w:t xml:space="preserve">Outpatient Oncology:  </w:t>
      </w:r>
      <w:hyperlink r:id="rId12" w:history="1">
        <w:r w:rsidR="00F15D48" w:rsidRPr="00B1159C">
          <w:rPr>
            <w:rStyle w:val="Hyperlink"/>
          </w:rPr>
          <w:t>http://www.cdc.gov/HAI/settings/outpatient/basic-infection-control-prevention-plan-2011/index.html</w:t>
        </w:r>
      </w:hyperlink>
    </w:p>
    <w:p w:rsidR="009733F8" w:rsidRDefault="009733F8" w:rsidP="00F15D48">
      <w:pPr>
        <w:ind w:left="720" w:firstLine="720"/>
      </w:pPr>
      <w:r>
        <w:t xml:space="preserve">Hemodialysis:  </w:t>
      </w:r>
      <w:hyperlink r:id="rId13" w:history="1">
        <w:r w:rsidRPr="00B1159C">
          <w:rPr>
            <w:rStyle w:val="Hyperlink"/>
          </w:rPr>
          <w:t>http://www.cdc.gov/dialysis/provider/index.html</w:t>
        </w:r>
      </w:hyperlink>
    </w:p>
    <w:p w:rsidR="00435082" w:rsidRDefault="00435082" w:rsidP="00F15D48">
      <w:pPr>
        <w:ind w:left="720" w:firstLine="720"/>
      </w:pPr>
      <w:r>
        <w:t xml:space="preserve">Long-term care:  </w:t>
      </w:r>
      <w:hyperlink r:id="rId14" w:history="1">
        <w:r w:rsidRPr="00B1159C">
          <w:rPr>
            <w:rStyle w:val="Hyperlink"/>
          </w:rPr>
          <w:t>http://www.cdc.gov/HAI/settings/ltc_settings.html</w:t>
        </w:r>
      </w:hyperlink>
      <w:r>
        <w:t xml:space="preserve"> </w:t>
      </w:r>
    </w:p>
    <w:p w:rsidR="00435082" w:rsidRDefault="00435082" w:rsidP="00F15D48">
      <w:pPr>
        <w:ind w:left="720" w:firstLine="720"/>
        <w:rPr>
          <w:rStyle w:val="Hyperlink"/>
        </w:rPr>
      </w:pPr>
      <w:r>
        <w:t xml:space="preserve">Dental:  </w:t>
      </w:r>
      <w:hyperlink r:id="rId15" w:history="1">
        <w:r w:rsidRPr="00B1159C">
          <w:rPr>
            <w:rStyle w:val="Hyperlink"/>
          </w:rPr>
          <w:t>http://www.cdc.gov/OralHealth/infectioncontrol/guidelines/index.htm</w:t>
        </w:r>
      </w:hyperlink>
    </w:p>
    <w:p w:rsidR="00435082" w:rsidRDefault="00435082" w:rsidP="00435082">
      <w:pPr>
        <w:ind w:left="720"/>
      </w:pPr>
      <w:bookmarkStart w:id="0" w:name="_GoBack"/>
      <w:bookmarkEnd w:id="0"/>
    </w:p>
    <w:sectPr w:rsidR="00435082" w:rsidSect="00723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177E"/>
    <w:multiLevelType w:val="hybridMultilevel"/>
    <w:tmpl w:val="F25A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034E4"/>
    <w:multiLevelType w:val="hybridMultilevel"/>
    <w:tmpl w:val="F25A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E7"/>
    <w:rsid w:val="000019B8"/>
    <w:rsid w:val="001635E2"/>
    <w:rsid w:val="0027477F"/>
    <w:rsid w:val="00322BA5"/>
    <w:rsid w:val="0035647B"/>
    <w:rsid w:val="0037078A"/>
    <w:rsid w:val="003A5DF2"/>
    <w:rsid w:val="00403E41"/>
    <w:rsid w:val="00435082"/>
    <w:rsid w:val="00447DED"/>
    <w:rsid w:val="00450D54"/>
    <w:rsid w:val="00456CDA"/>
    <w:rsid w:val="004B51A0"/>
    <w:rsid w:val="004C16C1"/>
    <w:rsid w:val="0054179A"/>
    <w:rsid w:val="005D251D"/>
    <w:rsid w:val="006E3AC7"/>
    <w:rsid w:val="00723E69"/>
    <w:rsid w:val="00791D32"/>
    <w:rsid w:val="00794579"/>
    <w:rsid w:val="0087003C"/>
    <w:rsid w:val="009469DA"/>
    <w:rsid w:val="00964C99"/>
    <w:rsid w:val="009733F8"/>
    <w:rsid w:val="00975C2A"/>
    <w:rsid w:val="00A31F3C"/>
    <w:rsid w:val="00AC093E"/>
    <w:rsid w:val="00B41635"/>
    <w:rsid w:val="00B50045"/>
    <w:rsid w:val="00B701B7"/>
    <w:rsid w:val="00BC24E7"/>
    <w:rsid w:val="00C4784D"/>
    <w:rsid w:val="00C808F4"/>
    <w:rsid w:val="00C95CA1"/>
    <w:rsid w:val="00D77455"/>
    <w:rsid w:val="00D93BE0"/>
    <w:rsid w:val="00E22B75"/>
    <w:rsid w:val="00F15D48"/>
    <w:rsid w:val="00F70FE1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4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4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0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41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4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4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0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4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AI/settings/outpatient/outpatient-settings.html" TargetMode="External"/><Relationship Id="rId13" Type="http://schemas.openxmlformats.org/officeDocument/2006/relationships/hyperlink" Target="http://www.cdc.gov/dialysis/provider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dscape.org/viewarticle/745695" TargetMode="External"/><Relationship Id="rId12" Type="http://schemas.openxmlformats.org/officeDocument/2006/relationships/hyperlink" Target="http://www.cdc.gov/HAI/settings/outpatient/basic-infection-control-prevention-plan-2011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eandonlycampaign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dc.gov/OralHealth/infectioncontrol/guidelines/index.htm" TargetMode="External"/><Relationship Id="rId10" Type="http://schemas.openxmlformats.org/officeDocument/2006/relationships/hyperlink" Target="http://www.cdc.gov/injectionsafety/provider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.gov/hicpac/pubs.html" TargetMode="External"/><Relationship Id="rId14" Type="http://schemas.openxmlformats.org/officeDocument/2006/relationships/hyperlink" Target="http://www.cdc.gov/HAI/settings/ltc_sett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F74B-F034-4A0F-92EC-072CBACE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ggj3</dc:creator>
  <cp:lastModifiedBy>acm4</cp:lastModifiedBy>
  <cp:revision>6</cp:revision>
  <dcterms:created xsi:type="dcterms:W3CDTF">2012-02-06T17:32:00Z</dcterms:created>
  <dcterms:modified xsi:type="dcterms:W3CDTF">2012-02-12T22:34:00Z</dcterms:modified>
</cp:coreProperties>
</file>