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B67D" w14:textId="19FBB23B" w:rsidR="00C0387A" w:rsidRPr="00C0387A" w:rsidRDefault="00C0387A" w:rsidP="00CF5451">
      <w:pPr>
        <w:pStyle w:val="Heading2"/>
        <w:spacing w:after="240" w:line="276" w:lineRule="auto"/>
        <w:rPr>
          <w:rFonts w:ascii="Times New Roman" w:hAnsi="Times New Roman"/>
          <w:sz w:val="28"/>
        </w:rPr>
      </w:pPr>
      <w:bookmarkStart w:id="0" w:name="_Toc397089187"/>
      <w:proofErr w:type="gramStart"/>
      <w:r>
        <w:rPr>
          <w:rFonts w:ascii="Times New Roman" w:hAnsi="Times New Roman"/>
          <w:sz w:val="28"/>
        </w:rPr>
        <w:t>Step 1</w:t>
      </w:r>
      <w:r w:rsidR="008F4ACE">
        <w:rPr>
          <w:rFonts w:ascii="Times New Roman" w:hAnsi="Times New Roman"/>
          <w:sz w:val="28"/>
        </w:rPr>
        <w:t>.</w:t>
      </w:r>
      <w:proofErr w:type="gramEnd"/>
      <w:r w:rsidRPr="00C0387A">
        <w:rPr>
          <w:rFonts w:ascii="Times New Roman" w:hAnsi="Times New Roman"/>
          <w:sz w:val="28"/>
        </w:rPr>
        <w:t xml:space="preserve"> </w:t>
      </w:r>
      <w:r w:rsidR="008B3DD4">
        <w:rPr>
          <w:rFonts w:ascii="Times New Roman" w:hAnsi="Times New Roman"/>
          <w:sz w:val="28"/>
        </w:rPr>
        <w:t xml:space="preserve">Tools to </w:t>
      </w:r>
      <w:r>
        <w:rPr>
          <w:rFonts w:ascii="Times New Roman" w:hAnsi="Times New Roman"/>
          <w:sz w:val="28"/>
        </w:rPr>
        <w:t>Engage Stakeholders</w:t>
      </w:r>
      <w:bookmarkEnd w:id="0"/>
    </w:p>
    <w:p w14:paraId="41F5BECA" w14:textId="77777777" w:rsidR="002E0E82" w:rsidRPr="003472B0" w:rsidRDefault="007E3108" w:rsidP="00CF5451">
      <w:pPr>
        <w:pStyle w:val="Heading2"/>
        <w:spacing w:line="276" w:lineRule="auto"/>
        <w:rPr>
          <w:rFonts w:ascii="Times New Roman" w:hAnsi="Times New Roman"/>
        </w:rPr>
      </w:pPr>
      <w:bookmarkStart w:id="1" w:name="_Toc397089188"/>
      <w:r w:rsidRPr="003472B0">
        <w:rPr>
          <w:rFonts w:ascii="Times New Roman" w:hAnsi="Times New Roman"/>
        </w:rPr>
        <w:t>1.1 Stakeholder</w:t>
      </w:r>
      <w:r w:rsidR="002E0E82" w:rsidRPr="003472B0">
        <w:rPr>
          <w:rFonts w:ascii="Times New Roman" w:hAnsi="Times New Roman"/>
        </w:rPr>
        <w:t xml:space="preserve"> Mapping Exercise</w:t>
      </w:r>
      <w:bookmarkEnd w:id="1"/>
    </w:p>
    <w:p w14:paraId="0BA51C02" w14:textId="58EAE3CC" w:rsidR="00BA0169" w:rsidRPr="00F37A5F" w:rsidRDefault="002E0E82" w:rsidP="00CF5451">
      <w:pPr>
        <w:spacing w:line="276" w:lineRule="auto"/>
        <w:ind w:right="-270"/>
        <w:rPr>
          <w:rFonts w:eastAsia="Times New Roman" w:cs="Times New Roman"/>
          <w:sz w:val="22"/>
          <w:szCs w:val="24"/>
        </w:rPr>
      </w:pPr>
      <w:r w:rsidRPr="00F37A5F">
        <w:rPr>
          <w:rFonts w:eastAsia="Times New Roman" w:cs="Times New Roman"/>
          <w:sz w:val="22"/>
          <w:szCs w:val="24"/>
        </w:rPr>
        <w:t>It is suggested that the program enlist the aid of an evaluation stakeholder workgroup</w:t>
      </w:r>
      <w:r w:rsidRPr="00F37A5F">
        <w:rPr>
          <w:rFonts w:eastAsia="Times New Roman" w:cs="Times New Roman"/>
          <w:b/>
          <w:sz w:val="22"/>
          <w:szCs w:val="24"/>
        </w:rPr>
        <w:t xml:space="preserve"> (ESW)</w:t>
      </w:r>
      <w:r w:rsidRPr="00F37A5F">
        <w:rPr>
          <w:rFonts w:eastAsia="Times New Roman" w:cs="Times New Roman"/>
          <w:sz w:val="22"/>
          <w:szCs w:val="24"/>
        </w:rPr>
        <w:t xml:space="preserve"> of 8-10 members that represents the stakeholders </w:t>
      </w:r>
      <w:r w:rsidR="008F4ACE" w:rsidRPr="00F37A5F">
        <w:rPr>
          <w:rFonts w:eastAsia="Times New Roman" w:cs="Times New Roman"/>
          <w:sz w:val="22"/>
          <w:szCs w:val="24"/>
        </w:rPr>
        <w:t xml:space="preserve">who </w:t>
      </w:r>
      <w:r w:rsidRPr="00F37A5F">
        <w:rPr>
          <w:rFonts w:eastAsia="Times New Roman" w:cs="Times New Roman"/>
          <w:sz w:val="22"/>
          <w:szCs w:val="24"/>
        </w:rPr>
        <w:t xml:space="preserve">have the greatest stake or vested interest in the </w:t>
      </w:r>
      <w:proofErr w:type="spellStart"/>
      <w:r w:rsidR="005241F1" w:rsidRPr="00F37A5F">
        <w:rPr>
          <w:rFonts w:eastAsia="Times New Roman" w:cs="Times New Roman"/>
          <w:sz w:val="22"/>
          <w:szCs w:val="24"/>
        </w:rPr>
        <w:t>quitline</w:t>
      </w:r>
      <w:proofErr w:type="spellEnd"/>
      <w:r w:rsidR="005241F1" w:rsidRPr="00F37A5F">
        <w:rPr>
          <w:rFonts w:eastAsia="Times New Roman" w:cs="Times New Roman"/>
          <w:sz w:val="22"/>
          <w:szCs w:val="24"/>
        </w:rPr>
        <w:t xml:space="preserve"> </w:t>
      </w:r>
      <w:r w:rsidRPr="00F37A5F">
        <w:rPr>
          <w:rFonts w:eastAsia="Times New Roman" w:cs="Times New Roman"/>
          <w:sz w:val="22"/>
          <w:szCs w:val="24"/>
        </w:rPr>
        <w:t>evaluation (Centers for Disease Control, 2008).</w:t>
      </w:r>
      <w:r w:rsidR="00B15DD4" w:rsidRPr="00F37A5F">
        <w:rPr>
          <w:rFonts w:eastAsia="Times New Roman" w:cs="Times New Roman"/>
          <w:sz w:val="22"/>
          <w:szCs w:val="24"/>
        </w:rPr>
        <w:t xml:space="preserve"> </w:t>
      </w:r>
      <w:r w:rsidRPr="00F37A5F">
        <w:rPr>
          <w:rFonts w:eastAsia="Times New Roman" w:cs="Times New Roman"/>
          <w:sz w:val="22"/>
          <w:szCs w:val="24"/>
        </w:rPr>
        <w:t>These stakeholders</w:t>
      </w:r>
      <w:r w:rsidR="008F4ACE" w:rsidRPr="00F37A5F">
        <w:rPr>
          <w:rFonts w:eastAsia="Times New Roman" w:cs="Times New Roman"/>
          <w:sz w:val="22"/>
          <w:szCs w:val="24"/>
        </w:rPr>
        <w:t xml:space="preserve"> or </w:t>
      </w:r>
      <w:r w:rsidRPr="00F37A5F">
        <w:rPr>
          <w:rFonts w:eastAsia="Times New Roman" w:cs="Times New Roman"/>
          <w:sz w:val="22"/>
          <w:szCs w:val="24"/>
        </w:rPr>
        <w:t>primary intended users will serve in a consultative role on all phases of the evaluation.</w:t>
      </w:r>
      <w:r w:rsidR="00B15DD4" w:rsidRPr="00F37A5F">
        <w:rPr>
          <w:rFonts w:eastAsia="Times New Roman" w:cs="Times New Roman"/>
          <w:sz w:val="22"/>
          <w:szCs w:val="24"/>
        </w:rPr>
        <w:t xml:space="preserve"> </w:t>
      </w:r>
      <w:r w:rsidRPr="00F37A5F">
        <w:rPr>
          <w:rFonts w:eastAsia="Times New Roman" w:cs="Times New Roman"/>
          <w:sz w:val="22"/>
          <w:szCs w:val="24"/>
        </w:rPr>
        <w:t xml:space="preserve">To begin the process of selecting those members </w:t>
      </w:r>
      <w:r w:rsidR="008F4ACE" w:rsidRPr="00F37A5F">
        <w:rPr>
          <w:rFonts w:eastAsia="Times New Roman" w:cs="Times New Roman"/>
          <w:sz w:val="22"/>
          <w:szCs w:val="24"/>
        </w:rPr>
        <w:t xml:space="preserve">who </w:t>
      </w:r>
      <w:r w:rsidRPr="00F37A5F">
        <w:rPr>
          <w:rFonts w:eastAsia="Times New Roman" w:cs="Times New Roman"/>
          <w:sz w:val="22"/>
          <w:szCs w:val="24"/>
        </w:rPr>
        <w:t xml:space="preserve">will best represent your primary intended users, it is suggested that </w:t>
      </w:r>
      <w:r w:rsidR="00C0387A" w:rsidRPr="00F37A5F">
        <w:rPr>
          <w:rFonts w:eastAsia="Times New Roman" w:cs="Times New Roman"/>
          <w:sz w:val="22"/>
          <w:szCs w:val="24"/>
        </w:rPr>
        <w:t xml:space="preserve">you compile </w:t>
      </w:r>
      <w:r w:rsidRPr="00F37A5F">
        <w:rPr>
          <w:rFonts w:eastAsia="Times New Roman" w:cs="Times New Roman"/>
          <w:sz w:val="22"/>
          <w:szCs w:val="24"/>
        </w:rPr>
        <w:t xml:space="preserve">a list of all possible users with corresponding comments about their investment in the </w:t>
      </w:r>
      <w:proofErr w:type="spellStart"/>
      <w:r w:rsidR="005241F1" w:rsidRPr="00F37A5F">
        <w:rPr>
          <w:rFonts w:eastAsia="Times New Roman" w:cs="Times New Roman"/>
          <w:sz w:val="22"/>
          <w:szCs w:val="24"/>
        </w:rPr>
        <w:t>quitline</w:t>
      </w:r>
      <w:proofErr w:type="spellEnd"/>
      <w:r w:rsidR="005241F1" w:rsidRPr="00F37A5F">
        <w:rPr>
          <w:rFonts w:eastAsia="Times New Roman" w:cs="Times New Roman"/>
          <w:sz w:val="22"/>
          <w:szCs w:val="24"/>
        </w:rPr>
        <w:t xml:space="preserve"> </w:t>
      </w:r>
      <w:r w:rsidRPr="00F37A5F">
        <w:rPr>
          <w:rFonts w:eastAsia="Times New Roman" w:cs="Times New Roman"/>
          <w:sz w:val="22"/>
          <w:szCs w:val="24"/>
        </w:rPr>
        <w:t>evaluation and potential uses for evaluation results</w:t>
      </w:r>
      <w:r w:rsidR="00BA0169" w:rsidRPr="00F37A5F">
        <w:rPr>
          <w:rFonts w:eastAsia="Times New Roman" w:cs="Times New Roman"/>
          <w:sz w:val="22"/>
          <w:szCs w:val="24"/>
        </w:rPr>
        <w:t xml:space="preserve">. </w:t>
      </w:r>
    </w:p>
    <w:p w14:paraId="4DABFB13" w14:textId="77777777" w:rsidR="00312B56" w:rsidRPr="00E621E5" w:rsidRDefault="00312B56" w:rsidP="00CF5451">
      <w:pPr>
        <w:spacing w:before="0" w:after="200" w:line="276" w:lineRule="auto"/>
        <w:rPr>
          <w:rFonts w:eastAsia="Times New Roman" w:cs="Times New Roman"/>
          <w:b/>
          <w:szCs w:val="24"/>
        </w:rPr>
      </w:pPr>
      <w:r w:rsidRPr="00E621E5">
        <w:rPr>
          <w:rFonts w:eastAsia="Times New Roman" w:cs="Times New Roman"/>
          <w:b/>
          <w:szCs w:val="24"/>
        </w:rPr>
        <w:t xml:space="preserve">1.1 Stakeholder Mapping </w:t>
      </w:r>
    </w:p>
    <w:tbl>
      <w:tblPr>
        <w:tblStyle w:val="TableGrid"/>
        <w:tblW w:w="0" w:type="auto"/>
        <w:tblLook w:val="04A0" w:firstRow="1" w:lastRow="0" w:firstColumn="1" w:lastColumn="0" w:noHBand="0" w:noVBand="1"/>
        <w:tblCaption w:val="1.1 Stakeholder Mapping"/>
        <w:tblDescription w:val="A chart to begin the process of selecting those members who will best represent your primary intended users, it is suggested that you compile a list of all possible users with corresponding comments about their investment in the quitline evaluation and potential uses for evaluation results. "/>
      </w:tblPr>
      <w:tblGrid>
        <w:gridCol w:w="1435"/>
        <w:gridCol w:w="4590"/>
        <w:gridCol w:w="3551"/>
      </w:tblGrid>
      <w:tr w:rsidR="002E0E82" w:rsidRPr="003472B0" w14:paraId="1CD6A7D1" w14:textId="77777777" w:rsidTr="000E77E5">
        <w:trPr>
          <w:trHeight w:hRule="exact" w:val="432"/>
          <w:tblHeader/>
        </w:trPr>
        <w:tc>
          <w:tcPr>
            <w:tcW w:w="1435" w:type="dxa"/>
          </w:tcPr>
          <w:p w14:paraId="59CBF4C6" w14:textId="77777777" w:rsidR="002E0E82" w:rsidRPr="0004674B" w:rsidRDefault="002E0E82" w:rsidP="00CF5451">
            <w:pPr>
              <w:spacing w:line="276" w:lineRule="auto"/>
              <w:rPr>
                <w:rFonts w:cs="Times New Roman"/>
                <w:b/>
                <w:sz w:val="20"/>
                <w:szCs w:val="20"/>
              </w:rPr>
            </w:pPr>
            <w:r w:rsidRPr="0004674B">
              <w:rPr>
                <w:rFonts w:cs="Times New Roman"/>
                <w:b/>
                <w:sz w:val="20"/>
                <w:szCs w:val="20"/>
              </w:rPr>
              <w:t>Priority</w:t>
            </w:r>
          </w:p>
        </w:tc>
        <w:tc>
          <w:tcPr>
            <w:tcW w:w="4590" w:type="dxa"/>
          </w:tcPr>
          <w:p w14:paraId="007A26DA" w14:textId="233E7DB2" w:rsidR="002E0E82" w:rsidRPr="0004674B" w:rsidRDefault="002E0E82" w:rsidP="00CF5451">
            <w:pPr>
              <w:spacing w:line="276" w:lineRule="auto"/>
              <w:rPr>
                <w:rFonts w:cs="Times New Roman"/>
                <w:b/>
                <w:sz w:val="20"/>
                <w:szCs w:val="20"/>
              </w:rPr>
            </w:pPr>
            <w:r w:rsidRPr="0004674B">
              <w:rPr>
                <w:rFonts w:cs="Times New Roman"/>
                <w:b/>
                <w:sz w:val="20"/>
                <w:szCs w:val="20"/>
              </w:rPr>
              <w:t>Person</w:t>
            </w:r>
            <w:r w:rsidR="008F4ACE" w:rsidRPr="0004674B">
              <w:rPr>
                <w:rFonts w:cs="Times New Roman"/>
                <w:b/>
                <w:sz w:val="20"/>
                <w:szCs w:val="20"/>
              </w:rPr>
              <w:t xml:space="preserve"> or </w:t>
            </w:r>
            <w:r w:rsidRPr="0004674B">
              <w:rPr>
                <w:rFonts w:cs="Times New Roman"/>
                <w:b/>
                <w:sz w:val="20"/>
                <w:szCs w:val="20"/>
              </w:rPr>
              <w:t>Group</w:t>
            </w:r>
          </w:p>
        </w:tc>
        <w:tc>
          <w:tcPr>
            <w:tcW w:w="3551" w:type="dxa"/>
          </w:tcPr>
          <w:p w14:paraId="69312148" w14:textId="77777777" w:rsidR="002E0E82" w:rsidRPr="0004674B" w:rsidRDefault="002E0E82" w:rsidP="00CF5451">
            <w:pPr>
              <w:spacing w:line="276" w:lineRule="auto"/>
              <w:rPr>
                <w:rFonts w:cs="Times New Roman"/>
                <w:b/>
                <w:sz w:val="20"/>
                <w:szCs w:val="20"/>
              </w:rPr>
            </w:pPr>
            <w:r w:rsidRPr="0004674B">
              <w:rPr>
                <w:rFonts w:cs="Times New Roman"/>
                <w:b/>
                <w:sz w:val="20"/>
                <w:szCs w:val="20"/>
              </w:rPr>
              <w:t>Comments</w:t>
            </w:r>
          </w:p>
        </w:tc>
      </w:tr>
      <w:tr w:rsidR="002E0E82" w:rsidRPr="003472B0" w14:paraId="617FB55A" w14:textId="77777777" w:rsidTr="000E77E5">
        <w:trPr>
          <w:trHeight w:hRule="exact" w:val="432"/>
          <w:tblHeader/>
        </w:trPr>
        <w:tc>
          <w:tcPr>
            <w:tcW w:w="1435" w:type="dxa"/>
          </w:tcPr>
          <w:p w14:paraId="71F0C800" w14:textId="4D017EB8" w:rsidR="002E0E82" w:rsidRPr="0004674B" w:rsidRDefault="00772AB0" w:rsidP="00CF5451">
            <w:pPr>
              <w:spacing w:line="276" w:lineRule="auto"/>
              <w:rPr>
                <w:rFonts w:cs="Times New Roman"/>
                <w:sz w:val="20"/>
                <w:szCs w:val="20"/>
              </w:rPr>
            </w:pPr>
            <w:bookmarkStart w:id="2" w:name="_GoBack"/>
            <w:r>
              <w:rPr>
                <w:rFonts w:cs="Times New Roman"/>
                <w:sz w:val="20"/>
                <w:szCs w:val="20"/>
              </w:rPr>
              <w:t xml:space="preserve">                                                                                                                                                                                                                                                                                                                                                                                                                                                                                                                                                                                                                                                                                                                                                                                       </w:t>
            </w:r>
            <w:r w:rsidR="008421BF">
              <w:rPr>
                <w:rFonts w:cs="Times New Roman"/>
                <w:sz w:val="20"/>
                <w:szCs w:val="20"/>
              </w:rPr>
              <w:t xml:space="preserve">    </w:t>
            </w:r>
            <w:bookmarkEnd w:id="2"/>
          </w:p>
        </w:tc>
        <w:tc>
          <w:tcPr>
            <w:tcW w:w="4590" w:type="dxa"/>
          </w:tcPr>
          <w:p w14:paraId="3D35A85A" w14:textId="77777777" w:rsidR="002E0E82" w:rsidRPr="0004674B" w:rsidRDefault="002E0E82" w:rsidP="00CF5451">
            <w:pPr>
              <w:spacing w:line="276" w:lineRule="auto"/>
              <w:rPr>
                <w:rFonts w:cs="Times New Roman"/>
                <w:sz w:val="20"/>
                <w:szCs w:val="20"/>
              </w:rPr>
            </w:pPr>
          </w:p>
        </w:tc>
        <w:tc>
          <w:tcPr>
            <w:tcW w:w="3551" w:type="dxa"/>
          </w:tcPr>
          <w:p w14:paraId="4E886461" w14:textId="77777777" w:rsidR="002E0E82" w:rsidRPr="0004674B" w:rsidRDefault="002E0E82" w:rsidP="00CF5451">
            <w:pPr>
              <w:spacing w:line="276" w:lineRule="auto"/>
              <w:rPr>
                <w:rFonts w:cs="Times New Roman"/>
                <w:sz w:val="20"/>
                <w:szCs w:val="20"/>
              </w:rPr>
            </w:pPr>
          </w:p>
        </w:tc>
      </w:tr>
      <w:tr w:rsidR="002E0E82" w:rsidRPr="003472B0" w14:paraId="50543848" w14:textId="77777777" w:rsidTr="000E77E5">
        <w:trPr>
          <w:trHeight w:hRule="exact" w:val="432"/>
          <w:tblHeader/>
        </w:trPr>
        <w:tc>
          <w:tcPr>
            <w:tcW w:w="1435" w:type="dxa"/>
          </w:tcPr>
          <w:p w14:paraId="7B5D2EE9" w14:textId="77777777" w:rsidR="002E0E82" w:rsidRPr="0004674B" w:rsidRDefault="002E0E82" w:rsidP="00CF5451">
            <w:pPr>
              <w:spacing w:line="276" w:lineRule="auto"/>
              <w:rPr>
                <w:rFonts w:cs="Times New Roman"/>
                <w:sz w:val="20"/>
                <w:szCs w:val="20"/>
              </w:rPr>
            </w:pPr>
          </w:p>
        </w:tc>
        <w:tc>
          <w:tcPr>
            <w:tcW w:w="4590" w:type="dxa"/>
          </w:tcPr>
          <w:p w14:paraId="40DD8C18" w14:textId="77777777" w:rsidR="002E0E82" w:rsidRPr="0004674B" w:rsidRDefault="002E0E82" w:rsidP="00CF5451">
            <w:pPr>
              <w:spacing w:line="276" w:lineRule="auto"/>
              <w:rPr>
                <w:rFonts w:cs="Times New Roman"/>
                <w:sz w:val="20"/>
                <w:szCs w:val="20"/>
              </w:rPr>
            </w:pPr>
          </w:p>
        </w:tc>
        <w:tc>
          <w:tcPr>
            <w:tcW w:w="3551" w:type="dxa"/>
          </w:tcPr>
          <w:p w14:paraId="0E543A7B" w14:textId="77777777" w:rsidR="002E0E82" w:rsidRPr="0004674B" w:rsidRDefault="002E0E82" w:rsidP="00CF5451">
            <w:pPr>
              <w:spacing w:line="276" w:lineRule="auto"/>
              <w:rPr>
                <w:rFonts w:cs="Times New Roman"/>
                <w:sz w:val="20"/>
                <w:szCs w:val="20"/>
              </w:rPr>
            </w:pPr>
          </w:p>
        </w:tc>
      </w:tr>
      <w:tr w:rsidR="002E0E82" w:rsidRPr="003472B0" w14:paraId="743DA88A" w14:textId="77777777" w:rsidTr="000E77E5">
        <w:trPr>
          <w:trHeight w:hRule="exact" w:val="432"/>
          <w:tblHeader/>
        </w:trPr>
        <w:tc>
          <w:tcPr>
            <w:tcW w:w="1435" w:type="dxa"/>
          </w:tcPr>
          <w:p w14:paraId="49FFF374" w14:textId="77777777" w:rsidR="002E0E82" w:rsidRPr="0004674B" w:rsidRDefault="002E0E82" w:rsidP="00CF5451">
            <w:pPr>
              <w:spacing w:line="276" w:lineRule="auto"/>
              <w:rPr>
                <w:rFonts w:cs="Times New Roman"/>
                <w:sz w:val="20"/>
                <w:szCs w:val="20"/>
              </w:rPr>
            </w:pPr>
          </w:p>
        </w:tc>
        <w:tc>
          <w:tcPr>
            <w:tcW w:w="4590" w:type="dxa"/>
          </w:tcPr>
          <w:p w14:paraId="7B2B860C" w14:textId="77777777" w:rsidR="002E0E82" w:rsidRPr="0004674B" w:rsidRDefault="002E0E82" w:rsidP="00CF5451">
            <w:pPr>
              <w:spacing w:line="276" w:lineRule="auto"/>
              <w:rPr>
                <w:rFonts w:cs="Times New Roman"/>
                <w:sz w:val="20"/>
                <w:szCs w:val="20"/>
              </w:rPr>
            </w:pPr>
          </w:p>
        </w:tc>
        <w:tc>
          <w:tcPr>
            <w:tcW w:w="3551" w:type="dxa"/>
          </w:tcPr>
          <w:p w14:paraId="4FC2838D" w14:textId="77777777" w:rsidR="002E0E82" w:rsidRPr="0004674B" w:rsidRDefault="002E0E82" w:rsidP="00CF5451">
            <w:pPr>
              <w:spacing w:line="276" w:lineRule="auto"/>
              <w:rPr>
                <w:rFonts w:cs="Times New Roman"/>
                <w:sz w:val="20"/>
                <w:szCs w:val="20"/>
              </w:rPr>
            </w:pPr>
          </w:p>
        </w:tc>
      </w:tr>
      <w:tr w:rsidR="002E0E82" w:rsidRPr="003472B0" w14:paraId="3769141D" w14:textId="77777777" w:rsidTr="000E77E5">
        <w:trPr>
          <w:trHeight w:hRule="exact" w:val="432"/>
          <w:tblHeader/>
        </w:trPr>
        <w:tc>
          <w:tcPr>
            <w:tcW w:w="1435" w:type="dxa"/>
          </w:tcPr>
          <w:p w14:paraId="7C779AAF" w14:textId="77777777" w:rsidR="002E0E82" w:rsidRPr="0004674B" w:rsidRDefault="002E0E82" w:rsidP="00CF5451">
            <w:pPr>
              <w:spacing w:line="276" w:lineRule="auto"/>
              <w:rPr>
                <w:rFonts w:cs="Times New Roman"/>
                <w:sz w:val="20"/>
                <w:szCs w:val="20"/>
              </w:rPr>
            </w:pPr>
          </w:p>
        </w:tc>
        <w:tc>
          <w:tcPr>
            <w:tcW w:w="4590" w:type="dxa"/>
          </w:tcPr>
          <w:p w14:paraId="137622CA" w14:textId="77777777" w:rsidR="002E0E82" w:rsidRPr="0004674B" w:rsidRDefault="002E0E82" w:rsidP="00CF5451">
            <w:pPr>
              <w:spacing w:line="276" w:lineRule="auto"/>
              <w:rPr>
                <w:rFonts w:cs="Times New Roman"/>
                <w:sz w:val="20"/>
                <w:szCs w:val="20"/>
              </w:rPr>
            </w:pPr>
          </w:p>
        </w:tc>
        <w:tc>
          <w:tcPr>
            <w:tcW w:w="3551" w:type="dxa"/>
          </w:tcPr>
          <w:p w14:paraId="3621528F" w14:textId="77777777" w:rsidR="002E0E82" w:rsidRPr="0004674B" w:rsidRDefault="002E0E82" w:rsidP="00CF5451">
            <w:pPr>
              <w:spacing w:line="276" w:lineRule="auto"/>
              <w:rPr>
                <w:rFonts w:cs="Times New Roman"/>
                <w:sz w:val="20"/>
                <w:szCs w:val="20"/>
              </w:rPr>
            </w:pPr>
          </w:p>
        </w:tc>
      </w:tr>
      <w:tr w:rsidR="002E0E82" w:rsidRPr="003472B0" w14:paraId="7EFE2F1F" w14:textId="77777777" w:rsidTr="000E77E5">
        <w:trPr>
          <w:trHeight w:hRule="exact" w:val="432"/>
          <w:tblHeader/>
        </w:trPr>
        <w:tc>
          <w:tcPr>
            <w:tcW w:w="1435" w:type="dxa"/>
          </w:tcPr>
          <w:p w14:paraId="5535600B" w14:textId="77777777" w:rsidR="002E0E82" w:rsidRPr="0004674B" w:rsidRDefault="002E0E82" w:rsidP="00CF5451">
            <w:pPr>
              <w:spacing w:line="276" w:lineRule="auto"/>
              <w:rPr>
                <w:rFonts w:cs="Times New Roman"/>
                <w:sz w:val="20"/>
                <w:szCs w:val="20"/>
              </w:rPr>
            </w:pPr>
          </w:p>
        </w:tc>
        <w:tc>
          <w:tcPr>
            <w:tcW w:w="4590" w:type="dxa"/>
          </w:tcPr>
          <w:p w14:paraId="7BB27915" w14:textId="77777777" w:rsidR="002E0E82" w:rsidRPr="0004674B" w:rsidRDefault="002E0E82" w:rsidP="00CF5451">
            <w:pPr>
              <w:spacing w:line="276" w:lineRule="auto"/>
              <w:rPr>
                <w:rFonts w:cs="Times New Roman"/>
                <w:sz w:val="20"/>
                <w:szCs w:val="20"/>
              </w:rPr>
            </w:pPr>
          </w:p>
        </w:tc>
        <w:tc>
          <w:tcPr>
            <w:tcW w:w="3551" w:type="dxa"/>
          </w:tcPr>
          <w:p w14:paraId="08DC1AD6" w14:textId="77777777" w:rsidR="002E0E82" w:rsidRPr="0004674B" w:rsidRDefault="002E0E82" w:rsidP="00CF5451">
            <w:pPr>
              <w:spacing w:line="276" w:lineRule="auto"/>
              <w:rPr>
                <w:rFonts w:cs="Times New Roman"/>
                <w:sz w:val="20"/>
                <w:szCs w:val="20"/>
              </w:rPr>
            </w:pPr>
          </w:p>
        </w:tc>
      </w:tr>
      <w:tr w:rsidR="002E0E82" w:rsidRPr="003472B0" w14:paraId="69CBC34A" w14:textId="77777777" w:rsidTr="000E77E5">
        <w:trPr>
          <w:trHeight w:hRule="exact" w:val="432"/>
          <w:tblHeader/>
        </w:trPr>
        <w:tc>
          <w:tcPr>
            <w:tcW w:w="1435" w:type="dxa"/>
          </w:tcPr>
          <w:p w14:paraId="7862BEFB" w14:textId="77777777" w:rsidR="002E0E82" w:rsidRPr="0004674B" w:rsidRDefault="002E0E82" w:rsidP="00CF5451">
            <w:pPr>
              <w:spacing w:line="276" w:lineRule="auto"/>
              <w:rPr>
                <w:rFonts w:cs="Times New Roman"/>
                <w:sz w:val="20"/>
                <w:szCs w:val="20"/>
              </w:rPr>
            </w:pPr>
          </w:p>
        </w:tc>
        <w:tc>
          <w:tcPr>
            <w:tcW w:w="4590" w:type="dxa"/>
          </w:tcPr>
          <w:p w14:paraId="7F4593CC" w14:textId="77777777" w:rsidR="002E0E82" w:rsidRPr="0004674B" w:rsidRDefault="002E0E82" w:rsidP="00CF5451">
            <w:pPr>
              <w:spacing w:line="276" w:lineRule="auto"/>
              <w:rPr>
                <w:rFonts w:cs="Times New Roman"/>
                <w:sz w:val="20"/>
                <w:szCs w:val="20"/>
              </w:rPr>
            </w:pPr>
          </w:p>
        </w:tc>
        <w:tc>
          <w:tcPr>
            <w:tcW w:w="3551" w:type="dxa"/>
          </w:tcPr>
          <w:p w14:paraId="2B43F99D" w14:textId="77777777" w:rsidR="002E0E82" w:rsidRPr="0004674B" w:rsidRDefault="002E0E82" w:rsidP="00CF5451">
            <w:pPr>
              <w:spacing w:line="276" w:lineRule="auto"/>
              <w:rPr>
                <w:rFonts w:cs="Times New Roman"/>
                <w:sz w:val="20"/>
                <w:szCs w:val="20"/>
              </w:rPr>
            </w:pPr>
          </w:p>
        </w:tc>
      </w:tr>
      <w:tr w:rsidR="002E0E82" w:rsidRPr="003472B0" w14:paraId="42FA6710" w14:textId="77777777" w:rsidTr="000E77E5">
        <w:trPr>
          <w:trHeight w:hRule="exact" w:val="432"/>
          <w:tblHeader/>
        </w:trPr>
        <w:tc>
          <w:tcPr>
            <w:tcW w:w="1435" w:type="dxa"/>
          </w:tcPr>
          <w:p w14:paraId="490FE41F" w14:textId="77777777" w:rsidR="002E0E82" w:rsidRPr="0004674B" w:rsidRDefault="002E0E82" w:rsidP="00CF5451">
            <w:pPr>
              <w:spacing w:line="276" w:lineRule="auto"/>
              <w:rPr>
                <w:rFonts w:cs="Times New Roman"/>
                <w:sz w:val="20"/>
                <w:szCs w:val="20"/>
              </w:rPr>
            </w:pPr>
          </w:p>
        </w:tc>
        <w:tc>
          <w:tcPr>
            <w:tcW w:w="4590" w:type="dxa"/>
          </w:tcPr>
          <w:p w14:paraId="01AF44DE" w14:textId="77777777" w:rsidR="002E0E82" w:rsidRPr="0004674B" w:rsidRDefault="002E0E82" w:rsidP="00CF5451">
            <w:pPr>
              <w:spacing w:line="276" w:lineRule="auto"/>
              <w:rPr>
                <w:rFonts w:cs="Times New Roman"/>
                <w:sz w:val="20"/>
                <w:szCs w:val="20"/>
              </w:rPr>
            </w:pPr>
          </w:p>
        </w:tc>
        <w:tc>
          <w:tcPr>
            <w:tcW w:w="3551" w:type="dxa"/>
          </w:tcPr>
          <w:p w14:paraId="3BF1B6B1" w14:textId="77777777" w:rsidR="002E0E82" w:rsidRPr="0004674B" w:rsidRDefault="002E0E82" w:rsidP="00CF5451">
            <w:pPr>
              <w:spacing w:line="276" w:lineRule="auto"/>
              <w:rPr>
                <w:rFonts w:cs="Times New Roman"/>
                <w:sz w:val="20"/>
                <w:szCs w:val="20"/>
              </w:rPr>
            </w:pPr>
          </w:p>
        </w:tc>
      </w:tr>
      <w:tr w:rsidR="002E0E82" w:rsidRPr="003472B0" w14:paraId="4916D6B0" w14:textId="77777777" w:rsidTr="000E77E5">
        <w:trPr>
          <w:trHeight w:hRule="exact" w:val="432"/>
          <w:tblHeader/>
        </w:trPr>
        <w:tc>
          <w:tcPr>
            <w:tcW w:w="1435" w:type="dxa"/>
          </w:tcPr>
          <w:p w14:paraId="1B50BB96" w14:textId="77777777" w:rsidR="002E0E82" w:rsidRPr="0004674B" w:rsidRDefault="002E0E82" w:rsidP="00CF5451">
            <w:pPr>
              <w:spacing w:line="276" w:lineRule="auto"/>
              <w:rPr>
                <w:rFonts w:cs="Times New Roman"/>
                <w:sz w:val="20"/>
                <w:szCs w:val="20"/>
              </w:rPr>
            </w:pPr>
          </w:p>
        </w:tc>
        <w:tc>
          <w:tcPr>
            <w:tcW w:w="4590" w:type="dxa"/>
          </w:tcPr>
          <w:p w14:paraId="03393D1E" w14:textId="77777777" w:rsidR="002E0E82" w:rsidRPr="0004674B" w:rsidRDefault="002E0E82" w:rsidP="00CF5451">
            <w:pPr>
              <w:spacing w:line="276" w:lineRule="auto"/>
              <w:rPr>
                <w:rFonts w:cs="Times New Roman"/>
                <w:sz w:val="20"/>
                <w:szCs w:val="20"/>
              </w:rPr>
            </w:pPr>
          </w:p>
        </w:tc>
        <w:tc>
          <w:tcPr>
            <w:tcW w:w="3551" w:type="dxa"/>
          </w:tcPr>
          <w:p w14:paraId="45EA5049" w14:textId="77777777" w:rsidR="002E0E82" w:rsidRPr="0004674B" w:rsidRDefault="002E0E82" w:rsidP="00CF5451">
            <w:pPr>
              <w:spacing w:line="276" w:lineRule="auto"/>
              <w:rPr>
                <w:rFonts w:cs="Times New Roman"/>
                <w:sz w:val="20"/>
                <w:szCs w:val="20"/>
              </w:rPr>
            </w:pPr>
          </w:p>
        </w:tc>
      </w:tr>
      <w:tr w:rsidR="00BA0169" w:rsidRPr="003472B0" w14:paraId="4E37300F" w14:textId="77777777" w:rsidTr="000E77E5">
        <w:trPr>
          <w:trHeight w:hRule="exact" w:val="432"/>
          <w:tblHeader/>
        </w:trPr>
        <w:tc>
          <w:tcPr>
            <w:tcW w:w="1435" w:type="dxa"/>
          </w:tcPr>
          <w:p w14:paraId="6D37043C" w14:textId="77777777" w:rsidR="00BA0169" w:rsidRPr="0004674B" w:rsidRDefault="00BA0169" w:rsidP="00CF5451">
            <w:pPr>
              <w:spacing w:line="276" w:lineRule="auto"/>
              <w:rPr>
                <w:rFonts w:cs="Times New Roman"/>
                <w:sz w:val="20"/>
                <w:szCs w:val="20"/>
              </w:rPr>
            </w:pPr>
          </w:p>
        </w:tc>
        <w:tc>
          <w:tcPr>
            <w:tcW w:w="4590" w:type="dxa"/>
          </w:tcPr>
          <w:p w14:paraId="72AA5B38" w14:textId="77777777" w:rsidR="00BA0169" w:rsidRPr="0004674B" w:rsidRDefault="00BA0169" w:rsidP="00CF5451">
            <w:pPr>
              <w:spacing w:line="276" w:lineRule="auto"/>
              <w:rPr>
                <w:rFonts w:cs="Times New Roman"/>
                <w:sz w:val="20"/>
                <w:szCs w:val="20"/>
              </w:rPr>
            </w:pPr>
          </w:p>
        </w:tc>
        <w:tc>
          <w:tcPr>
            <w:tcW w:w="3551" w:type="dxa"/>
          </w:tcPr>
          <w:p w14:paraId="0C7A6311" w14:textId="77777777" w:rsidR="00BA0169" w:rsidRPr="0004674B" w:rsidRDefault="00BA0169" w:rsidP="00CF5451">
            <w:pPr>
              <w:spacing w:line="276" w:lineRule="auto"/>
              <w:rPr>
                <w:rFonts w:cs="Times New Roman"/>
                <w:sz w:val="20"/>
                <w:szCs w:val="20"/>
              </w:rPr>
            </w:pPr>
          </w:p>
        </w:tc>
      </w:tr>
      <w:tr w:rsidR="00BA0169" w:rsidRPr="003472B0" w14:paraId="3B7B1591" w14:textId="77777777" w:rsidTr="000E77E5">
        <w:trPr>
          <w:trHeight w:hRule="exact" w:val="432"/>
          <w:tblHeader/>
        </w:trPr>
        <w:tc>
          <w:tcPr>
            <w:tcW w:w="1435" w:type="dxa"/>
          </w:tcPr>
          <w:p w14:paraId="363B81B9" w14:textId="77777777" w:rsidR="00BA0169" w:rsidRPr="0004674B" w:rsidRDefault="00BA0169" w:rsidP="00CF5451">
            <w:pPr>
              <w:spacing w:line="276" w:lineRule="auto"/>
              <w:rPr>
                <w:rFonts w:cs="Times New Roman"/>
                <w:sz w:val="20"/>
                <w:szCs w:val="20"/>
              </w:rPr>
            </w:pPr>
          </w:p>
        </w:tc>
        <w:tc>
          <w:tcPr>
            <w:tcW w:w="4590" w:type="dxa"/>
          </w:tcPr>
          <w:p w14:paraId="23EC5A9E" w14:textId="77777777" w:rsidR="00BA0169" w:rsidRPr="0004674B" w:rsidRDefault="00BA0169" w:rsidP="00CF5451">
            <w:pPr>
              <w:spacing w:line="276" w:lineRule="auto"/>
              <w:rPr>
                <w:rFonts w:cs="Times New Roman"/>
                <w:sz w:val="20"/>
                <w:szCs w:val="20"/>
              </w:rPr>
            </w:pPr>
          </w:p>
        </w:tc>
        <w:tc>
          <w:tcPr>
            <w:tcW w:w="3551" w:type="dxa"/>
          </w:tcPr>
          <w:p w14:paraId="3D5D3305" w14:textId="77777777" w:rsidR="00BA0169" w:rsidRPr="0004674B" w:rsidRDefault="00BA0169" w:rsidP="00CF5451">
            <w:pPr>
              <w:spacing w:line="276" w:lineRule="auto"/>
              <w:rPr>
                <w:rFonts w:cs="Times New Roman"/>
                <w:sz w:val="20"/>
                <w:szCs w:val="20"/>
              </w:rPr>
            </w:pPr>
          </w:p>
        </w:tc>
      </w:tr>
      <w:tr w:rsidR="002E0E82" w:rsidRPr="003472B0" w14:paraId="0E03ED1E" w14:textId="77777777" w:rsidTr="000E77E5">
        <w:trPr>
          <w:trHeight w:hRule="exact" w:val="432"/>
          <w:tblHeader/>
        </w:trPr>
        <w:tc>
          <w:tcPr>
            <w:tcW w:w="1435" w:type="dxa"/>
          </w:tcPr>
          <w:p w14:paraId="7BF731D7" w14:textId="1CA57B26" w:rsidR="002E0E82" w:rsidRPr="0004674B" w:rsidRDefault="002E0E82" w:rsidP="00CF5451">
            <w:pPr>
              <w:spacing w:line="276" w:lineRule="auto"/>
              <w:rPr>
                <w:rFonts w:cs="Times New Roman"/>
                <w:sz w:val="20"/>
                <w:szCs w:val="20"/>
              </w:rPr>
            </w:pPr>
          </w:p>
        </w:tc>
        <w:tc>
          <w:tcPr>
            <w:tcW w:w="4590" w:type="dxa"/>
          </w:tcPr>
          <w:p w14:paraId="554000F6" w14:textId="104AB243" w:rsidR="002E0E82" w:rsidRPr="0004674B" w:rsidRDefault="002E0E82" w:rsidP="00CF5451">
            <w:pPr>
              <w:spacing w:line="276" w:lineRule="auto"/>
              <w:rPr>
                <w:rFonts w:cs="Times New Roman"/>
                <w:sz w:val="20"/>
                <w:szCs w:val="20"/>
              </w:rPr>
            </w:pPr>
          </w:p>
        </w:tc>
        <w:tc>
          <w:tcPr>
            <w:tcW w:w="3551" w:type="dxa"/>
          </w:tcPr>
          <w:p w14:paraId="1371C0F3" w14:textId="77777777" w:rsidR="002E0E82" w:rsidRPr="0004674B" w:rsidRDefault="002E0E82" w:rsidP="00CF5451">
            <w:pPr>
              <w:spacing w:line="276" w:lineRule="auto"/>
              <w:rPr>
                <w:rFonts w:cs="Times New Roman"/>
                <w:sz w:val="20"/>
                <w:szCs w:val="20"/>
              </w:rPr>
            </w:pPr>
          </w:p>
        </w:tc>
      </w:tr>
      <w:tr w:rsidR="00F37A5F" w:rsidRPr="003472B0" w14:paraId="45D776C9" w14:textId="77777777" w:rsidTr="000E77E5">
        <w:trPr>
          <w:trHeight w:hRule="exact" w:val="432"/>
          <w:tblHeader/>
        </w:trPr>
        <w:tc>
          <w:tcPr>
            <w:tcW w:w="1435" w:type="dxa"/>
          </w:tcPr>
          <w:p w14:paraId="38DC3487" w14:textId="77777777" w:rsidR="00F37A5F" w:rsidRPr="0004674B" w:rsidRDefault="00F37A5F" w:rsidP="00CF5451">
            <w:pPr>
              <w:spacing w:line="276" w:lineRule="auto"/>
              <w:rPr>
                <w:rFonts w:cs="Times New Roman"/>
                <w:sz w:val="20"/>
                <w:szCs w:val="20"/>
              </w:rPr>
            </w:pPr>
          </w:p>
        </w:tc>
        <w:tc>
          <w:tcPr>
            <w:tcW w:w="4590" w:type="dxa"/>
          </w:tcPr>
          <w:p w14:paraId="72D7FB5A" w14:textId="77777777" w:rsidR="00F37A5F" w:rsidRPr="0004674B" w:rsidRDefault="00F37A5F" w:rsidP="00CF5451">
            <w:pPr>
              <w:spacing w:line="276" w:lineRule="auto"/>
              <w:rPr>
                <w:rFonts w:cs="Times New Roman"/>
                <w:sz w:val="20"/>
                <w:szCs w:val="20"/>
              </w:rPr>
            </w:pPr>
          </w:p>
        </w:tc>
        <w:tc>
          <w:tcPr>
            <w:tcW w:w="3551" w:type="dxa"/>
          </w:tcPr>
          <w:p w14:paraId="62D2A381" w14:textId="77777777" w:rsidR="00F37A5F" w:rsidRPr="0004674B" w:rsidRDefault="00F37A5F" w:rsidP="00CF5451">
            <w:pPr>
              <w:spacing w:line="276" w:lineRule="auto"/>
              <w:rPr>
                <w:rFonts w:cs="Times New Roman"/>
                <w:sz w:val="20"/>
                <w:szCs w:val="20"/>
              </w:rPr>
            </w:pPr>
          </w:p>
        </w:tc>
      </w:tr>
      <w:tr w:rsidR="00F37A5F" w:rsidRPr="003472B0" w14:paraId="26DC72A8" w14:textId="77777777" w:rsidTr="000E77E5">
        <w:trPr>
          <w:trHeight w:hRule="exact" w:val="432"/>
          <w:tblHeader/>
        </w:trPr>
        <w:tc>
          <w:tcPr>
            <w:tcW w:w="1435" w:type="dxa"/>
          </w:tcPr>
          <w:p w14:paraId="75F4DE93" w14:textId="77777777" w:rsidR="00F37A5F" w:rsidRPr="0004674B" w:rsidRDefault="00F37A5F" w:rsidP="00CF5451">
            <w:pPr>
              <w:spacing w:line="276" w:lineRule="auto"/>
              <w:rPr>
                <w:rFonts w:cs="Times New Roman"/>
                <w:sz w:val="20"/>
                <w:szCs w:val="20"/>
              </w:rPr>
            </w:pPr>
          </w:p>
        </w:tc>
        <w:tc>
          <w:tcPr>
            <w:tcW w:w="4590" w:type="dxa"/>
          </w:tcPr>
          <w:p w14:paraId="4E0B9A46" w14:textId="77777777" w:rsidR="00F37A5F" w:rsidRPr="0004674B" w:rsidRDefault="00F37A5F" w:rsidP="00CF5451">
            <w:pPr>
              <w:spacing w:line="276" w:lineRule="auto"/>
              <w:rPr>
                <w:rFonts w:cs="Times New Roman"/>
                <w:sz w:val="20"/>
                <w:szCs w:val="20"/>
              </w:rPr>
            </w:pPr>
          </w:p>
        </w:tc>
        <w:tc>
          <w:tcPr>
            <w:tcW w:w="3551" w:type="dxa"/>
          </w:tcPr>
          <w:p w14:paraId="2E2A466C" w14:textId="77777777" w:rsidR="00F37A5F" w:rsidRPr="0004674B" w:rsidRDefault="00F37A5F" w:rsidP="00CF5451">
            <w:pPr>
              <w:spacing w:line="276" w:lineRule="auto"/>
              <w:rPr>
                <w:rFonts w:cs="Times New Roman"/>
                <w:sz w:val="20"/>
                <w:szCs w:val="20"/>
              </w:rPr>
            </w:pPr>
          </w:p>
        </w:tc>
      </w:tr>
    </w:tbl>
    <w:p w14:paraId="47AC4C46" w14:textId="490E7807" w:rsidR="002E0E82" w:rsidRPr="00F37A5F" w:rsidRDefault="002E0E82" w:rsidP="00CF5451">
      <w:pPr>
        <w:spacing w:line="276" w:lineRule="auto"/>
        <w:rPr>
          <w:rFonts w:eastAsia="Times New Roman" w:cs="Times New Roman"/>
          <w:sz w:val="22"/>
          <w:szCs w:val="24"/>
        </w:rPr>
      </w:pPr>
      <w:r w:rsidRPr="00F37A5F">
        <w:rPr>
          <w:rFonts w:eastAsia="Times New Roman" w:cs="Times New Roman"/>
          <w:sz w:val="22"/>
          <w:szCs w:val="24"/>
        </w:rPr>
        <w:t xml:space="preserve">Now, go back over your list of potential users of the </w:t>
      </w:r>
      <w:proofErr w:type="spellStart"/>
      <w:r w:rsidR="005241F1" w:rsidRPr="00F37A5F">
        <w:rPr>
          <w:rFonts w:eastAsia="Times New Roman" w:cs="Times New Roman"/>
          <w:sz w:val="22"/>
          <w:szCs w:val="24"/>
        </w:rPr>
        <w:t>quitline</w:t>
      </w:r>
      <w:proofErr w:type="spellEnd"/>
      <w:r w:rsidR="005241F1" w:rsidRPr="00F37A5F">
        <w:rPr>
          <w:rFonts w:eastAsia="Times New Roman" w:cs="Times New Roman"/>
          <w:sz w:val="22"/>
          <w:szCs w:val="24"/>
        </w:rPr>
        <w:t xml:space="preserve"> </w:t>
      </w:r>
      <w:r w:rsidRPr="00F37A5F">
        <w:rPr>
          <w:rFonts w:eastAsia="Times New Roman" w:cs="Times New Roman"/>
          <w:sz w:val="22"/>
          <w:szCs w:val="24"/>
        </w:rPr>
        <w:t>evaluation results and consider their level of priority on the list.</w:t>
      </w:r>
      <w:r w:rsidR="00B15DD4" w:rsidRPr="00F37A5F">
        <w:rPr>
          <w:rFonts w:eastAsia="Times New Roman" w:cs="Times New Roman"/>
          <w:sz w:val="22"/>
          <w:szCs w:val="24"/>
        </w:rPr>
        <w:t xml:space="preserve"> </w:t>
      </w:r>
      <w:r w:rsidRPr="00F37A5F">
        <w:rPr>
          <w:rFonts w:eastAsia="Times New Roman" w:cs="Times New Roman"/>
          <w:sz w:val="22"/>
          <w:szCs w:val="24"/>
        </w:rPr>
        <w:t xml:space="preserve">For example, providing the information that funders or decision makers need may take a higher priority than </w:t>
      </w:r>
      <w:r w:rsidR="005241F1" w:rsidRPr="00F37A5F">
        <w:rPr>
          <w:rFonts w:eastAsia="Times New Roman" w:cs="Times New Roman"/>
          <w:sz w:val="22"/>
          <w:szCs w:val="24"/>
        </w:rPr>
        <w:t>other users</w:t>
      </w:r>
      <w:r w:rsidR="007F7B78" w:rsidRPr="00F37A5F">
        <w:rPr>
          <w:rFonts w:eastAsia="Times New Roman" w:cs="Times New Roman"/>
          <w:sz w:val="22"/>
          <w:szCs w:val="24"/>
        </w:rPr>
        <w:t>,</w:t>
      </w:r>
      <w:r w:rsidRPr="00F37A5F">
        <w:rPr>
          <w:rFonts w:eastAsia="Times New Roman" w:cs="Times New Roman"/>
          <w:sz w:val="22"/>
          <w:szCs w:val="24"/>
        </w:rPr>
        <w:t xml:space="preserve"> even though </w:t>
      </w:r>
      <w:r w:rsidR="005241F1" w:rsidRPr="00F37A5F">
        <w:rPr>
          <w:rFonts w:eastAsia="Times New Roman" w:cs="Times New Roman"/>
          <w:sz w:val="22"/>
          <w:szCs w:val="24"/>
        </w:rPr>
        <w:t>all users</w:t>
      </w:r>
      <w:r w:rsidRPr="00F37A5F">
        <w:rPr>
          <w:rFonts w:eastAsia="Times New Roman" w:cs="Times New Roman"/>
          <w:sz w:val="22"/>
          <w:szCs w:val="24"/>
        </w:rPr>
        <w:t xml:space="preserve"> are still very important.</w:t>
      </w:r>
      <w:r w:rsidR="00B15DD4" w:rsidRPr="00F37A5F">
        <w:rPr>
          <w:rFonts w:eastAsia="Times New Roman" w:cs="Times New Roman"/>
          <w:sz w:val="22"/>
          <w:szCs w:val="24"/>
        </w:rPr>
        <w:t xml:space="preserve"> </w:t>
      </w:r>
      <w:r w:rsidRPr="00F37A5F">
        <w:rPr>
          <w:rFonts w:eastAsia="Times New Roman" w:cs="Times New Roman"/>
          <w:sz w:val="22"/>
          <w:szCs w:val="24"/>
        </w:rPr>
        <w:t>You might rate stakeholders in terms of high, medium, or low</w:t>
      </w:r>
      <w:r w:rsidR="007F7B78" w:rsidRPr="00F37A5F">
        <w:rPr>
          <w:rFonts w:eastAsia="Times New Roman" w:cs="Times New Roman"/>
          <w:sz w:val="22"/>
          <w:szCs w:val="24"/>
        </w:rPr>
        <w:t>,</w:t>
      </w:r>
      <w:r w:rsidRPr="00F37A5F">
        <w:rPr>
          <w:rFonts w:eastAsia="Times New Roman" w:cs="Times New Roman"/>
          <w:sz w:val="22"/>
          <w:szCs w:val="24"/>
        </w:rPr>
        <w:t xml:space="preserve"> or you might rank order them from 1 to n.</w:t>
      </w:r>
      <w:r w:rsidR="00B15DD4" w:rsidRPr="00F37A5F">
        <w:rPr>
          <w:rFonts w:eastAsia="Times New Roman" w:cs="Times New Roman"/>
          <w:sz w:val="22"/>
          <w:szCs w:val="24"/>
        </w:rPr>
        <w:t xml:space="preserve"> </w:t>
      </w:r>
    </w:p>
    <w:p w14:paraId="682FE400" w14:textId="77777777" w:rsidR="00F37A5F" w:rsidRDefault="00F37A5F" w:rsidP="00CF5451">
      <w:pPr>
        <w:spacing w:before="0" w:after="200" w:line="276" w:lineRule="auto"/>
        <w:rPr>
          <w:rFonts w:eastAsia="Times New Roman" w:cs="Times New Roman"/>
          <w:b/>
          <w:bCs/>
          <w:szCs w:val="24"/>
        </w:rPr>
      </w:pPr>
      <w:bookmarkStart w:id="3" w:name="_Toc397089189"/>
      <w:r>
        <w:br w:type="page"/>
      </w:r>
    </w:p>
    <w:p w14:paraId="37F6F1FF" w14:textId="5EDD3B11" w:rsidR="00515572" w:rsidRPr="003472B0" w:rsidRDefault="00515572" w:rsidP="00CF5451">
      <w:pPr>
        <w:pStyle w:val="Heading2"/>
        <w:spacing w:line="276" w:lineRule="auto"/>
        <w:rPr>
          <w:rFonts w:ascii="Times New Roman" w:hAnsi="Times New Roman"/>
        </w:rPr>
      </w:pPr>
      <w:r w:rsidRPr="003472B0">
        <w:rPr>
          <w:rFonts w:ascii="Times New Roman" w:hAnsi="Times New Roman"/>
        </w:rPr>
        <w:lastRenderedPageBreak/>
        <w:t>1.2 Evaluation Purpose Exercise</w:t>
      </w:r>
      <w:bookmarkEnd w:id="3"/>
    </w:p>
    <w:p w14:paraId="17AE91F1" w14:textId="1025B5A5" w:rsidR="00515572" w:rsidRPr="0004674B" w:rsidRDefault="007F7B78" w:rsidP="00CF5451">
      <w:pPr>
        <w:spacing w:after="0" w:line="276" w:lineRule="auto"/>
        <w:rPr>
          <w:rFonts w:eastAsia="Times New Roman" w:cs="Times New Roman"/>
          <w:sz w:val="22"/>
          <w:szCs w:val="24"/>
        </w:rPr>
      </w:pPr>
      <w:r w:rsidRPr="0004674B">
        <w:rPr>
          <w:rFonts w:eastAsia="Times New Roman" w:cs="Times New Roman"/>
          <w:sz w:val="22"/>
          <w:szCs w:val="24"/>
        </w:rPr>
        <w:t>I</w:t>
      </w:r>
      <w:r w:rsidR="00515572" w:rsidRPr="0004674B">
        <w:rPr>
          <w:rFonts w:eastAsia="Times New Roman" w:cs="Times New Roman"/>
          <w:sz w:val="22"/>
          <w:szCs w:val="24"/>
        </w:rPr>
        <w:t xml:space="preserve">dentifying the end users and </w:t>
      </w:r>
      <w:r w:rsidR="00C55060" w:rsidRPr="0004674B">
        <w:rPr>
          <w:rFonts w:eastAsia="Times New Roman" w:cs="Times New Roman"/>
          <w:sz w:val="22"/>
          <w:szCs w:val="24"/>
        </w:rPr>
        <w:t xml:space="preserve">the </w:t>
      </w:r>
      <w:r w:rsidR="00515572" w:rsidRPr="0004674B">
        <w:rPr>
          <w:rFonts w:eastAsia="Times New Roman" w:cs="Times New Roman"/>
          <w:sz w:val="22"/>
          <w:szCs w:val="24"/>
        </w:rPr>
        <w:t xml:space="preserve">evaluation stakeholder workgroup is </w:t>
      </w:r>
      <w:r w:rsidRPr="0004674B">
        <w:rPr>
          <w:rFonts w:eastAsia="Times New Roman" w:cs="Times New Roman"/>
          <w:sz w:val="22"/>
          <w:szCs w:val="24"/>
        </w:rPr>
        <w:t xml:space="preserve">as important as </w:t>
      </w:r>
      <w:r w:rsidR="00515572" w:rsidRPr="0004674B">
        <w:rPr>
          <w:rFonts w:eastAsia="Times New Roman" w:cs="Times New Roman"/>
          <w:sz w:val="22"/>
          <w:szCs w:val="24"/>
        </w:rPr>
        <w:t xml:space="preserve">identifying the purpose of the </w:t>
      </w:r>
      <w:proofErr w:type="spellStart"/>
      <w:r w:rsidR="00515572" w:rsidRPr="0004674B">
        <w:rPr>
          <w:rFonts w:eastAsia="Times New Roman" w:cs="Times New Roman"/>
          <w:sz w:val="22"/>
          <w:szCs w:val="24"/>
        </w:rPr>
        <w:t>quitline</w:t>
      </w:r>
      <w:proofErr w:type="spellEnd"/>
      <w:r w:rsidR="00515572" w:rsidRPr="0004674B">
        <w:rPr>
          <w:rFonts w:eastAsia="Times New Roman" w:cs="Times New Roman"/>
          <w:sz w:val="22"/>
          <w:szCs w:val="24"/>
        </w:rPr>
        <w:t xml:space="preserve"> evaluation.</w:t>
      </w:r>
      <w:r w:rsidR="00B15DD4" w:rsidRPr="0004674B">
        <w:rPr>
          <w:rFonts w:eastAsia="Times New Roman" w:cs="Times New Roman"/>
          <w:sz w:val="22"/>
          <w:szCs w:val="24"/>
        </w:rPr>
        <w:t xml:space="preserve"> </w:t>
      </w:r>
      <w:r w:rsidR="00515572" w:rsidRPr="0004674B">
        <w:rPr>
          <w:rFonts w:eastAsia="Times New Roman" w:cs="Times New Roman"/>
          <w:sz w:val="22"/>
          <w:szCs w:val="24"/>
        </w:rPr>
        <w:t>These two aspects of the evaluation serve as a foundation for evaluation planning, focus, design, interpretation</w:t>
      </w:r>
      <w:r w:rsidR="00955334" w:rsidRPr="0004674B">
        <w:rPr>
          <w:rFonts w:eastAsia="Times New Roman" w:cs="Times New Roman"/>
          <w:sz w:val="22"/>
          <w:szCs w:val="24"/>
        </w:rPr>
        <w:t>,</w:t>
      </w:r>
      <w:r w:rsidR="00515572" w:rsidRPr="0004674B">
        <w:rPr>
          <w:rFonts w:eastAsia="Times New Roman" w:cs="Times New Roman"/>
          <w:sz w:val="22"/>
          <w:szCs w:val="24"/>
        </w:rPr>
        <w:t xml:space="preserve"> and use of results.</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The purpose of an evaluation influences the identification of stakeholders for the evaluation, selection of specific evaluation questions, and the timing of </w:t>
      </w:r>
      <w:proofErr w:type="spellStart"/>
      <w:r w:rsidR="00515572" w:rsidRPr="0004674B">
        <w:rPr>
          <w:rFonts w:eastAsia="Times New Roman" w:cs="Times New Roman"/>
          <w:sz w:val="22"/>
          <w:szCs w:val="24"/>
        </w:rPr>
        <w:t>quitline</w:t>
      </w:r>
      <w:proofErr w:type="spellEnd"/>
      <w:r w:rsidR="00515572" w:rsidRPr="0004674B">
        <w:rPr>
          <w:rFonts w:eastAsia="Times New Roman" w:cs="Times New Roman"/>
          <w:sz w:val="22"/>
          <w:szCs w:val="24"/>
        </w:rPr>
        <w:t xml:space="preserve"> evaluation activities.</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It is critical that the </w:t>
      </w:r>
      <w:proofErr w:type="spellStart"/>
      <w:r w:rsidR="00515572" w:rsidRPr="0004674B">
        <w:rPr>
          <w:rFonts w:eastAsia="Times New Roman" w:cs="Times New Roman"/>
          <w:sz w:val="22"/>
          <w:szCs w:val="24"/>
        </w:rPr>
        <w:t>quitline</w:t>
      </w:r>
      <w:proofErr w:type="spellEnd"/>
      <w:r w:rsidR="00515572" w:rsidRPr="0004674B">
        <w:rPr>
          <w:rFonts w:eastAsia="Times New Roman" w:cs="Times New Roman"/>
          <w:sz w:val="22"/>
          <w:szCs w:val="24"/>
        </w:rPr>
        <w:t xml:space="preserve"> </w:t>
      </w:r>
      <w:r w:rsidR="00955334" w:rsidRPr="0004674B">
        <w:rPr>
          <w:rFonts w:eastAsia="Times New Roman" w:cs="Times New Roman"/>
          <w:sz w:val="22"/>
          <w:szCs w:val="24"/>
        </w:rPr>
        <w:t xml:space="preserve">be </w:t>
      </w:r>
      <w:r w:rsidR="00515572" w:rsidRPr="0004674B">
        <w:rPr>
          <w:rFonts w:eastAsia="Times New Roman" w:cs="Times New Roman"/>
          <w:sz w:val="22"/>
          <w:szCs w:val="24"/>
        </w:rPr>
        <w:t>transparent about intended purposes of the evaluation.</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If evaluation results will be used to determine whether a </w:t>
      </w:r>
      <w:proofErr w:type="spellStart"/>
      <w:r w:rsidR="00515572" w:rsidRPr="0004674B">
        <w:rPr>
          <w:rFonts w:eastAsia="Times New Roman" w:cs="Times New Roman"/>
          <w:sz w:val="22"/>
          <w:szCs w:val="24"/>
        </w:rPr>
        <w:t>quitline</w:t>
      </w:r>
      <w:proofErr w:type="spellEnd"/>
      <w:r w:rsidR="00515572" w:rsidRPr="0004674B">
        <w:rPr>
          <w:rFonts w:eastAsia="Times New Roman" w:cs="Times New Roman"/>
          <w:sz w:val="22"/>
          <w:szCs w:val="24"/>
        </w:rPr>
        <w:t xml:space="preserve"> component should be added, continued</w:t>
      </w:r>
      <w:r w:rsidR="00955334" w:rsidRPr="0004674B">
        <w:rPr>
          <w:rFonts w:eastAsia="Times New Roman" w:cs="Times New Roman"/>
          <w:sz w:val="22"/>
          <w:szCs w:val="24"/>
        </w:rPr>
        <w:t>,</w:t>
      </w:r>
      <w:r w:rsidR="00515572" w:rsidRPr="0004674B">
        <w:rPr>
          <w:rFonts w:eastAsia="Times New Roman" w:cs="Times New Roman"/>
          <w:sz w:val="22"/>
          <w:szCs w:val="24"/>
        </w:rPr>
        <w:t xml:space="preserve"> or eliminated, </w:t>
      </w:r>
      <w:r w:rsidR="00955334" w:rsidRPr="0004674B">
        <w:rPr>
          <w:rFonts w:eastAsia="Times New Roman" w:cs="Times New Roman"/>
          <w:sz w:val="22"/>
          <w:szCs w:val="24"/>
        </w:rPr>
        <w:t xml:space="preserve">then </w:t>
      </w:r>
      <w:r w:rsidR="00515572" w:rsidRPr="0004674B">
        <w:rPr>
          <w:rFonts w:eastAsia="Times New Roman" w:cs="Times New Roman"/>
          <w:sz w:val="22"/>
          <w:szCs w:val="24"/>
        </w:rPr>
        <w:t>stakeholders should know this up front.</w:t>
      </w:r>
    </w:p>
    <w:p w14:paraId="1F2176E9" w14:textId="15BAC990" w:rsidR="00515572" w:rsidRDefault="00955334" w:rsidP="00CF5451">
      <w:pPr>
        <w:spacing w:after="0" w:line="276" w:lineRule="auto"/>
        <w:rPr>
          <w:rFonts w:eastAsia="Times New Roman" w:cs="Times New Roman"/>
          <w:szCs w:val="24"/>
        </w:rPr>
      </w:pPr>
      <w:r w:rsidRPr="0004674B">
        <w:rPr>
          <w:rFonts w:eastAsia="Times New Roman" w:cs="Times New Roman"/>
          <w:sz w:val="22"/>
          <w:szCs w:val="24"/>
        </w:rPr>
        <w:t>T</w:t>
      </w:r>
      <w:r w:rsidR="00515572" w:rsidRPr="0004674B">
        <w:rPr>
          <w:rFonts w:eastAsia="Times New Roman" w:cs="Times New Roman"/>
          <w:sz w:val="22"/>
          <w:szCs w:val="24"/>
        </w:rPr>
        <w:t>o determine the evaluation purpose, the evaluation team should work with those who are requesting the evaluation to identify the possible multiple purposes for the evaluation from multiple sources.</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The first task is to consider what groups are interested in an evaluation of the </w:t>
      </w:r>
      <w:proofErr w:type="spellStart"/>
      <w:r w:rsidR="00515572" w:rsidRPr="0004674B">
        <w:rPr>
          <w:rFonts w:eastAsia="Times New Roman" w:cs="Times New Roman"/>
          <w:sz w:val="22"/>
          <w:szCs w:val="24"/>
        </w:rPr>
        <w:t>quitline</w:t>
      </w:r>
      <w:proofErr w:type="spellEnd"/>
      <w:r w:rsidR="00515572" w:rsidRPr="0004674B">
        <w:rPr>
          <w:rFonts w:eastAsia="Times New Roman" w:cs="Times New Roman"/>
          <w:sz w:val="22"/>
          <w:szCs w:val="24"/>
        </w:rPr>
        <w:t>.</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This might include the </w:t>
      </w:r>
      <w:proofErr w:type="spellStart"/>
      <w:r w:rsidR="00515572" w:rsidRPr="0004674B">
        <w:rPr>
          <w:rFonts w:eastAsia="Times New Roman" w:cs="Times New Roman"/>
          <w:sz w:val="22"/>
          <w:szCs w:val="24"/>
        </w:rPr>
        <w:t>quitline</w:t>
      </w:r>
      <w:proofErr w:type="spellEnd"/>
      <w:r w:rsidR="00515572" w:rsidRPr="0004674B">
        <w:rPr>
          <w:rFonts w:eastAsia="Times New Roman" w:cs="Times New Roman"/>
          <w:sz w:val="22"/>
          <w:szCs w:val="24"/>
        </w:rPr>
        <w:t xml:space="preserve"> service provider staff, health department staff, funders, state</w:t>
      </w:r>
      <w:r w:rsidRPr="0004674B">
        <w:rPr>
          <w:rFonts w:eastAsia="Times New Roman" w:cs="Times New Roman"/>
          <w:sz w:val="22"/>
          <w:szCs w:val="24"/>
        </w:rPr>
        <w:t>-</w:t>
      </w:r>
      <w:r w:rsidR="00515572" w:rsidRPr="0004674B">
        <w:rPr>
          <w:rFonts w:eastAsia="Times New Roman" w:cs="Times New Roman"/>
          <w:sz w:val="22"/>
          <w:szCs w:val="24"/>
        </w:rPr>
        <w:t>level decision makers, and other stakeholders.</w:t>
      </w:r>
      <w:r w:rsidR="00B15DD4" w:rsidRPr="0004674B">
        <w:rPr>
          <w:rFonts w:eastAsia="Times New Roman" w:cs="Times New Roman"/>
          <w:sz w:val="22"/>
          <w:szCs w:val="24"/>
        </w:rPr>
        <w:t xml:space="preserve"> </w:t>
      </w:r>
      <w:r w:rsidR="00515572" w:rsidRPr="0004674B">
        <w:rPr>
          <w:rFonts w:eastAsia="Times New Roman" w:cs="Times New Roman"/>
          <w:sz w:val="22"/>
          <w:szCs w:val="24"/>
        </w:rPr>
        <w:t>The second task would be to align the specific group with what they are requesting to be evaluated.</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The </w:t>
      </w:r>
      <w:r w:rsidR="00DA6D75" w:rsidRPr="0004674B">
        <w:rPr>
          <w:rFonts w:eastAsia="Times New Roman" w:cs="Times New Roman"/>
          <w:sz w:val="22"/>
          <w:szCs w:val="24"/>
        </w:rPr>
        <w:t xml:space="preserve">third </w:t>
      </w:r>
      <w:r w:rsidR="00515572" w:rsidRPr="0004674B">
        <w:rPr>
          <w:rFonts w:eastAsia="Times New Roman" w:cs="Times New Roman"/>
          <w:sz w:val="22"/>
          <w:szCs w:val="24"/>
        </w:rPr>
        <w:t>task would be to ascertain what the potential uses of the evaluation results will be by each group interested in the evaluation.</w:t>
      </w:r>
      <w:r w:rsidR="00B15DD4" w:rsidRPr="0004674B">
        <w:rPr>
          <w:rFonts w:eastAsia="Times New Roman" w:cs="Times New Roman"/>
          <w:sz w:val="22"/>
          <w:szCs w:val="24"/>
        </w:rPr>
        <w:t xml:space="preserve"> </w:t>
      </w:r>
      <w:r w:rsidR="00515572" w:rsidRPr="0004674B">
        <w:rPr>
          <w:rFonts w:eastAsia="Times New Roman" w:cs="Times New Roman"/>
          <w:sz w:val="22"/>
          <w:szCs w:val="24"/>
        </w:rPr>
        <w:t xml:space="preserve">And fourth, the team should develop a purpose statement relevant to each group and evaluation requested. </w:t>
      </w:r>
    </w:p>
    <w:p w14:paraId="3F435FC2" w14:textId="77777777" w:rsidR="00502A3F" w:rsidRPr="00312B56" w:rsidRDefault="00312B56" w:rsidP="00CF5451">
      <w:pPr>
        <w:spacing w:line="276" w:lineRule="auto"/>
        <w:rPr>
          <w:rFonts w:eastAsia="Times New Roman" w:cs="Times New Roman"/>
          <w:b/>
          <w:szCs w:val="24"/>
        </w:rPr>
      </w:pPr>
      <w:r>
        <w:rPr>
          <w:rFonts w:eastAsia="Times New Roman" w:cs="Times New Roman"/>
          <w:b/>
          <w:szCs w:val="24"/>
        </w:rPr>
        <w:t xml:space="preserve">1.2 </w:t>
      </w:r>
      <w:r w:rsidR="00070C49" w:rsidRPr="00312B56">
        <w:rPr>
          <w:rFonts w:eastAsia="Times New Roman" w:cs="Times New Roman"/>
          <w:b/>
          <w:szCs w:val="24"/>
        </w:rPr>
        <w:t xml:space="preserve">Evaluation Purpose </w:t>
      </w:r>
    </w:p>
    <w:tbl>
      <w:tblPr>
        <w:tblStyle w:val="TableGrid"/>
        <w:tblW w:w="0" w:type="auto"/>
        <w:tblLayout w:type="fixed"/>
        <w:tblLook w:val="04A0" w:firstRow="1" w:lastRow="0" w:firstColumn="1" w:lastColumn="0" w:noHBand="0" w:noVBand="1"/>
        <w:tblCaption w:val="1.2 Evaluation Purpose"/>
        <w:tblDescription w:val="Columns for entries on &quot;Group interested in an evaluation&quot;; What is to be evaluated&quot;; &quot;How will the results be used&quot;; &quot;Evaluation purpose statement&quot;."/>
      </w:tblPr>
      <w:tblGrid>
        <w:gridCol w:w="2394"/>
        <w:gridCol w:w="2394"/>
        <w:gridCol w:w="2394"/>
        <w:gridCol w:w="2394"/>
      </w:tblGrid>
      <w:tr w:rsidR="00502A3F" w:rsidRPr="003472B0" w14:paraId="05456129" w14:textId="77777777" w:rsidTr="000E77E5">
        <w:trPr>
          <w:trHeight w:val="701"/>
          <w:tblHeader/>
        </w:trPr>
        <w:tc>
          <w:tcPr>
            <w:tcW w:w="2394" w:type="dxa"/>
            <w:shd w:val="clear" w:color="auto" w:fill="auto"/>
          </w:tcPr>
          <w:p w14:paraId="16BD667A" w14:textId="77777777" w:rsidR="00502A3F" w:rsidRPr="0004674B" w:rsidRDefault="00502A3F" w:rsidP="00CF5451">
            <w:pPr>
              <w:spacing w:line="276" w:lineRule="auto"/>
              <w:rPr>
                <w:rFonts w:cs="Times New Roman"/>
                <w:b/>
                <w:sz w:val="22"/>
              </w:rPr>
            </w:pPr>
            <w:r w:rsidRPr="0004674B">
              <w:rPr>
                <w:rFonts w:cs="Times New Roman"/>
                <w:b/>
                <w:sz w:val="22"/>
              </w:rPr>
              <w:t>Group interested in an evaluation</w:t>
            </w:r>
          </w:p>
        </w:tc>
        <w:tc>
          <w:tcPr>
            <w:tcW w:w="2394" w:type="dxa"/>
            <w:shd w:val="clear" w:color="auto" w:fill="auto"/>
          </w:tcPr>
          <w:p w14:paraId="7B11175B" w14:textId="77777777" w:rsidR="00502A3F" w:rsidRPr="0004674B" w:rsidRDefault="00502A3F" w:rsidP="00CF5451">
            <w:pPr>
              <w:spacing w:line="276" w:lineRule="auto"/>
              <w:rPr>
                <w:rFonts w:cs="Times New Roman"/>
                <w:b/>
                <w:sz w:val="22"/>
              </w:rPr>
            </w:pPr>
            <w:r w:rsidRPr="0004674B">
              <w:rPr>
                <w:rFonts w:cs="Times New Roman"/>
                <w:b/>
                <w:sz w:val="22"/>
              </w:rPr>
              <w:t>What is to be evaluated</w:t>
            </w:r>
          </w:p>
        </w:tc>
        <w:tc>
          <w:tcPr>
            <w:tcW w:w="2394" w:type="dxa"/>
            <w:shd w:val="clear" w:color="auto" w:fill="auto"/>
          </w:tcPr>
          <w:p w14:paraId="59B9F15F" w14:textId="77777777" w:rsidR="00502A3F" w:rsidRPr="0004674B" w:rsidRDefault="00502A3F" w:rsidP="00CF5451">
            <w:pPr>
              <w:spacing w:line="276" w:lineRule="auto"/>
              <w:rPr>
                <w:rFonts w:cs="Times New Roman"/>
                <w:b/>
                <w:sz w:val="22"/>
              </w:rPr>
            </w:pPr>
            <w:r w:rsidRPr="0004674B">
              <w:rPr>
                <w:rFonts w:cs="Times New Roman"/>
                <w:b/>
                <w:sz w:val="22"/>
              </w:rPr>
              <w:t>How will the results be used</w:t>
            </w:r>
          </w:p>
        </w:tc>
        <w:tc>
          <w:tcPr>
            <w:tcW w:w="2394" w:type="dxa"/>
            <w:shd w:val="clear" w:color="auto" w:fill="auto"/>
          </w:tcPr>
          <w:p w14:paraId="4D6DB855" w14:textId="77777777" w:rsidR="00502A3F" w:rsidRPr="0004674B" w:rsidRDefault="00502A3F" w:rsidP="00CF5451">
            <w:pPr>
              <w:spacing w:line="276" w:lineRule="auto"/>
              <w:rPr>
                <w:rFonts w:cs="Times New Roman"/>
                <w:b/>
                <w:sz w:val="22"/>
              </w:rPr>
            </w:pPr>
            <w:r w:rsidRPr="0004674B">
              <w:rPr>
                <w:rFonts w:cs="Times New Roman"/>
                <w:b/>
                <w:sz w:val="22"/>
              </w:rPr>
              <w:t>Evaluation purpose statement</w:t>
            </w:r>
          </w:p>
        </w:tc>
      </w:tr>
      <w:tr w:rsidR="00502A3F" w:rsidRPr="003472B0" w14:paraId="04B82728" w14:textId="77777777" w:rsidTr="000E77E5">
        <w:trPr>
          <w:tblHeader/>
        </w:trPr>
        <w:tc>
          <w:tcPr>
            <w:tcW w:w="2394" w:type="dxa"/>
          </w:tcPr>
          <w:p w14:paraId="51AD11EC" w14:textId="77777777" w:rsidR="00502A3F" w:rsidRPr="0004674B" w:rsidRDefault="00502A3F" w:rsidP="00CF5451">
            <w:pPr>
              <w:spacing w:line="276" w:lineRule="auto"/>
              <w:rPr>
                <w:rFonts w:cs="Times New Roman"/>
                <w:sz w:val="22"/>
              </w:rPr>
            </w:pPr>
          </w:p>
        </w:tc>
        <w:tc>
          <w:tcPr>
            <w:tcW w:w="2394" w:type="dxa"/>
          </w:tcPr>
          <w:p w14:paraId="77957521" w14:textId="77777777" w:rsidR="00502A3F" w:rsidRPr="0004674B" w:rsidRDefault="00502A3F" w:rsidP="00CF5451">
            <w:pPr>
              <w:spacing w:line="276" w:lineRule="auto"/>
              <w:rPr>
                <w:rFonts w:cs="Times New Roman"/>
                <w:sz w:val="22"/>
              </w:rPr>
            </w:pPr>
          </w:p>
        </w:tc>
        <w:tc>
          <w:tcPr>
            <w:tcW w:w="2394" w:type="dxa"/>
          </w:tcPr>
          <w:p w14:paraId="3BBB707E" w14:textId="77777777" w:rsidR="00502A3F" w:rsidRPr="0004674B" w:rsidRDefault="00502A3F" w:rsidP="00CF5451">
            <w:pPr>
              <w:spacing w:line="276" w:lineRule="auto"/>
              <w:rPr>
                <w:rFonts w:cs="Times New Roman"/>
                <w:sz w:val="22"/>
              </w:rPr>
            </w:pPr>
          </w:p>
        </w:tc>
        <w:tc>
          <w:tcPr>
            <w:tcW w:w="2394" w:type="dxa"/>
          </w:tcPr>
          <w:p w14:paraId="20D77535" w14:textId="77777777" w:rsidR="00502A3F" w:rsidRPr="0004674B" w:rsidRDefault="00502A3F" w:rsidP="00CF5451">
            <w:pPr>
              <w:spacing w:line="276" w:lineRule="auto"/>
              <w:rPr>
                <w:rFonts w:cs="Times New Roman"/>
                <w:sz w:val="22"/>
              </w:rPr>
            </w:pPr>
          </w:p>
        </w:tc>
      </w:tr>
      <w:tr w:rsidR="00502A3F" w:rsidRPr="003472B0" w14:paraId="77400E37" w14:textId="77777777" w:rsidTr="000E77E5">
        <w:trPr>
          <w:tblHeader/>
        </w:trPr>
        <w:tc>
          <w:tcPr>
            <w:tcW w:w="2394" w:type="dxa"/>
          </w:tcPr>
          <w:p w14:paraId="27C2E626" w14:textId="77777777" w:rsidR="00502A3F" w:rsidRPr="0004674B" w:rsidRDefault="00502A3F" w:rsidP="00CF5451">
            <w:pPr>
              <w:spacing w:line="276" w:lineRule="auto"/>
              <w:rPr>
                <w:rFonts w:cs="Times New Roman"/>
                <w:sz w:val="22"/>
              </w:rPr>
            </w:pPr>
          </w:p>
        </w:tc>
        <w:tc>
          <w:tcPr>
            <w:tcW w:w="2394" w:type="dxa"/>
          </w:tcPr>
          <w:p w14:paraId="7B04179E" w14:textId="77777777" w:rsidR="00502A3F" w:rsidRPr="0004674B" w:rsidRDefault="00502A3F" w:rsidP="00CF5451">
            <w:pPr>
              <w:spacing w:line="276" w:lineRule="auto"/>
              <w:rPr>
                <w:rFonts w:cs="Times New Roman"/>
                <w:sz w:val="22"/>
              </w:rPr>
            </w:pPr>
          </w:p>
        </w:tc>
        <w:tc>
          <w:tcPr>
            <w:tcW w:w="2394" w:type="dxa"/>
          </w:tcPr>
          <w:p w14:paraId="670B041A" w14:textId="77777777" w:rsidR="00502A3F" w:rsidRPr="0004674B" w:rsidRDefault="00502A3F" w:rsidP="00CF5451">
            <w:pPr>
              <w:spacing w:line="276" w:lineRule="auto"/>
              <w:rPr>
                <w:rFonts w:cs="Times New Roman"/>
                <w:sz w:val="22"/>
              </w:rPr>
            </w:pPr>
          </w:p>
        </w:tc>
        <w:tc>
          <w:tcPr>
            <w:tcW w:w="2394" w:type="dxa"/>
          </w:tcPr>
          <w:p w14:paraId="2CA95574" w14:textId="77777777" w:rsidR="00502A3F" w:rsidRPr="0004674B" w:rsidRDefault="00502A3F" w:rsidP="00CF5451">
            <w:pPr>
              <w:spacing w:line="276" w:lineRule="auto"/>
              <w:rPr>
                <w:rFonts w:cs="Times New Roman"/>
                <w:sz w:val="22"/>
              </w:rPr>
            </w:pPr>
          </w:p>
        </w:tc>
      </w:tr>
      <w:tr w:rsidR="00502A3F" w:rsidRPr="003472B0" w14:paraId="017D3AC6" w14:textId="77777777" w:rsidTr="000E77E5">
        <w:trPr>
          <w:tblHeader/>
        </w:trPr>
        <w:tc>
          <w:tcPr>
            <w:tcW w:w="2394" w:type="dxa"/>
          </w:tcPr>
          <w:p w14:paraId="6F6E5454" w14:textId="77777777" w:rsidR="00502A3F" w:rsidRPr="0004674B" w:rsidRDefault="00502A3F" w:rsidP="00CF5451">
            <w:pPr>
              <w:spacing w:line="276" w:lineRule="auto"/>
              <w:rPr>
                <w:rFonts w:cs="Times New Roman"/>
                <w:sz w:val="22"/>
              </w:rPr>
            </w:pPr>
          </w:p>
        </w:tc>
        <w:tc>
          <w:tcPr>
            <w:tcW w:w="2394" w:type="dxa"/>
          </w:tcPr>
          <w:p w14:paraId="76A6208F" w14:textId="77777777" w:rsidR="00502A3F" w:rsidRPr="0004674B" w:rsidRDefault="00502A3F" w:rsidP="00CF5451">
            <w:pPr>
              <w:spacing w:line="276" w:lineRule="auto"/>
              <w:rPr>
                <w:rFonts w:cs="Times New Roman"/>
                <w:sz w:val="22"/>
              </w:rPr>
            </w:pPr>
          </w:p>
        </w:tc>
        <w:tc>
          <w:tcPr>
            <w:tcW w:w="2394" w:type="dxa"/>
          </w:tcPr>
          <w:p w14:paraId="5E3C0C80" w14:textId="77777777" w:rsidR="00502A3F" w:rsidRPr="0004674B" w:rsidRDefault="00502A3F" w:rsidP="00CF5451">
            <w:pPr>
              <w:spacing w:line="276" w:lineRule="auto"/>
              <w:rPr>
                <w:rFonts w:cs="Times New Roman"/>
                <w:sz w:val="22"/>
              </w:rPr>
            </w:pPr>
          </w:p>
        </w:tc>
        <w:tc>
          <w:tcPr>
            <w:tcW w:w="2394" w:type="dxa"/>
          </w:tcPr>
          <w:p w14:paraId="40B882C3" w14:textId="77777777" w:rsidR="00502A3F" w:rsidRPr="0004674B" w:rsidRDefault="00502A3F" w:rsidP="00CF5451">
            <w:pPr>
              <w:spacing w:line="276" w:lineRule="auto"/>
              <w:rPr>
                <w:rFonts w:cs="Times New Roman"/>
                <w:sz w:val="22"/>
              </w:rPr>
            </w:pPr>
          </w:p>
        </w:tc>
      </w:tr>
      <w:tr w:rsidR="00502A3F" w:rsidRPr="003472B0" w14:paraId="5F8C8CB9" w14:textId="77777777" w:rsidTr="000E77E5">
        <w:trPr>
          <w:tblHeader/>
        </w:trPr>
        <w:tc>
          <w:tcPr>
            <w:tcW w:w="2394" w:type="dxa"/>
          </w:tcPr>
          <w:p w14:paraId="3C447FCB" w14:textId="77777777" w:rsidR="00502A3F" w:rsidRPr="0004674B" w:rsidRDefault="00502A3F" w:rsidP="00CF5451">
            <w:pPr>
              <w:spacing w:line="276" w:lineRule="auto"/>
              <w:rPr>
                <w:rFonts w:cs="Times New Roman"/>
                <w:sz w:val="22"/>
              </w:rPr>
            </w:pPr>
          </w:p>
        </w:tc>
        <w:tc>
          <w:tcPr>
            <w:tcW w:w="2394" w:type="dxa"/>
          </w:tcPr>
          <w:p w14:paraId="2AE75BA0" w14:textId="77777777" w:rsidR="00502A3F" w:rsidRPr="0004674B" w:rsidRDefault="00502A3F" w:rsidP="00CF5451">
            <w:pPr>
              <w:spacing w:line="276" w:lineRule="auto"/>
              <w:rPr>
                <w:rFonts w:cs="Times New Roman"/>
                <w:sz w:val="22"/>
              </w:rPr>
            </w:pPr>
          </w:p>
        </w:tc>
        <w:tc>
          <w:tcPr>
            <w:tcW w:w="2394" w:type="dxa"/>
          </w:tcPr>
          <w:p w14:paraId="08B2D601" w14:textId="77777777" w:rsidR="00502A3F" w:rsidRPr="0004674B" w:rsidRDefault="00502A3F" w:rsidP="00CF5451">
            <w:pPr>
              <w:spacing w:line="276" w:lineRule="auto"/>
              <w:rPr>
                <w:rFonts w:cs="Times New Roman"/>
                <w:sz w:val="22"/>
              </w:rPr>
            </w:pPr>
          </w:p>
        </w:tc>
        <w:tc>
          <w:tcPr>
            <w:tcW w:w="2394" w:type="dxa"/>
          </w:tcPr>
          <w:p w14:paraId="4FC8A5C6" w14:textId="77777777" w:rsidR="00502A3F" w:rsidRPr="0004674B" w:rsidRDefault="00502A3F" w:rsidP="00CF5451">
            <w:pPr>
              <w:spacing w:line="276" w:lineRule="auto"/>
              <w:rPr>
                <w:rFonts w:cs="Times New Roman"/>
                <w:sz w:val="22"/>
              </w:rPr>
            </w:pPr>
          </w:p>
        </w:tc>
      </w:tr>
      <w:tr w:rsidR="00BA0169" w:rsidRPr="003472B0" w14:paraId="158F28F9" w14:textId="77777777" w:rsidTr="000E77E5">
        <w:trPr>
          <w:tblHeader/>
        </w:trPr>
        <w:tc>
          <w:tcPr>
            <w:tcW w:w="2394" w:type="dxa"/>
          </w:tcPr>
          <w:p w14:paraId="2DFF6F59" w14:textId="77777777" w:rsidR="00BA0169" w:rsidRPr="0004674B" w:rsidRDefault="00BA0169" w:rsidP="00CF5451">
            <w:pPr>
              <w:spacing w:line="276" w:lineRule="auto"/>
              <w:rPr>
                <w:rFonts w:cs="Times New Roman"/>
                <w:sz w:val="22"/>
              </w:rPr>
            </w:pPr>
          </w:p>
        </w:tc>
        <w:tc>
          <w:tcPr>
            <w:tcW w:w="2394" w:type="dxa"/>
          </w:tcPr>
          <w:p w14:paraId="3B5F7084" w14:textId="77777777" w:rsidR="00BA0169" w:rsidRPr="0004674B" w:rsidRDefault="00BA0169" w:rsidP="00CF5451">
            <w:pPr>
              <w:spacing w:line="276" w:lineRule="auto"/>
              <w:rPr>
                <w:rFonts w:cs="Times New Roman"/>
                <w:sz w:val="22"/>
              </w:rPr>
            </w:pPr>
          </w:p>
        </w:tc>
        <w:tc>
          <w:tcPr>
            <w:tcW w:w="2394" w:type="dxa"/>
          </w:tcPr>
          <w:p w14:paraId="576C40DB" w14:textId="77777777" w:rsidR="00BA0169" w:rsidRPr="0004674B" w:rsidRDefault="00BA0169" w:rsidP="00CF5451">
            <w:pPr>
              <w:spacing w:line="276" w:lineRule="auto"/>
              <w:rPr>
                <w:rFonts w:cs="Times New Roman"/>
                <w:sz w:val="22"/>
              </w:rPr>
            </w:pPr>
          </w:p>
        </w:tc>
        <w:tc>
          <w:tcPr>
            <w:tcW w:w="2394" w:type="dxa"/>
          </w:tcPr>
          <w:p w14:paraId="6F0107A5" w14:textId="77777777" w:rsidR="00BA0169" w:rsidRPr="0004674B" w:rsidRDefault="00BA0169" w:rsidP="00CF5451">
            <w:pPr>
              <w:spacing w:line="276" w:lineRule="auto"/>
              <w:rPr>
                <w:rFonts w:cs="Times New Roman"/>
                <w:sz w:val="22"/>
              </w:rPr>
            </w:pPr>
          </w:p>
        </w:tc>
      </w:tr>
      <w:tr w:rsidR="00BA0169" w:rsidRPr="003472B0" w14:paraId="1E5AB6CF" w14:textId="77777777" w:rsidTr="000E77E5">
        <w:trPr>
          <w:tblHeader/>
        </w:trPr>
        <w:tc>
          <w:tcPr>
            <w:tcW w:w="2394" w:type="dxa"/>
          </w:tcPr>
          <w:p w14:paraId="30239ED1" w14:textId="77777777" w:rsidR="00BA0169" w:rsidRPr="0004674B" w:rsidRDefault="00BA0169" w:rsidP="00CF5451">
            <w:pPr>
              <w:spacing w:line="276" w:lineRule="auto"/>
              <w:rPr>
                <w:rFonts w:cs="Times New Roman"/>
                <w:sz w:val="22"/>
              </w:rPr>
            </w:pPr>
          </w:p>
        </w:tc>
        <w:tc>
          <w:tcPr>
            <w:tcW w:w="2394" w:type="dxa"/>
          </w:tcPr>
          <w:p w14:paraId="619080E7" w14:textId="77777777" w:rsidR="00BA0169" w:rsidRPr="0004674B" w:rsidRDefault="00BA0169" w:rsidP="00CF5451">
            <w:pPr>
              <w:spacing w:line="276" w:lineRule="auto"/>
              <w:rPr>
                <w:rFonts w:cs="Times New Roman"/>
                <w:sz w:val="22"/>
              </w:rPr>
            </w:pPr>
          </w:p>
        </w:tc>
        <w:tc>
          <w:tcPr>
            <w:tcW w:w="2394" w:type="dxa"/>
          </w:tcPr>
          <w:p w14:paraId="7FAE1AF8" w14:textId="77777777" w:rsidR="00BA0169" w:rsidRPr="0004674B" w:rsidRDefault="00BA0169" w:rsidP="00CF5451">
            <w:pPr>
              <w:spacing w:line="276" w:lineRule="auto"/>
              <w:rPr>
                <w:rFonts w:cs="Times New Roman"/>
                <w:sz w:val="22"/>
              </w:rPr>
            </w:pPr>
          </w:p>
        </w:tc>
        <w:tc>
          <w:tcPr>
            <w:tcW w:w="2394" w:type="dxa"/>
          </w:tcPr>
          <w:p w14:paraId="554DA25D" w14:textId="77777777" w:rsidR="00BA0169" w:rsidRPr="0004674B" w:rsidRDefault="00BA0169" w:rsidP="00CF5451">
            <w:pPr>
              <w:spacing w:line="276" w:lineRule="auto"/>
              <w:rPr>
                <w:rFonts w:cs="Times New Roman"/>
                <w:sz w:val="22"/>
              </w:rPr>
            </w:pPr>
          </w:p>
        </w:tc>
      </w:tr>
      <w:tr w:rsidR="0004674B" w:rsidRPr="003472B0" w14:paraId="607EA621" w14:textId="77777777" w:rsidTr="000E77E5">
        <w:trPr>
          <w:tblHeader/>
        </w:trPr>
        <w:tc>
          <w:tcPr>
            <w:tcW w:w="2394" w:type="dxa"/>
          </w:tcPr>
          <w:p w14:paraId="49410C4B" w14:textId="77777777" w:rsidR="0004674B" w:rsidRPr="0004674B" w:rsidRDefault="0004674B" w:rsidP="00CF5451">
            <w:pPr>
              <w:spacing w:line="276" w:lineRule="auto"/>
              <w:rPr>
                <w:rFonts w:cs="Times New Roman"/>
                <w:sz w:val="22"/>
              </w:rPr>
            </w:pPr>
          </w:p>
        </w:tc>
        <w:tc>
          <w:tcPr>
            <w:tcW w:w="2394" w:type="dxa"/>
          </w:tcPr>
          <w:p w14:paraId="5F816572" w14:textId="77777777" w:rsidR="0004674B" w:rsidRPr="0004674B" w:rsidRDefault="0004674B" w:rsidP="00CF5451">
            <w:pPr>
              <w:spacing w:line="276" w:lineRule="auto"/>
              <w:rPr>
                <w:rFonts w:cs="Times New Roman"/>
                <w:sz w:val="22"/>
              </w:rPr>
            </w:pPr>
          </w:p>
        </w:tc>
        <w:tc>
          <w:tcPr>
            <w:tcW w:w="2394" w:type="dxa"/>
          </w:tcPr>
          <w:p w14:paraId="021DBC35" w14:textId="77777777" w:rsidR="0004674B" w:rsidRPr="0004674B" w:rsidRDefault="0004674B" w:rsidP="00CF5451">
            <w:pPr>
              <w:spacing w:line="276" w:lineRule="auto"/>
              <w:rPr>
                <w:rFonts w:cs="Times New Roman"/>
                <w:sz w:val="22"/>
              </w:rPr>
            </w:pPr>
          </w:p>
        </w:tc>
        <w:tc>
          <w:tcPr>
            <w:tcW w:w="2394" w:type="dxa"/>
          </w:tcPr>
          <w:p w14:paraId="49C9DF0C" w14:textId="77777777" w:rsidR="0004674B" w:rsidRPr="0004674B" w:rsidRDefault="0004674B" w:rsidP="00CF5451">
            <w:pPr>
              <w:spacing w:line="276" w:lineRule="auto"/>
              <w:rPr>
                <w:rFonts w:cs="Times New Roman"/>
                <w:sz w:val="22"/>
              </w:rPr>
            </w:pPr>
          </w:p>
        </w:tc>
      </w:tr>
    </w:tbl>
    <w:p w14:paraId="506A0277" w14:textId="77777777" w:rsidR="00502A3F" w:rsidRPr="00950B45" w:rsidRDefault="00502A3F" w:rsidP="00CF5451">
      <w:pPr>
        <w:spacing w:line="276" w:lineRule="auto"/>
        <w:rPr>
          <w:rFonts w:eastAsia="Times New Roman" w:cs="Times New Roman"/>
          <w:sz w:val="22"/>
          <w:szCs w:val="24"/>
        </w:rPr>
      </w:pPr>
      <w:r w:rsidRPr="00950B45">
        <w:rPr>
          <w:rFonts w:eastAsia="Times New Roman" w:cs="Times New Roman"/>
          <w:sz w:val="22"/>
          <w:szCs w:val="24"/>
        </w:rPr>
        <w:lastRenderedPageBreak/>
        <w:t>Next, the team should consider each purpose statement for duplication and overlap.</w:t>
      </w:r>
      <w:r w:rsidR="00B15DD4" w:rsidRPr="00950B45">
        <w:rPr>
          <w:rFonts w:eastAsia="Times New Roman" w:cs="Times New Roman"/>
          <w:sz w:val="22"/>
          <w:szCs w:val="24"/>
        </w:rPr>
        <w:t xml:space="preserve"> </w:t>
      </w:r>
      <w:r w:rsidRPr="00950B45">
        <w:rPr>
          <w:rFonts w:eastAsia="Times New Roman" w:cs="Times New Roman"/>
          <w:sz w:val="22"/>
          <w:szCs w:val="24"/>
        </w:rPr>
        <w:t>What statements could be combined?</w:t>
      </w:r>
      <w:r w:rsidR="00B15DD4" w:rsidRPr="00950B45">
        <w:rPr>
          <w:rFonts w:eastAsia="Times New Roman" w:cs="Times New Roman"/>
          <w:sz w:val="22"/>
          <w:szCs w:val="24"/>
        </w:rPr>
        <w:t xml:space="preserve"> </w:t>
      </w:r>
      <w:r w:rsidRPr="00950B45">
        <w:rPr>
          <w:rFonts w:eastAsia="Times New Roman" w:cs="Times New Roman"/>
          <w:sz w:val="22"/>
          <w:szCs w:val="24"/>
        </w:rPr>
        <w:t>The final step in the process is to merge the statements into one overall purpose statement.</w:t>
      </w:r>
    </w:p>
    <w:tbl>
      <w:tblPr>
        <w:tblStyle w:val="TableGrid"/>
        <w:tblW w:w="0" w:type="auto"/>
        <w:tblLook w:val="04A0" w:firstRow="1" w:lastRow="0" w:firstColumn="1" w:lastColumn="0" w:noHBand="0" w:noVBand="1"/>
        <w:tblCaption w:val="Evaluation Purpose Statement"/>
        <w:tblDescription w:val="Table for adding the process is to merge the statements into one overall purpose statement."/>
      </w:tblPr>
      <w:tblGrid>
        <w:gridCol w:w="9576"/>
      </w:tblGrid>
      <w:tr w:rsidR="00502A3F" w:rsidRPr="003472B0" w14:paraId="6B5FC11E" w14:textId="77777777" w:rsidTr="00062EE0">
        <w:trPr>
          <w:trHeight w:val="503"/>
          <w:tblHeader/>
        </w:trPr>
        <w:tc>
          <w:tcPr>
            <w:tcW w:w="9576" w:type="dxa"/>
            <w:shd w:val="clear" w:color="auto" w:fill="auto"/>
          </w:tcPr>
          <w:p w14:paraId="0DED804D" w14:textId="77777777" w:rsidR="00502A3F" w:rsidRPr="003472B0" w:rsidRDefault="00502A3F" w:rsidP="00CF5451">
            <w:pPr>
              <w:spacing w:line="276" w:lineRule="auto"/>
              <w:rPr>
                <w:rFonts w:cs="Times New Roman"/>
                <w:b/>
                <w:szCs w:val="24"/>
              </w:rPr>
            </w:pPr>
            <w:r w:rsidRPr="003472B0">
              <w:rPr>
                <w:rFonts w:cs="Times New Roman"/>
                <w:b/>
                <w:szCs w:val="24"/>
              </w:rPr>
              <w:t>Evaluation Purpose Statement:</w:t>
            </w:r>
          </w:p>
        </w:tc>
      </w:tr>
      <w:tr w:rsidR="00502A3F" w:rsidRPr="003472B0" w14:paraId="31A6E18F" w14:textId="77777777" w:rsidTr="00950B45">
        <w:trPr>
          <w:trHeight w:val="5093"/>
        </w:trPr>
        <w:tc>
          <w:tcPr>
            <w:tcW w:w="9576" w:type="dxa"/>
          </w:tcPr>
          <w:p w14:paraId="667500A7" w14:textId="77777777" w:rsidR="00502A3F" w:rsidRPr="003472B0" w:rsidRDefault="00502A3F" w:rsidP="00CF5451">
            <w:pPr>
              <w:spacing w:line="276" w:lineRule="auto"/>
              <w:rPr>
                <w:rFonts w:cs="Times New Roman"/>
                <w:szCs w:val="24"/>
              </w:rPr>
            </w:pPr>
          </w:p>
        </w:tc>
      </w:tr>
    </w:tbl>
    <w:p w14:paraId="6A27EB16" w14:textId="77777777" w:rsidR="00502A3F" w:rsidRPr="003472B0" w:rsidRDefault="00502A3F" w:rsidP="00CF5451">
      <w:pPr>
        <w:spacing w:after="0" w:line="276" w:lineRule="auto"/>
        <w:rPr>
          <w:rFonts w:eastAsia="Times New Roman" w:cs="Times New Roman"/>
          <w:szCs w:val="24"/>
        </w:rPr>
      </w:pPr>
    </w:p>
    <w:p w14:paraId="1872976B" w14:textId="77777777" w:rsidR="002E0E82" w:rsidRPr="003472B0" w:rsidRDefault="00502A3F" w:rsidP="00CF5451">
      <w:pPr>
        <w:pStyle w:val="Heading2"/>
        <w:spacing w:line="276" w:lineRule="auto"/>
        <w:rPr>
          <w:rFonts w:ascii="Times New Roman" w:hAnsi="Times New Roman"/>
        </w:rPr>
      </w:pPr>
      <w:bookmarkStart w:id="4" w:name="_Toc397089190"/>
      <w:r w:rsidRPr="003472B0">
        <w:rPr>
          <w:rFonts w:ascii="Times New Roman" w:hAnsi="Times New Roman"/>
        </w:rPr>
        <w:t>1.3</w:t>
      </w:r>
      <w:r w:rsidR="007E3108" w:rsidRPr="003472B0">
        <w:rPr>
          <w:rFonts w:ascii="Times New Roman" w:hAnsi="Times New Roman"/>
        </w:rPr>
        <w:t xml:space="preserve"> Stakeholder</w:t>
      </w:r>
      <w:r w:rsidR="002E0E82" w:rsidRPr="003472B0">
        <w:rPr>
          <w:rFonts w:ascii="Times New Roman" w:hAnsi="Times New Roman"/>
        </w:rPr>
        <w:t xml:space="preserve"> Inclusion and Communication Plan Exercise</w:t>
      </w:r>
      <w:bookmarkEnd w:id="4"/>
    </w:p>
    <w:p w14:paraId="7F2790F9" w14:textId="7B49A6A3" w:rsidR="002E0E82" w:rsidRPr="00950B45" w:rsidRDefault="002E0E82" w:rsidP="00CF5451">
      <w:pPr>
        <w:spacing w:line="276" w:lineRule="auto"/>
        <w:rPr>
          <w:rFonts w:eastAsia="Times New Roman" w:cs="Times New Roman"/>
          <w:sz w:val="22"/>
          <w:szCs w:val="24"/>
        </w:rPr>
      </w:pPr>
      <w:r w:rsidRPr="00950B45">
        <w:rPr>
          <w:rFonts w:eastAsia="Times New Roman" w:cs="Times New Roman"/>
          <w:sz w:val="22"/>
          <w:szCs w:val="24"/>
        </w:rPr>
        <w:t xml:space="preserve">It is important to explore agendas at the beginning of the </w:t>
      </w:r>
      <w:proofErr w:type="spellStart"/>
      <w:r w:rsidR="005241F1" w:rsidRPr="00950B45">
        <w:rPr>
          <w:rFonts w:eastAsia="Times New Roman" w:cs="Times New Roman"/>
          <w:sz w:val="22"/>
          <w:szCs w:val="24"/>
        </w:rPr>
        <w:t>quitline</w:t>
      </w:r>
      <w:proofErr w:type="spellEnd"/>
      <w:r w:rsidR="005241F1" w:rsidRPr="00950B45">
        <w:rPr>
          <w:rFonts w:eastAsia="Times New Roman" w:cs="Times New Roman"/>
          <w:sz w:val="22"/>
          <w:szCs w:val="24"/>
        </w:rPr>
        <w:t xml:space="preserve"> </w:t>
      </w:r>
      <w:r w:rsidRPr="00950B45">
        <w:rPr>
          <w:rFonts w:eastAsia="Times New Roman" w:cs="Times New Roman"/>
          <w:sz w:val="22"/>
          <w:szCs w:val="24"/>
        </w:rPr>
        <w:t xml:space="preserve">evaluation </w:t>
      </w:r>
      <w:r w:rsidR="005241F1" w:rsidRPr="00950B45">
        <w:rPr>
          <w:rFonts w:eastAsia="Times New Roman" w:cs="Times New Roman"/>
          <w:sz w:val="22"/>
          <w:szCs w:val="24"/>
        </w:rPr>
        <w:t xml:space="preserve">process </w:t>
      </w:r>
      <w:r w:rsidRPr="00950B45">
        <w:rPr>
          <w:rFonts w:eastAsia="Times New Roman" w:cs="Times New Roman"/>
          <w:sz w:val="22"/>
          <w:szCs w:val="24"/>
        </w:rPr>
        <w:t>and come to a shared understanding of roles and responsibilities</w:t>
      </w:r>
      <w:r w:rsidR="00D3742C" w:rsidRPr="00950B45">
        <w:rPr>
          <w:rFonts w:eastAsia="Times New Roman" w:cs="Times New Roman"/>
          <w:sz w:val="22"/>
          <w:szCs w:val="24"/>
        </w:rPr>
        <w:t>,</w:t>
      </w:r>
      <w:r w:rsidRPr="00950B45">
        <w:rPr>
          <w:rFonts w:eastAsia="Times New Roman" w:cs="Times New Roman"/>
          <w:sz w:val="22"/>
          <w:szCs w:val="24"/>
        </w:rPr>
        <w:t xml:space="preserve"> as well as the purposes of the evaluation.</w:t>
      </w:r>
      <w:r w:rsidR="00B15DD4" w:rsidRPr="00950B45">
        <w:rPr>
          <w:rFonts w:eastAsia="Times New Roman" w:cs="Times New Roman"/>
          <w:sz w:val="22"/>
          <w:szCs w:val="24"/>
        </w:rPr>
        <w:t xml:space="preserve"> </w:t>
      </w:r>
      <w:r w:rsidRPr="00950B45">
        <w:rPr>
          <w:rFonts w:eastAsia="Times New Roman" w:cs="Times New Roman"/>
          <w:sz w:val="22"/>
          <w:szCs w:val="24"/>
        </w:rPr>
        <w:t>Some stakeholders will be represented on the evaluation stakeholder workgroup (ESW)</w:t>
      </w:r>
      <w:r w:rsidR="00D3742C" w:rsidRPr="00950B45">
        <w:rPr>
          <w:rFonts w:eastAsia="Times New Roman" w:cs="Times New Roman"/>
          <w:sz w:val="22"/>
          <w:szCs w:val="24"/>
        </w:rPr>
        <w:t>,</w:t>
      </w:r>
      <w:r w:rsidRPr="00950B45">
        <w:rPr>
          <w:rFonts w:eastAsia="Times New Roman" w:cs="Times New Roman"/>
          <w:sz w:val="22"/>
          <w:szCs w:val="24"/>
        </w:rPr>
        <w:t xml:space="preserve"> and some will not.</w:t>
      </w:r>
      <w:r w:rsidR="00B15DD4" w:rsidRPr="00950B45">
        <w:rPr>
          <w:rFonts w:eastAsia="Times New Roman" w:cs="Times New Roman"/>
          <w:sz w:val="22"/>
          <w:szCs w:val="24"/>
        </w:rPr>
        <w:t xml:space="preserve"> </w:t>
      </w:r>
      <w:r w:rsidRPr="00950B45">
        <w:rPr>
          <w:rFonts w:eastAsia="Times New Roman" w:cs="Times New Roman"/>
          <w:sz w:val="22"/>
          <w:szCs w:val="24"/>
        </w:rPr>
        <w:t xml:space="preserve">It is important to include a clear communication plan in </w:t>
      </w:r>
      <w:r w:rsidR="00DA6D75" w:rsidRPr="00950B45">
        <w:rPr>
          <w:rFonts w:eastAsia="Times New Roman" w:cs="Times New Roman"/>
          <w:sz w:val="22"/>
          <w:szCs w:val="24"/>
        </w:rPr>
        <w:t xml:space="preserve">the </w:t>
      </w:r>
      <w:r w:rsidRPr="00950B45">
        <w:rPr>
          <w:rFonts w:eastAsia="Times New Roman" w:cs="Times New Roman"/>
          <w:sz w:val="22"/>
          <w:szCs w:val="24"/>
        </w:rPr>
        <w:t xml:space="preserve">evaluation plan to meaningfully engage </w:t>
      </w:r>
      <w:r w:rsidR="003A7E63" w:rsidRPr="00950B45">
        <w:rPr>
          <w:rFonts w:eastAsia="Times New Roman" w:cs="Times New Roman"/>
          <w:sz w:val="22"/>
          <w:szCs w:val="24"/>
        </w:rPr>
        <w:t xml:space="preserve">all appropriate </w:t>
      </w:r>
      <w:proofErr w:type="spellStart"/>
      <w:r w:rsidR="00C57ECF" w:rsidRPr="00950B45">
        <w:rPr>
          <w:rFonts w:eastAsia="Times New Roman" w:cs="Times New Roman"/>
          <w:sz w:val="22"/>
          <w:szCs w:val="24"/>
        </w:rPr>
        <w:t>quitline</w:t>
      </w:r>
      <w:proofErr w:type="spellEnd"/>
      <w:r w:rsidR="00C57ECF" w:rsidRPr="00950B45">
        <w:rPr>
          <w:rFonts w:eastAsia="Times New Roman" w:cs="Times New Roman"/>
          <w:sz w:val="22"/>
          <w:szCs w:val="24"/>
        </w:rPr>
        <w:t xml:space="preserve"> </w:t>
      </w:r>
      <w:r w:rsidRPr="00950B45">
        <w:rPr>
          <w:rFonts w:eastAsia="Times New Roman" w:cs="Times New Roman"/>
          <w:sz w:val="22"/>
          <w:szCs w:val="24"/>
        </w:rPr>
        <w:t>stakeholders and increase participation and buy-in for the evaluation</w:t>
      </w:r>
      <w:r w:rsidR="00D3742C" w:rsidRPr="00950B45">
        <w:rPr>
          <w:rFonts w:eastAsia="Times New Roman" w:cs="Times New Roman"/>
          <w:sz w:val="22"/>
          <w:szCs w:val="24"/>
        </w:rPr>
        <w:t>,</w:t>
      </w:r>
      <w:r w:rsidRPr="00950B45">
        <w:rPr>
          <w:rFonts w:eastAsia="Times New Roman" w:cs="Times New Roman"/>
          <w:sz w:val="22"/>
          <w:szCs w:val="24"/>
        </w:rPr>
        <w:t xml:space="preserve"> as well as use of final results.</w:t>
      </w:r>
    </w:p>
    <w:p w14:paraId="2BF1AE00" w14:textId="2249E4EC" w:rsidR="002E0E82" w:rsidRPr="00950B45" w:rsidRDefault="002E0E82" w:rsidP="00CF5451">
      <w:pPr>
        <w:spacing w:line="276" w:lineRule="auto"/>
        <w:rPr>
          <w:rFonts w:eastAsia="Times New Roman" w:cs="Times New Roman"/>
          <w:sz w:val="22"/>
          <w:szCs w:val="24"/>
        </w:rPr>
      </w:pPr>
      <w:r w:rsidRPr="00950B45">
        <w:rPr>
          <w:rFonts w:eastAsia="Times New Roman" w:cs="Times New Roman"/>
          <w:sz w:val="22"/>
          <w:szCs w:val="24"/>
        </w:rPr>
        <w:t xml:space="preserve">For each stakeholder relevant to the evaluation, list their appropriate role and how and when </w:t>
      </w:r>
      <w:r w:rsidR="00DA6D75" w:rsidRPr="00950B45">
        <w:rPr>
          <w:rFonts w:eastAsia="Times New Roman" w:cs="Times New Roman"/>
          <w:sz w:val="22"/>
          <w:szCs w:val="24"/>
        </w:rPr>
        <w:t xml:space="preserve">they </w:t>
      </w:r>
      <w:r w:rsidRPr="00950B45">
        <w:rPr>
          <w:rFonts w:eastAsia="Times New Roman" w:cs="Times New Roman"/>
          <w:sz w:val="22"/>
          <w:szCs w:val="24"/>
        </w:rPr>
        <w:t xml:space="preserve">might </w:t>
      </w:r>
      <w:r w:rsidR="00DA6D75" w:rsidRPr="00950B45">
        <w:rPr>
          <w:rFonts w:eastAsia="Times New Roman" w:cs="Times New Roman"/>
          <w:sz w:val="22"/>
          <w:szCs w:val="24"/>
        </w:rPr>
        <w:t xml:space="preserve">be </w:t>
      </w:r>
      <w:r w:rsidRPr="00950B45">
        <w:rPr>
          <w:rFonts w:eastAsia="Times New Roman" w:cs="Times New Roman"/>
          <w:sz w:val="22"/>
          <w:szCs w:val="24"/>
        </w:rPr>
        <w:t>engage</w:t>
      </w:r>
      <w:r w:rsidR="00C0387A" w:rsidRPr="00950B45">
        <w:rPr>
          <w:rFonts w:eastAsia="Times New Roman" w:cs="Times New Roman"/>
          <w:sz w:val="22"/>
          <w:szCs w:val="24"/>
        </w:rPr>
        <w:t>d</w:t>
      </w:r>
      <w:r w:rsidRPr="00950B45">
        <w:rPr>
          <w:rFonts w:eastAsia="Times New Roman" w:cs="Times New Roman"/>
          <w:sz w:val="22"/>
          <w:szCs w:val="24"/>
        </w:rPr>
        <w:t xml:space="preserve"> in the evaluation.</w:t>
      </w:r>
      <w:r w:rsidR="00B15DD4" w:rsidRPr="00950B45">
        <w:rPr>
          <w:rFonts w:eastAsia="Times New Roman" w:cs="Times New Roman"/>
          <w:sz w:val="22"/>
          <w:szCs w:val="24"/>
        </w:rPr>
        <w:t xml:space="preserve"> </w:t>
      </w:r>
      <w:r w:rsidR="00D3742C" w:rsidRPr="00950B45">
        <w:rPr>
          <w:rFonts w:eastAsia="Times New Roman" w:cs="Times New Roman"/>
          <w:sz w:val="22"/>
          <w:szCs w:val="24"/>
        </w:rPr>
        <w:t>C</w:t>
      </w:r>
      <w:r w:rsidRPr="00950B45">
        <w:rPr>
          <w:rFonts w:eastAsia="Times New Roman" w:cs="Times New Roman"/>
          <w:sz w:val="22"/>
          <w:szCs w:val="24"/>
        </w:rPr>
        <w:t xml:space="preserve">onsider their expertise, </w:t>
      </w:r>
      <w:r w:rsidR="003A7E63" w:rsidRPr="00950B45">
        <w:rPr>
          <w:rFonts w:eastAsia="Times New Roman" w:cs="Times New Roman"/>
          <w:sz w:val="22"/>
          <w:szCs w:val="24"/>
        </w:rPr>
        <w:t xml:space="preserve">level of interest, </w:t>
      </w:r>
      <w:r w:rsidRPr="00950B45">
        <w:rPr>
          <w:rFonts w:eastAsia="Times New Roman" w:cs="Times New Roman"/>
          <w:sz w:val="22"/>
          <w:szCs w:val="24"/>
        </w:rPr>
        <w:t>and availability when developing the communication plan.</w:t>
      </w:r>
      <w:r w:rsidR="00B15DD4" w:rsidRPr="00950B45">
        <w:rPr>
          <w:rFonts w:eastAsia="Times New Roman" w:cs="Times New Roman"/>
          <w:sz w:val="22"/>
          <w:szCs w:val="24"/>
        </w:rPr>
        <w:t xml:space="preserve"> </w:t>
      </w:r>
      <w:r w:rsidRPr="00950B45">
        <w:rPr>
          <w:rFonts w:eastAsia="Times New Roman" w:cs="Times New Roman"/>
          <w:sz w:val="22"/>
          <w:szCs w:val="24"/>
        </w:rPr>
        <w:t>If there are specific deadlines for information</w:t>
      </w:r>
      <w:r w:rsidR="00D3742C" w:rsidRPr="00950B45">
        <w:rPr>
          <w:rFonts w:eastAsia="Times New Roman" w:cs="Times New Roman"/>
          <w:sz w:val="22"/>
          <w:szCs w:val="24"/>
        </w:rPr>
        <w:t>,</w:t>
      </w:r>
      <w:r w:rsidRPr="00950B45">
        <w:rPr>
          <w:rFonts w:eastAsia="Times New Roman" w:cs="Times New Roman"/>
          <w:sz w:val="22"/>
          <w:szCs w:val="24"/>
        </w:rPr>
        <w:t xml:space="preserve"> such as </w:t>
      </w:r>
      <w:r w:rsidR="00C57ECF" w:rsidRPr="00950B45">
        <w:rPr>
          <w:rFonts w:eastAsia="Times New Roman" w:cs="Times New Roman"/>
          <w:sz w:val="22"/>
          <w:szCs w:val="24"/>
        </w:rPr>
        <w:t>a</w:t>
      </w:r>
      <w:r w:rsidRPr="00950B45">
        <w:rPr>
          <w:rFonts w:eastAsia="Times New Roman" w:cs="Times New Roman"/>
          <w:sz w:val="22"/>
          <w:szCs w:val="24"/>
        </w:rPr>
        <w:t xml:space="preserve"> funding opportunity</w:t>
      </w:r>
      <w:r w:rsidR="00C57ECF" w:rsidRPr="00950B45">
        <w:rPr>
          <w:rFonts w:eastAsia="Times New Roman" w:cs="Times New Roman"/>
          <w:sz w:val="22"/>
          <w:szCs w:val="24"/>
        </w:rPr>
        <w:t xml:space="preserve"> or </w:t>
      </w:r>
      <w:proofErr w:type="spellStart"/>
      <w:r w:rsidR="00C57ECF" w:rsidRPr="00950B45">
        <w:rPr>
          <w:rFonts w:eastAsia="Times New Roman" w:cs="Times New Roman"/>
          <w:sz w:val="22"/>
          <w:szCs w:val="24"/>
        </w:rPr>
        <w:t>quitline</w:t>
      </w:r>
      <w:proofErr w:type="spellEnd"/>
      <w:r w:rsidR="00C57ECF" w:rsidRPr="00950B45">
        <w:rPr>
          <w:rFonts w:eastAsia="Times New Roman" w:cs="Times New Roman"/>
          <w:sz w:val="22"/>
          <w:szCs w:val="24"/>
        </w:rPr>
        <w:t xml:space="preserve"> contract rebidding process</w:t>
      </w:r>
      <w:r w:rsidRPr="00950B45">
        <w:rPr>
          <w:rFonts w:eastAsia="Times New Roman" w:cs="Times New Roman"/>
          <w:sz w:val="22"/>
          <w:szCs w:val="24"/>
        </w:rPr>
        <w:t xml:space="preserve">, </w:t>
      </w:r>
      <w:r w:rsidR="00D3742C" w:rsidRPr="00950B45">
        <w:rPr>
          <w:rFonts w:eastAsia="Times New Roman" w:cs="Times New Roman"/>
          <w:sz w:val="22"/>
          <w:szCs w:val="24"/>
        </w:rPr>
        <w:t>n</w:t>
      </w:r>
      <w:r w:rsidRPr="00950B45">
        <w:rPr>
          <w:rFonts w:eastAsia="Times New Roman" w:cs="Times New Roman"/>
          <w:sz w:val="22"/>
          <w:szCs w:val="24"/>
        </w:rPr>
        <w:t>ote those as well.</w:t>
      </w:r>
      <w:r w:rsidR="00B15DD4" w:rsidRPr="00950B45">
        <w:rPr>
          <w:rFonts w:eastAsia="Times New Roman" w:cs="Times New Roman"/>
          <w:sz w:val="22"/>
          <w:szCs w:val="24"/>
        </w:rPr>
        <w:t xml:space="preserve"> </w:t>
      </w:r>
      <w:r w:rsidRPr="00950B45">
        <w:rPr>
          <w:rFonts w:eastAsia="Times New Roman" w:cs="Times New Roman"/>
          <w:sz w:val="22"/>
          <w:szCs w:val="24"/>
        </w:rPr>
        <w:t>Additional columns could be added for comments.</w:t>
      </w:r>
    </w:p>
    <w:p w14:paraId="326A8FB3" w14:textId="77777777" w:rsidR="0004674B" w:rsidRDefault="0004674B" w:rsidP="00CF5451">
      <w:pPr>
        <w:spacing w:before="0" w:after="200" w:line="276" w:lineRule="auto"/>
        <w:rPr>
          <w:b/>
        </w:rPr>
      </w:pPr>
      <w:r>
        <w:rPr>
          <w:b/>
        </w:rPr>
        <w:br w:type="page"/>
      </w:r>
    </w:p>
    <w:p w14:paraId="71ACEE1E" w14:textId="75B81780" w:rsidR="00070C49" w:rsidRPr="00312B56" w:rsidRDefault="00312B56" w:rsidP="00CF5451">
      <w:pPr>
        <w:spacing w:before="0" w:after="200" w:line="276" w:lineRule="auto"/>
        <w:rPr>
          <w:rFonts w:eastAsia="Times New Roman" w:cs="Times New Roman"/>
          <w:b/>
          <w:szCs w:val="24"/>
        </w:rPr>
      </w:pPr>
      <w:r>
        <w:rPr>
          <w:b/>
        </w:rPr>
        <w:lastRenderedPageBreak/>
        <w:t xml:space="preserve">1.3 </w:t>
      </w:r>
      <w:r w:rsidR="00070C49" w:rsidRPr="00312B56">
        <w:rPr>
          <w:b/>
        </w:rPr>
        <w:t xml:space="preserve">Stakeholder Inclusion and Communication Plan </w:t>
      </w:r>
    </w:p>
    <w:tbl>
      <w:tblPr>
        <w:tblStyle w:val="TableGrid"/>
        <w:tblW w:w="0" w:type="auto"/>
        <w:tblLook w:val="04A0" w:firstRow="1" w:lastRow="0" w:firstColumn="1" w:lastColumn="0" w:noHBand="0" w:noVBand="1"/>
        <w:tblCaption w:val="1.3 Stakeholder Inclusion and Communication Plan"/>
        <w:tblDescription w:val="Table with columns for &quot;Evaluation stakeholder&quot;; &quot;Role related to the evaluation&quot;; &quot;Mode of communication&quot;; &quot;Timing of communication&quot;."/>
      </w:tblPr>
      <w:tblGrid>
        <w:gridCol w:w="2394"/>
        <w:gridCol w:w="2394"/>
        <w:gridCol w:w="2394"/>
        <w:gridCol w:w="2394"/>
      </w:tblGrid>
      <w:tr w:rsidR="002E0E82" w:rsidRPr="003472B0" w14:paraId="4995E726" w14:textId="77777777" w:rsidTr="000E77E5">
        <w:trPr>
          <w:trHeight w:hRule="exact" w:val="775"/>
          <w:tblHeader/>
        </w:trPr>
        <w:tc>
          <w:tcPr>
            <w:tcW w:w="2394" w:type="dxa"/>
            <w:shd w:val="clear" w:color="auto" w:fill="auto"/>
          </w:tcPr>
          <w:p w14:paraId="1237F6FA" w14:textId="77777777" w:rsidR="002E0E82" w:rsidRPr="00243C87" w:rsidRDefault="002E0E82" w:rsidP="00CF5451">
            <w:pPr>
              <w:spacing w:line="276" w:lineRule="auto"/>
              <w:rPr>
                <w:rFonts w:cs="Times New Roman"/>
                <w:b/>
                <w:sz w:val="22"/>
              </w:rPr>
            </w:pPr>
            <w:r w:rsidRPr="00243C87">
              <w:rPr>
                <w:rFonts w:cs="Times New Roman"/>
                <w:b/>
                <w:sz w:val="22"/>
              </w:rPr>
              <w:t>Evaluation stakeholder</w:t>
            </w:r>
          </w:p>
        </w:tc>
        <w:tc>
          <w:tcPr>
            <w:tcW w:w="2394" w:type="dxa"/>
            <w:shd w:val="clear" w:color="auto" w:fill="auto"/>
          </w:tcPr>
          <w:p w14:paraId="080A94E3" w14:textId="77777777" w:rsidR="002E0E82" w:rsidRPr="00243C87" w:rsidRDefault="002E0E82" w:rsidP="00CF5451">
            <w:pPr>
              <w:spacing w:line="276" w:lineRule="auto"/>
              <w:rPr>
                <w:rFonts w:cs="Times New Roman"/>
                <w:b/>
                <w:sz w:val="22"/>
              </w:rPr>
            </w:pPr>
            <w:r w:rsidRPr="00243C87">
              <w:rPr>
                <w:rFonts w:cs="Times New Roman"/>
                <w:b/>
                <w:sz w:val="22"/>
              </w:rPr>
              <w:t>Role related to the evaluation</w:t>
            </w:r>
          </w:p>
        </w:tc>
        <w:tc>
          <w:tcPr>
            <w:tcW w:w="2394" w:type="dxa"/>
            <w:shd w:val="clear" w:color="auto" w:fill="auto"/>
          </w:tcPr>
          <w:p w14:paraId="18FE878F" w14:textId="77777777" w:rsidR="002E0E82" w:rsidRPr="00243C87" w:rsidRDefault="002E0E82" w:rsidP="00CF5451">
            <w:pPr>
              <w:spacing w:line="276" w:lineRule="auto"/>
              <w:rPr>
                <w:rFonts w:cs="Times New Roman"/>
                <w:b/>
                <w:sz w:val="22"/>
              </w:rPr>
            </w:pPr>
            <w:r w:rsidRPr="00243C87">
              <w:rPr>
                <w:rFonts w:cs="Times New Roman"/>
                <w:b/>
                <w:sz w:val="22"/>
              </w:rPr>
              <w:t>Mode of communication</w:t>
            </w:r>
          </w:p>
        </w:tc>
        <w:tc>
          <w:tcPr>
            <w:tcW w:w="2394" w:type="dxa"/>
            <w:shd w:val="clear" w:color="auto" w:fill="auto"/>
          </w:tcPr>
          <w:p w14:paraId="77A32A2D" w14:textId="77777777" w:rsidR="002E0E82" w:rsidRPr="00243C87" w:rsidRDefault="002E0E82" w:rsidP="00CF5451">
            <w:pPr>
              <w:spacing w:line="276" w:lineRule="auto"/>
              <w:rPr>
                <w:rFonts w:cs="Times New Roman"/>
                <w:b/>
                <w:sz w:val="22"/>
              </w:rPr>
            </w:pPr>
            <w:r w:rsidRPr="00243C87">
              <w:rPr>
                <w:rFonts w:cs="Times New Roman"/>
                <w:b/>
                <w:sz w:val="22"/>
              </w:rPr>
              <w:t>Timing of communication</w:t>
            </w:r>
          </w:p>
        </w:tc>
      </w:tr>
      <w:tr w:rsidR="002E0E82" w:rsidRPr="003472B0" w14:paraId="52F89B8B" w14:textId="77777777" w:rsidTr="000E77E5">
        <w:trPr>
          <w:trHeight w:hRule="exact" w:val="1008"/>
          <w:tblHeader/>
        </w:trPr>
        <w:tc>
          <w:tcPr>
            <w:tcW w:w="2394" w:type="dxa"/>
          </w:tcPr>
          <w:p w14:paraId="16D17EBD" w14:textId="77777777" w:rsidR="002E0E82" w:rsidRPr="00243C87" w:rsidRDefault="002E0E82" w:rsidP="00CF5451">
            <w:pPr>
              <w:spacing w:line="276" w:lineRule="auto"/>
              <w:rPr>
                <w:rFonts w:cs="Times New Roman"/>
                <w:sz w:val="22"/>
              </w:rPr>
            </w:pPr>
          </w:p>
        </w:tc>
        <w:tc>
          <w:tcPr>
            <w:tcW w:w="2394" w:type="dxa"/>
          </w:tcPr>
          <w:p w14:paraId="28B2319E" w14:textId="77777777" w:rsidR="002E0E82" w:rsidRPr="00243C87" w:rsidRDefault="002E0E82" w:rsidP="00CF5451">
            <w:pPr>
              <w:spacing w:line="276" w:lineRule="auto"/>
              <w:rPr>
                <w:rFonts w:cs="Times New Roman"/>
                <w:sz w:val="22"/>
              </w:rPr>
            </w:pPr>
          </w:p>
        </w:tc>
        <w:tc>
          <w:tcPr>
            <w:tcW w:w="2394" w:type="dxa"/>
          </w:tcPr>
          <w:p w14:paraId="57264ACC" w14:textId="77777777" w:rsidR="002E0E82" w:rsidRPr="00243C87" w:rsidRDefault="002E0E82" w:rsidP="00CF5451">
            <w:pPr>
              <w:spacing w:line="276" w:lineRule="auto"/>
              <w:rPr>
                <w:rFonts w:cs="Times New Roman"/>
                <w:sz w:val="22"/>
              </w:rPr>
            </w:pPr>
          </w:p>
        </w:tc>
        <w:tc>
          <w:tcPr>
            <w:tcW w:w="2394" w:type="dxa"/>
          </w:tcPr>
          <w:p w14:paraId="73104A20" w14:textId="77777777" w:rsidR="002E0E82" w:rsidRPr="00243C87" w:rsidRDefault="002E0E82" w:rsidP="00CF5451">
            <w:pPr>
              <w:spacing w:line="276" w:lineRule="auto"/>
              <w:rPr>
                <w:rFonts w:cs="Times New Roman"/>
                <w:sz w:val="22"/>
              </w:rPr>
            </w:pPr>
          </w:p>
        </w:tc>
      </w:tr>
      <w:tr w:rsidR="002E0E82" w:rsidRPr="003472B0" w14:paraId="0B1B5F2C" w14:textId="77777777" w:rsidTr="000E77E5">
        <w:trPr>
          <w:trHeight w:hRule="exact" w:val="1008"/>
          <w:tblHeader/>
        </w:trPr>
        <w:tc>
          <w:tcPr>
            <w:tcW w:w="2394" w:type="dxa"/>
          </w:tcPr>
          <w:p w14:paraId="26740F52" w14:textId="77777777" w:rsidR="002E0E82" w:rsidRPr="00243C87" w:rsidRDefault="002E0E82" w:rsidP="00CF5451">
            <w:pPr>
              <w:spacing w:line="276" w:lineRule="auto"/>
              <w:rPr>
                <w:rFonts w:cs="Times New Roman"/>
                <w:sz w:val="22"/>
              </w:rPr>
            </w:pPr>
          </w:p>
        </w:tc>
        <w:tc>
          <w:tcPr>
            <w:tcW w:w="2394" w:type="dxa"/>
          </w:tcPr>
          <w:p w14:paraId="3C1C3928" w14:textId="77777777" w:rsidR="002E0E82" w:rsidRPr="00243C87" w:rsidRDefault="002E0E82" w:rsidP="00CF5451">
            <w:pPr>
              <w:spacing w:line="276" w:lineRule="auto"/>
              <w:rPr>
                <w:rFonts w:cs="Times New Roman"/>
                <w:sz w:val="22"/>
              </w:rPr>
            </w:pPr>
          </w:p>
        </w:tc>
        <w:tc>
          <w:tcPr>
            <w:tcW w:w="2394" w:type="dxa"/>
          </w:tcPr>
          <w:p w14:paraId="21C98EF2" w14:textId="77777777" w:rsidR="002E0E82" w:rsidRPr="00243C87" w:rsidRDefault="002E0E82" w:rsidP="00CF5451">
            <w:pPr>
              <w:spacing w:line="276" w:lineRule="auto"/>
              <w:rPr>
                <w:rFonts w:cs="Times New Roman"/>
                <w:sz w:val="22"/>
              </w:rPr>
            </w:pPr>
          </w:p>
        </w:tc>
        <w:tc>
          <w:tcPr>
            <w:tcW w:w="2394" w:type="dxa"/>
          </w:tcPr>
          <w:p w14:paraId="4C7DA478" w14:textId="77777777" w:rsidR="002E0E82" w:rsidRPr="00243C87" w:rsidRDefault="002E0E82" w:rsidP="00CF5451">
            <w:pPr>
              <w:spacing w:line="276" w:lineRule="auto"/>
              <w:rPr>
                <w:rFonts w:cs="Times New Roman"/>
                <w:sz w:val="22"/>
              </w:rPr>
            </w:pPr>
          </w:p>
        </w:tc>
      </w:tr>
      <w:tr w:rsidR="002E0E82" w:rsidRPr="003472B0" w14:paraId="63BAAEFF" w14:textId="77777777" w:rsidTr="000E77E5">
        <w:trPr>
          <w:trHeight w:hRule="exact" w:val="1008"/>
          <w:tblHeader/>
        </w:trPr>
        <w:tc>
          <w:tcPr>
            <w:tcW w:w="2394" w:type="dxa"/>
          </w:tcPr>
          <w:p w14:paraId="341ECAB7" w14:textId="77777777" w:rsidR="002E0E82" w:rsidRPr="00243C87" w:rsidRDefault="002E0E82" w:rsidP="00CF5451">
            <w:pPr>
              <w:spacing w:line="276" w:lineRule="auto"/>
              <w:rPr>
                <w:rFonts w:cs="Times New Roman"/>
                <w:sz w:val="22"/>
              </w:rPr>
            </w:pPr>
          </w:p>
        </w:tc>
        <w:tc>
          <w:tcPr>
            <w:tcW w:w="2394" w:type="dxa"/>
          </w:tcPr>
          <w:p w14:paraId="4EBB16FD" w14:textId="77777777" w:rsidR="002E0E82" w:rsidRPr="00243C87" w:rsidRDefault="002E0E82" w:rsidP="00CF5451">
            <w:pPr>
              <w:spacing w:line="276" w:lineRule="auto"/>
              <w:rPr>
                <w:rFonts w:cs="Times New Roman"/>
                <w:sz w:val="22"/>
              </w:rPr>
            </w:pPr>
          </w:p>
        </w:tc>
        <w:tc>
          <w:tcPr>
            <w:tcW w:w="2394" w:type="dxa"/>
          </w:tcPr>
          <w:p w14:paraId="7A6DC9C3" w14:textId="77777777" w:rsidR="002E0E82" w:rsidRPr="00243C87" w:rsidRDefault="002E0E82" w:rsidP="00CF5451">
            <w:pPr>
              <w:spacing w:line="276" w:lineRule="auto"/>
              <w:rPr>
                <w:rFonts w:cs="Times New Roman"/>
                <w:sz w:val="22"/>
              </w:rPr>
            </w:pPr>
          </w:p>
        </w:tc>
        <w:tc>
          <w:tcPr>
            <w:tcW w:w="2394" w:type="dxa"/>
          </w:tcPr>
          <w:p w14:paraId="60E24695" w14:textId="77777777" w:rsidR="002E0E82" w:rsidRPr="00243C87" w:rsidRDefault="002E0E82" w:rsidP="00CF5451">
            <w:pPr>
              <w:spacing w:line="276" w:lineRule="auto"/>
              <w:rPr>
                <w:rFonts w:cs="Times New Roman"/>
                <w:sz w:val="22"/>
              </w:rPr>
            </w:pPr>
          </w:p>
        </w:tc>
      </w:tr>
      <w:tr w:rsidR="002E0E82" w:rsidRPr="003472B0" w14:paraId="4E346AB2" w14:textId="77777777" w:rsidTr="000E77E5">
        <w:trPr>
          <w:trHeight w:hRule="exact" w:val="1008"/>
          <w:tblHeader/>
        </w:trPr>
        <w:tc>
          <w:tcPr>
            <w:tcW w:w="2394" w:type="dxa"/>
          </w:tcPr>
          <w:p w14:paraId="0BD869EC" w14:textId="77777777" w:rsidR="002E0E82" w:rsidRPr="00243C87" w:rsidRDefault="002E0E82" w:rsidP="00CF5451">
            <w:pPr>
              <w:spacing w:line="276" w:lineRule="auto"/>
              <w:rPr>
                <w:rFonts w:cs="Times New Roman"/>
                <w:sz w:val="22"/>
              </w:rPr>
            </w:pPr>
          </w:p>
        </w:tc>
        <w:tc>
          <w:tcPr>
            <w:tcW w:w="2394" w:type="dxa"/>
          </w:tcPr>
          <w:p w14:paraId="05CB9AF3" w14:textId="77777777" w:rsidR="002E0E82" w:rsidRPr="00243C87" w:rsidRDefault="002E0E82" w:rsidP="00CF5451">
            <w:pPr>
              <w:spacing w:line="276" w:lineRule="auto"/>
              <w:rPr>
                <w:rFonts w:cs="Times New Roman"/>
                <w:sz w:val="22"/>
              </w:rPr>
            </w:pPr>
          </w:p>
        </w:tc>
        <w:tc>
          <w:tcPr>
            <w:tcW w:w="2394" w:type="dxa"/>
          </w:tcPr>
          <w:p w14:paraId="6F041BE4" w14:textId="77777777" w:rsidR="002E0E82" w:rsidRPr="00243C87" w:rsidRDefault="002E0E82" w:rsidP="00CF5451">
            <w:pPr>
              <w:spacing w:line="276" w:lineRule="auto"/>
              <w:rPr>
                <w:rFonts w:cs="Times New Roman"/>
                <w:sz w:val="22"/>
              </w:rPr>
            </w:pPr>
          </w:p>
        </w:tc>
        <w:tc>
          <w:tcPr>
            <w:tcW w:w="2394" w:type="dxa"/>
          </w:tcPr>
          <w:p w14:paraId="0BAEDBD6" w14:textId="77777777" w:rsidR="002E0E82" w:rsidRPr="00243C87" w:rsidRDefault="002E0E82" w:rsidP="00CF5451">
            <w:pPr>
              <w:spacing w:line="276" w:lineRule="auto"/>
              <w:rPr>
                <w:rFonts w:cs="Times New Roman"/>
                <w:sz w:val="22"/>
              </w:rPr>
            </w:pPr>
          </w:p>
        </w:tc>
      </w:tr>
      <w:tr w:rsidR="008D6CE1" w:rsidRPr="003472B0" w14:paraId="70C5F00C" w14:textId="77777777" w:rsidTr="000E77E5">
        <w:trPr>
          <w:trHeight w:hRule="exact" w:val="1008"/>
          <w:tblHeader/>
        </w:trPr>
        <w:tc>
          <w:tcPr>
            <w:tcW w:w="2394" w:type="dxa"/>
          </w:tcPr>
          <w:p w14:paraId="4BEE1338" w14:textId="77777777" w:rsidR="008D6CE1" w:rsidRPr="00243C87" w:rsidRDefault="008D6CE1" w:rsidP="00CF5451">
            <w:pPr>
              <w:spacing w:line="276" w:lineRule="auto"/>
              <w:rPr>
                <w:rFonts w:cs="Times New Roman"/>
                <w:sz w:val="22"/>
              </w:rPr>
            </w:pPr>
          </w:p>
        </w:tc>
        <w:tc>
          <w:tcPr>
            <w:tcW w:w="2394" w:type="dxa"/>
          </w:tcPr>
          <w:p w14:paraId="26949D87" w14:textId="77777777" w:rsidR="008D6CE1" w:rsidRPr="00243C87" w:rsidRDefault="008D6CE1" w:rsidP="00CF5451">
            <w:pPr>
              <w:spacing w:line="276" w:lineRule="auto"/>
              <w:rPr>
                <w:rFonts w:cs="Times New Roman"/>
                <w:sz w:val="22"/>
              </w:rPr>
            </w:pPr>
          </w:p>
        </w:tc>
        <w:tc>
          <w:tcPr>
            <w:tcW w:w="2394" w:type="dxa"/>
          </w:tcPr>
          <w:p w14:paraId="2E6BFB1E" w14:textId="77777777" w:rsidR="008D6CE1" w:rsidRPr="00243C87" w:rsidRDefault="008D6CE1" w:rsidP="00CF5451">
            <w:pPr>
              <w:spacing w:line="276" w:lineRule="auto"/>
              <w:rPr>
                <w:rFonts w:cs="Times New Roman"/>
                <w:sz w:val="22"/>
              </w:rPr>
            </w:pPr>
          </w:p>
        </w:tc>
        <w:tc>
          <w:tcPr>
            <w:tcW w:w="2394" w:type="dxa"/>
          </w:tcPr>
          <w:p w14:paraId="7F8D74C7" w14:textId="77777777" w:rsidR="008D6CE1" w:rsidRPr="00243C87" w:rsidRDefault="008D6CE1" w:rsidP="00CF5451">
            <w:pPr>
              <w:spacing w:line="276" w:lineRule="auto"/>
              <w:rPr>
                <w:rFonts w:cs="Times New Roman"/>
                <w:sz w:val="22"/>
              </w:rPr>
            </w:pPr>
          </w:p>
        </w:tc>
      </w:tr>
      <w:tr w:rsidR="002E0E82" w:rsidRPr="003472B0" w14:paraId="44C527D8" w14:textId="77777777" w:rsidTr="000E77E5">
        <w:trPr>
          <w:trHeight w:hRule="exact" w:val="1008"/>
          <w:tblHeader/>
        </w:trPr>
        <w:tc>
          <w:tcPr>
            <w:tcW w:w="2394" w:type="dxa"/>
          </w:tcPr>
          <w:p w14:paraId="74970301" w14:textId="77777777" w:rsidR="002E0E82" w:rsidRPr="00243C87" w:rsidRDefault="002E0E82" w:rsidP="00CF5451">
            <w:pPr>
              <w:spacing w:line="276" w:lineRule="auto"/>
              <w:rPr>
                <w:rFonts w:cs="Times New Roman"/>
                <w:sz w:val="22"/>
              </w:rPr>
            </w:pPr>
          </w:p>
        </w:tc>
        <w:tc>
          <w:tcPr>
            <w:tcW w:w="2394" w:type="dxa"/>
          </w:tcPr>
          <w:p w14:paraId="23F19C7B" w14:textId="77777777" w:rsidR="002E0E82" w:rsidRPr="00243C87" w:rsidRDefault="002E0E82" w:rsidP="00CF5451">
            <w:pPr>
              <w:spacing w:line="276" w:lineRule="auto"/>
              <w:rPr>
                <w:rFonts w:cs="Times New Roman"/>
                <w:sz w:val="22"/>
              </w:rPr>
            </w:pPr>
          </w:p>
        </w:tc>
        <w:tc>
          <w:tcPr>
            <w:tcW w:w="2394" w:type="dxa"/>
          </w:tcPr>
          <w:p w14:paraId="070CE59E" w14:textId="77777777" w:rsidR="002E0E82" w:rsidRPr="00243C87" w:rsidRDefault="002E0E82" w:rsidP="00CF5451">
            <w:pPr>
              <w:spacing w:line="276" w:lineRule="auto"/>
              <w:rPr>
                <w:rFonts w:cs="Times New Roman"/>
                <w:sz w:val="22"/>
              </w:rPr>
            </w:pPr>
          </w:p>
        </w:tc>
        <w:tc>
          <w:tcPr>
            <w:tcW w:w="2394" w:type="dxa"/>
          </w:tcPr>
          <w:p w14:paraId="14D18417" w14:textId="77777777" w:rsidR="002E0E82" w:rsidRPr="00243C87" w:rsidRDefault="002E0E82" w:rsidP="00CF5451">
            <w:pPr>
              <w:spacing w:line="276" w:lineRule="auto"/>
              <w:rPr>
                <w:rFonts w:cs="Times New Roman"/>
                <w:sz w:val="22"/>
              </w:rPr>
            </w:pPr>
          </w:p>
        </w:tc>
      </w:tr>
      <w:tr w:rsidR="00243C87" w:rsidRPr="003472B0" w14:paraId="5CD88E8D" w14:textId="77777777" w:rsidTr="000E77E5">
        <w:trPr>
          <w:trHeight w:hRule="exact" w:val="1008"/>
          <w:tblHeader/>
        </w:trPr>
        <w:tc>
          <w:tcPr>
            <w:tcW w:w="2394" w:type="dxa"/>
          </w:tcPr>
          <w:p w14:paraId="6992FB9F" w14:textId="77777777" w:rsidR="00243C87" w:rsidRPr="00243C87" w:rsidRDefault="00243C87" w:rsidP="00CF5451">
            <w:pPr>
              <w:spacing w:line="276" w:lineRule="auto"/>
              <w:rPr>
                <w:rFonts w:cs="Times New Roman"/>
                <w:sz w:val="22"/>
              </w:rPr>
            </w:pPr>
          </w:p>
        </w:tc>
        <w:tc>
          <w:tcPr>
            <w:tcW w:w="2394" w:type="dxa"/>
          </w:tcPr>
          <w:p w14:paraId="46CBFB9F" w14:textId="77777777" w:rsidR="00243C87" w:rsidRPr="00243C87" w:rsidRDefault="00243C87" w:rsidP="00CF5451">
            <w:pPr>
              <w:spacing w:line="276" w:lineRule="auto"/>
              <w:rPr>
                <w:rFonts w:cs="Times New Roman"/>
                <w:sz w:val="22"/>
              </w:rPr>
            </w:pPr>
          </w:p>
        </w:tc>
        <w:tc>
          <w:tcPr>
            <w:tcW w:w="2394" w:type="dxa"/>
          </w:tcPr>
          <w:p w14:paraId="1A80DC14" w14:textId="77777777" w:rsidR="00243C87" w:rsidRPr="00243C87" w:rsidRDefault="00243C87" w:rsidP="00CF5451">
            <w:pPr>
              <w:spacing w:line="276" w:lineRule="auto"/>
              <w:rPr>
                <w:rFonts w:cs="Times New Roman"/>
                <w:sz w:val="22"/>
              </w:rPr>
            </w:pPr>
          </w:p>
        </w:tc>
        <w:tc>
          <w:tcPr>
            <w:tcW w:w="2394" w:type="dxa"/>
          </w:tcPr>
          <w:p w14:paraId="5C87B285" w14:textId="77777777" w:rsidR="00243C87" w:rsidRPr="00243C87" w:rsidRDefault="00243C87" w:rsidP="00CF5451">
            <w:pPr>
              <w:spacing w:line="276" w:lineRule="auto"/>
              <w:rPr>
                <w:rFonts w:cs="Times New Roman"/>
                <w:sz w:val="22"/>
              </w:rPr>
            </w:pPr>
          </w:p>
        </w:tc>
      </w:tr>
    </w:tbl>
    <w:p w14:paraId="5A9659DE" w14:textId="46C241A0" w:rsidR="00BA0169" w:rsidRDefault="00BA0169" w:rsidP="00CF5451">
      <w:pPr>
        <w:spacing w:before="0" w:after="200" w:line="276" w:lineRule="auto"/>
        <w:rPr>
          <w:rFonts w:cs="Times New Roman"/>
        </w:rPr>
      </w:pPr>
    </w:p>
    <w:p w14:paraId="55026FAA" w14:textId="69E1A40F" w:rsidR="002E0E82" w:rsidRPr="00243C87" w:rsidRDefault="002E0E82" w:rsidP="00CF5451">
      <w:pPr>
        <w:spacing w:line="276" w:lineRule="auto"/>
        <w:rPr>
          <w:rFonts w:eastAsia="Times New Roman" w:cs="Times New Roman"/>
          <w:sz w:val="22"/>
          <w:szCs w:val="24"/>
        </w:rPr>
      </w:pPr>
      <w:r w:rsidRPr="00243C87">
        <w:rPr>
          <w:rFonts w:eastAsia="Times New Roman" w:cs="Times New Roman"/>
          <w:sz w:val="22"/>
          <w:szCs w:val="24"/>
        </w:rPr>
        <w:t>A note on roles:</w:t>
      </w:r>
      <w:r w:rsidR="00B15DD4" w:rsidRPr="00243C87">
        <w:rPr>
          <w:rFonts w:eastAsia="Times New Roman" w:cs="Times New Roman"/>
          <w:sz w:val="22"/>
          <w:szCs w:val="24"/>
        </w:rPr>
        <w:t xml:space="preserve"> </w:t>
      </w:r>
      <w:r w:rsidRPr="00243C87">
        <w:rPr>
          <w:rFonts w:eastAsia="Times New Roman" w:cs="Times New Roman"/>
          <w:sz w:val="22"/>
          <w:szCs w:val="24"/>
        </w:rPr>
        <w:t>Stakeholders need not be a member of the evaluation stakeholder workgroup to have a role related to the evaluation.</w:t>
      </w:r>
      <w:r w:rsidR="00B15DD4" w:rsidRPr="00243C87">
        <w:rPr>
          <w:rFonts w:eastAsia="Times New Roman" w:cs="Times New Roman"/>
          <w:sz w:val="22"/>
          <w:szCs w:val="24"/>
        </w:rPr>
        <w:t xml:space="preserve"> </w:t>
      </w:r>
      <w:r w:rsidRPr="00243C87">
        <w:rPr>
          <w:rFonts w:eastAsia="Times New Roman" w:cs="Times New Roman"/>
          <w:sz w:val="22"/>
          <w:szCs w:val="24"/>
        </w:rPr>
        <w:t>Given a stakeholder’s specific expertise, interest, availability, or intended use of the evaluation</w:t>
      </w:r>
      <w:r w:rsidR="00C57ECF" w:rsidRPr="00243C87">
        <w:rPr>
          <w:rFonts w:eastAsia="Times New Roman" w:cs="Times New Roman"/>
          <w:sz w:val="22"/>
          <w:szCs w:val="24"/>
        </w:rPr>
        <w:t xml:space="preserve"> </w:t>
      </w:r>
      <w:r w:rsidR="003A7E63" w:rsidRPr="00243C87">
        <w:rPr>
          <w:rFonts w:eastAsia="Times New Roman" w:cs="Times New Roman"/>
          <w:sz w:val="22"/>
          <w:szCs w:val="24"/>
        </w:rPr>
        <w:t>results</w:t>
      </w:r>
      <w:r w:rsidRPr="00243C87">
        <w:rPr>
          <w:rFonts w:eastAsia="Times New Roman" w:cs="Times New Roman"/>
          <w:sz w:val="22"/>
          <w:szCs w:val="24"/>
        </w:rPr>
        <w:t>, they may be involved in part or all of the evaluation without being a specific member of the evaluation stakeholder workgroup.</w:t>
      </w:r>
      <w:r w:rsidR="00B15DD4" w:rsidRPr="00243C87">
        <w:rPr>
          <w:rFonts w:eastAsia="Times New Roman" w:cs="Times New Roman"/>
          <w:sz w:val="22"/>
          <w:szCs w:val="24"/>
        </w:rPr>
        <w:t xml:space="preserve"> </w:t>
      </w:r>
      <w:r w:rsidRPr="00243C87">
        <w:rPr>
          <w:rFonts w:eastAsia="Times New Roman" w:cs="Times New Roman"/>
          <w:sz w:val="22"/>
          <w:szCs w:val="24"/>
        </w:rPr>
        <w:t>Roles might include</w:t>
      </w:r>
      <w:r w:rsidR="006238F6" w:rsidRPr="00243C87">
        <w:rPr>
          <w:rFonts w:eastAsia="Times New Roman" w:cs="Times New Roman"/>
          <w:sz w:val="22"/>
          <w:szCs w:val="24"/>
        </w:rPr>
        <w:t>,</w:t>
      </w:r>
      <w:r w:rsidRPr="00243C87">
        <w:rPr>
          <w:rFonts w:eastAsia="Times New Roman" w:cs="Times New Roman"/>
          <w:sz w:val="22"/>
          <w:szCs w:val="24"/>
        </w:rPr>
        <w:t xml:space="preserve"> but are not limited to</w:t>
      </w:r>
      <w:r w:rsidR="006238F6" w:rsidRPr="00243C87">
        <w:rPr>
          <w:rFonts w:eastAsia="Times New Roman" w:cs="Times New Roman"/>
          <w:sz w:val="22"/>
          <w:szCs w:val="24"/>
        </w:rPr>
        <w:t xml:space="preserve"> the following</w:t>
      </w:r>
      <w:r w:rsidRPr="00243C87">
        <w:rPr>
          <w:rFonts w:eastAsia="Times New Roman" w:cs="Times New Roman"/>
          <w:sz w:val="22"/>
          <w:szCs w:val="24"/>
        </w:rPr>
        <w:t>:</w:t>
      </w:r>
    </w:p>
    <w:p w14:paraId="5982BAAD" w14:textId="41810BD3" w:rsidR="002E0E82" w:rsidRPr="00243C87" w:rsidRDefault="002E0E82" w:rsidP="00CF5451">
      <w:pPr>
        <w:pStyle w:val="ListParagraph"/>
        <w:numPr>
          <w:ilvl w:val="0"/>
          <w:numId w:val="7"/>
        </w:numPr>
        <w:spacing w:line="276" w:lineRule="auto"/>
        <w:rPr>
          <w:rFonts w:eastAsia="Times New Roman" w:cs="Times New Roman"/>
          <w:sz w:val="22"/>
          <w:szCs w:val="24"/>
        </w:rPr>
      </w:pPr>
      <w:r w:rsidRPr="00243C87">
        <w:rPr>
          <w:rFonts w:eastAsia="Times New Roman" w:cs="Times New Roman"/>
          <w:sz w:val="22"/>
          <w:szCs w:val="24"/>
        </w:rPr>
        <w:t xml:space="preserve">Development of the </w:t>
      </w:r>
      <w:proofErr w:type="spellStart"/>
      <w:r w:rsidR="007C4958" w:rsidRPr="00243C87">
        <w:rPr>
          <w:rFonts w:eastAsia="Times New Roman" w:cs="Times New Roman"/>
          <w:sz w:val="22"/>
          <w:szCs w:val="24"/>
        </w:rPr>
        <w:t>quitline</w:t>
      </w:r>
      <w:proofErr w:type="spellEnd"/>
      <w:r w:rsidR="007C4958" w:rsidRPr="00243C87">
        <w:rPr>
          <w:rFonts w:eastAsia="Times New Roman" w:cs="Times New Roman"/>
          <w:sz w:val="22"/>
          <w:szCs w:val="24"/>
        </w:rPr>
        <w:t xml:space="preserve"> </w:t>
      </w:r>
      <w:r w:rsidRPr="00243C87">
        <w:rPr>
          <w:rFonts w:eastAsia="Times New Roman" w:cs="Times New Roman"/>
          <w:sz w:val="22"/>
          <w:szCs w:val="24"/>
        </w:rPr>
        <w:t>evaluation plan</w:t>
      </w:r>
      <w:r w:rsidR="006238F6" w:rsidRPr="00243C87">
        <w:rPr>
          <w:rFonts w:eastAsia="Times New Roman" w:cs="Times New Roman"/>
          <w:sz w:val="22"/>
          <w:szCs w:val="24"/>
        </w:rPr>
        <w:t>.</w:t>
      </w:r>
    </w:p>
    <w:p w14:paraId="07406A99" w14:textId="105FB11D" w:rsidR="002E0E82" w:rsidRPr="00243C87" w:rsidRDefault="002E0E82" w:rsidP="00CF5451">
      <w:pPr>
        <w:pStyle w:val="ListParagraph"/>
        <w:numPr>
          <w:ilvl w:val="0"/>
          <w:numId w:val="7"/>
        </w:numPr>
        <w:spacing w:line="276" w:lineRule="auto"/>
        <w:rPr>
          <w:rFonts w:eastAsia="Times New Roman" w:cs="Times New Roman"/>
          <w:sz w:val="22"/>
          <w:szCs w:val="24"/>
        </w:rPr>
      </w:pPr>
      <w:r w:rsidRPr="00243C87">
        <w:rPr>
          <w:rFonts w:eastAsia="Times New Roman" w:cs="Times New Roman"/>
          <w:sz w:val="22"/>
          <w:szCs w:val="24"/>
        </w:rPr>
        <w:t>Feedback on focusing the evaluation</w:t>
      </w:r>
      <w:r w:rsidR="006238F6" w:rsidRPr="00243C87">
        <w:rPr>
          <w:rFonts w:eastAsia="Times New Roman" w:cs="Times New Roman"/>
          <w:sz w:val="22"/>
          <w:szCs w:val="24"/>
        </w:rPr>
        <w:t xml:space="preserve"> or </w:t>
      </w:r>
      <w:r w:rsidR="007C4958" w:rsidRPr="00243C87">
        <w:rPr>
          <w:rFonts w:eastAsia="Times New Roman" w:cs="Times New Roman"/>
          <w:sz w:val="22"/>
          <w:szCs w:val="24"/>
        </w:rPr>
        <w:t>selecting evaluation questions</w:t>
      </w:r>
      <w:r w:rsidR="006238F6" w:rsidRPr="00243C87">
        <w:rPr>
          <w:rFonts w:eastAsia="Times New Roman" w:cs="Times New Roman"/>
          <w:sz w:val="22"/>
          <w:szCs w:val="24"/>
        </w:rPr>
        <w:t>.</w:t>
      </w:r>
    </w:p>
    <w:p w14:paraId="4D462AB3" w14:textId="7B2B8CEF" w:rsidR="002E0E82" w:rsidRPr="00243C87" w:rsidRDefault="002E0E82" w:rsidP="00CF5451">
      <w:pPr>
        <w:pStyle w:val="ListParagraph"/>
        <w:numPr>
          <w:ilvl w:val="0"/>
          <w:numId w:val="7"/>
        </w:numPr>
        <w:spacing w:line="276" w:lineRule="auto"/>
        <w:rPr>
          <w:rFonts w:eastAsia="Times New Roman" w:cs="Times New Roman"/>
          <w:sz w:val="22"/>
          <w:szCs w:val="24"/>
        </w:rPr>
      </w:pPr>
      <w:r w:rsidRPr="00243C87">
        <w:rPr>
          <w:rFonts w:eastAsia="Times New Roman" w:cs="Times New Roman"/>
          <w:sz w:val="22"/>
          <w:szCs w:val="24"/>
        </w:rPr>
        <w:t xml:space="preserve">Needing information about specific </w:t>
      </w:r>
      <w:proofErr w:type="spellStart"/>
      <w:r w:rsidR="007C4958" w:rsidRPr="00243C87">
        <w:rPr>
          <w:rFonts w:eastAsia="Times New Roman" w:cs="Times New Roman"/>
          <w:sz w:val="22"/>
          <w:szCs w:val="24"/>
        </w:rPr>
        <w:t>quitline</w:t>
      </w:r>
      <w:proofErr w:type="spellEnd"/>
      <w:r w:rsidR="007C4958" w:rsidRPr="00243C87">
        <w:rPr>
          <w:rFonts w:eastAsia="Times New Roman" w:cs="Times New Roman"/>
          <w:sz w:val="22"/>
          <w:szCs w:val="24"/>
        </w:rPr>
        <w:t xml:space="preserve"> </w:t>
      </w:r>
      <w:r w:rsidRPr="00243C87">
        <w:rPr>
          <w:rFonts w:eastAsia="Times New Roman" w:cs="Times New Roman"/>
          <w:sz w:val="22"/>
          <w:szCs w:val="24"/>
        </w:rPr>
        <w:t>evaluation activities or progress of the evaluation</w:t>
      </w:r>
      <w:r w:rsidR="006238F6" w:rsidRPr="00243C87">
        <w:rPr>
          <w:rFonts w:eastAsia="Times New Roman" w:cs="Times New Roman"/>
          <w:sz w:val="22"/>
          <w:szCs w:val="24"/>
        </w:rPr>
        <w:t>.</w:t>
      </w:r>
    </w:p>
    <w:p w14:paraId="17E0FAEF" w14:textId="275540C1" w:rsidR="002E0E82" w:rsidRPr="00243C87" w:rsidRDefault="002E0E82" w:rsidP="00CF5451">
      <w:pPr>
        <w:pStyle w:val="ListParagraph"/>
        <w:numPr>
          <w:ilvl w:val="0"/>
          <w:numId w:val="7"/>
        </w:numPr>
        <w:spacing w:line="276" w:lineRule="auto"/>
        <w:rPr>
          <w:rFonts w:eastAsia="Times New Roman" w:cs="Times New Roman"/>
          <w:sz w:val="22"/>
          <w:szCs w:val="24"/>
        </w:rPr>
      </w:pPr>
      <w:r w:rsidRPr="00243C87">
        <w:rPr>
          <w:rFonts w:eastAsia="Times New Roman" w:cs="Times New Roman"/>
          <w:sz w:val="22"/>
          <w:szCs w:val="24"/>
        </w:rPr>
        <w:t xml:space="preserve">Facilitating implementation of specific aspects of the </w:t>
      </w:r>
      <w:proofErr w:type="spellStart"/>
      <w:r w:rsidR="007C4958" w:rsidRPr="00243C87">
        <w:rPr>
          <w:rFonts w:eastAsia="Times New Roman" w:cs="Times New Roman"/>
          <w:sz w:val="22"/>
          <w:szCs w:val="24"/>
        </w:rPr>
        <w:t>quitline</w:t>
      </w:r>
      <w:proofErr w:type="spellEnd"/>
      <w:r w:rsidR="007C4958" w:rsidRPr="00243C87">
        <w:rPr>
          <w:rFonts w:eastAsia="Times New Roman" w:cs="Times New Roman"/>
          <w:sz w:val="22"/>
          <w:szCs w:val="24"/>
        </w:rPr>
        <w:t xml:space="preserve"> </w:t>
      </w:r>
      <w:r w:rsidRPr="00243C87">
        <w:rPr>
          <w:rFonts w:eastAsia="Times New Roman" w:cs="Times New Roman"/>
          <w:sz w:val="22"/>
          <w:szCs w:val="24"/>
        </w:rPr>
        <w:t>evaluation</w:t>
      </w:r>
      <w:r w:rsidR="006238F6" w:rsidRPr="00243C87">
        <w:rPr>
          <w:rFonts w:eastAsia="Times New Roman" w:cs="Times New Roman"/>
          <w:sz w:val="22"/>
          <w:szCs w:val="24"/>
        </w:rPr>
        <w:t>.</w:t>
      </w:r>
    </w:p>
    <w:p w14:paraId="2D075780" w14:textId="20045EC4" w:rsidR="002E0E82" w:rsidRPr="00243C87" w:rsidRDefault="002E0E82" w:rsidP="00CF5451">
      <w:pPr>
        <w:pStyle w:val="ListParagraph"/>
        <w:numPr>
          <w:ilvl w:val="0"/>
          <w:numId w:val="7"/>
        </w:numPr>
        <w:spacing w:line="276" w:lineRule="auto"/>
        <w:rPr>
          <w:rFonts w:eastAsia="Times New Roman" w:cs="Times New Roman"/>
          <w:sz w:val="22"/>
          <w:szCs w:val="24"/>
        </w:rPr>
      </w:pPr>
      <w:r w:rsidRPr="00243C87">
        <w:rPr>
          <w:rFonts w:eastAsia="Times New Roman" w:cs="Times New Roman"/>
          <w:sz w:val="22"/>
          <w:szCs w:val="24"/>
        </w:rPr>
        <w:t xml:space="preserve">Included </w:t>
      </w:r>
      <w:r w:rsidR="001F1F99" w:rsidRPr="00243C87">
        <w:rPr>
          <w:rFonts w:eastAsia="Times New Roman" w:cs="Times New Roman"/>
          <w:sz w:val="22"/>
          <w:szCs w:val="24"/>
        </w:rPr>
        <w:t xml:space="preserve">in </w:t>
      </w:r>
      <w:r w:rsidRPr="00243C87">
        <w:rPr>
          <w:rFonts w:eastAsia="Times New Roman" w:cs="Times New Roman"/>
          <w:sz w:val="22"/>
          <w:szCs w:val="24"/>
        </w:rPr>
        <w:t>interpretation meetings</w:t>
      </w:r>
      <w:r w:rsidR="006238F6" w:rsidRPr="00243C87">
        <w:rPr>
          <w:rFonts w:eastAsia="Times New Roman" w:cs="Times New Roman"/>
          <w:sz w:val="22"/>
          <w:szCs w:val="24"/>
        </w:rPr>
        <w:t>.</w:t>
      </w:r>
    </w:p>
    <w:p w14:paraId="0DB49794" w14:textId="677F4417" w:rsidR="002E0E82" w:rsidRPr="00243C87" w:rsidRDefault="002E0E82" w:rsidP="00CF5451">
      <w:pPr>
        <w:pStyle w:val="ListParagraph"/>
        <w:numPr>
          <w:ilvl w:val="0"/>
          <w:numId w:val="7"/>
        </w:numPr>
        <w:spacing w:line="276" w:lineRule="auto"/>
        <w:rPr>
          <w:rFonts w:eastAsia="Times New Roman" w:cs="Times New Roman"/>
          <w:sz w:val="22"/>
          <w:szCs w:val="24"/>
        </w:rPr>
      </w:pPr>
      <w:r w:rsidRPr="00243C87">
        <w:rPr>
          <w:rFonts w:eastAsia="Times New Roman" w:cs="Times New Roman"/>
          <w:sz w:val="22"/>
          <w:szCs w:val="24"/>
        </w:rPr>
        <w:t xml:space="preserve">Disseminating and promoting use of </w:t>
      </w:r>
      <w:proofErr w:type="spellStart"/>
      <w:r w:rsidR="007C4958" w:rsidRPr="00243C87">
        <w:rPr>
          <w:rFonts w:eastAsia="Times New Roman" w:cs="Times New Roman"/>
          <w:sz w:val="22"/>
          <w:szCs w:val="24"/>
        </w:rPr>
        <w:t>quitline</w:t>
      </w:r>
      <w:proofErr w:type="spellEnd"/>
      <w:r w:rsidR="007C4958" w:rsidRPr="00243C87">
        <w:rPr>
          <w:rFonts w:eastAsia="Times New Roman" w:cs="Times New Roman"/>
          <w:sz w:val="22"/>
          <w:szCs w:val="24"/>
        </w:rPr>
        <w:t xml:space="preserve"> </w:t>
      </w:r>
      <w:r w:rsidRPr="00243C87">
        <w:rPr>
          <w:rFonts w:eastAsia="Times New Roman" w:cs="Times New Roman"/>
          <w:sz w:val="22"/>
          <w:szCs w:val="24"/>
        </w:rPr>
        <w:t>evaluation results</w:t>
      </w:r>
      <w:r w:rsidR="006238F6" w:rsidRPr="00243C87">
        <w:rPr>
          <w:rFonts w:eastAsia="Times New Roman" w:cs="Times New Roman"/>
          <w:sz w:val="22"/>
          <w:szCs w:val="24"/>
        </w:rPr>
        <w:t>.</w:t>
      </w:r>
    </w:p>
    <w:p w14:paraId="6427C694" w14:textId="06A10924" w:rsidR="002E0E82" w:rsidRPr="003472B0" w:rsidRDefault="00502A3F" w:rsidP="00CF5451">
      <w:pPr>
        <w:pStyle w:val="Heading2"/>
        <w:spacing w:line="276" w:lineRule="auto"/>
        <w:rPr>
          <w:rFonts w:ascii="Times New Roman" w:hAnsi="Times New Roman"/>
        </w:rPr>
      </w:pPr>
      <w:bookmarkStart w:id="5" w:name="_Toc397089191"/>
      <w:r w:rsidRPr="003472B0">
        <w:rPr>
          <w:rFonts w:ascii="Times New Roman" w:hAnsi="Times New Roman"/>
        </w:rPr>
        <w:lastRenderedPageBreak/>
        <w:t>1.4</w:t>
      </w:r>
      <w:r w:rsidR="007E3108" w:rsidRPr="003472B0">
        <w:rPr>
          <w:rFonts w:ascii="Times New Roman" w:hAnsi="Times New Roman"/>
        </w:rPr>
        <w:t xml:space="preserve"> Stakeholder</w:t>
      </w:r>
      <w:r w:rsidR="002E0E82" w:rsidRPr="003472B0">
        <w:rPr>
          <w:rFonts w:ascii="Times New Roman" w:hAnsi="Times New Roman"/>
        </w:rPr>
        <w:t xml:space="preserve"> Information Needs Exercise</w:t>
      </w:r>
      <w:bookmarkEnd w:id="5"/>
    </w:p>
    <w:p w14:paraId="64FA1659" w14:textId="3AC98530" w:rsidR="002E0E82" w:rsidRPr="00C004A6" w:rsidRDefault="006238F6" w:rsidP="00CF5451">
      <w:pPr>
        <w:spacing w:line="276" w:lineRule="auto"/>
        <w:rPr>
          <w:rFonts w:eastAsia="Times New Roman" w:cs="Times New Roman"/>
          <w:sz w:val="22"/>
          <w:szCs w:val="24"/>
        </w:rPr>
      </w:pPr>
      <w:r w:rsidRPr="00C004A6">
        <w:rPr>
          <w:rFonts w:eastAsia="Times New Roman" w:cs="Times New Roman"/>
          <w:sz w:val="22"/>
          <w:szCs w:val="24"/>
        </w:rPr>
        <w:t xml:space="preserve">Although </w:t>
      </w:r>
      <w:r w:rsidR="002E0E82" w:rsidRPr="00C004A6">
        <w:rPr>
          <w:rFonts w:eastAsia="Times New Roman" w:cs="Times New Roman"/>
          <w:sz w:val="22"/>
          <w:szCs w:val="24"/>
        </w:rPr>
        <w:t xml:space="preserve">focusing the evaluation occurs in Step 3, the groundwork begins with the identification of </w:t>
      </w:r>
      <w:proofErr w:type="spellStart"/>
      <w:r w:rsidR="007C4958" w:rsidRPr="00C004A6">
        <w:rPr>
          <w:rFonts w:eastAsia="Times New Roman" w:cs="Times New Roman"/>
          <w:sz w:val="22"/>
          <w:szCs w:val="24"/>
        </w:rPr>
        <w:t>quitline</w:t>
      </w:r>
      <w:proofErr w:type="spellEnd"/>
      <w:r w:rsidR="007C4958" w:rsidRPr="00C004A6">
        <w:rPr>
          <w:rFonts w:eastAsia="Times New Roman" w:cs="Times New Roman"/>
          <w:sz w:val="22"/>
          <w:szCs w:val="24"/>
        </w:rPr>
        <w:t xml:space="preserve"> </w:t>
      </w:r>
      <w:r w:rsidR="002E0E82" w:rsidRPr="00C004A6">
        <w:rPr>
          <w:rFonts w:eastAsia="Times New Roman" w:cs="Times New Roman"/>
          <w:sz w:val="22"/>
          <w:szCs w:val="24"/>
        </w:rPr>
        <w:t>stakeholders relevant to the evaluation or the primary intended users.</w:t>
      </w:r>
      <w:r w:rsidR="00B15DD4" w:rsidRPr="00C004A6">
        <w:rPr>
          <w:rFonts w:eastAsia="Times New Roman" w:cs="Times New Roman"/>
          <w:sz w:val="22"/>
          <w:szCs w:val="24"/>
        </w:rPr>
        <w:t xml:space="preserve"> </w:t>
      </w:r>
      <w:r w:rsidRPr="00C004A6">
        <w:rPr>
          <w:rFonts w:eastAsia="Times New Roman" w:cs="Times New Roman"/>
          <w:sz w:val="22"/>
          <w:szCs w:val="24"/>
        </w:rPr>
        <w:t xml:space="preserve">Membership in the </w:t>
      </w:r>
      <w:r w:rsidR="002E0E82" w:rsidRPr="00C004A6">
        <w:rPr>
          <w:rFonts w:eastAsia="Times New Roman" w:cs="Times New Roman"/>
          <w:sz w:val="22"/>
          <w:szCs w:val="24"/>
        </w:rPr>
        <w:t>evaluation stakeholder workgroup is designed to reflect priority information needs</w:t>
      </w:r>
      <w:r w:rsidR="00D640D3" w:rsidRPr="00C004A6">
        <w:rPr>
          <w:rFonts w:eastAsia="Times New Roman" w:cs="Times New Roman"/>
          <w:sz w:val="22"/>
          <w:szCs w:val="24"/>
        </w:rPr>
        <w:t>, as well as</w:t>
      </w:r>
      <w:r w:rsidR="002E0E82" w:rsidRPr="00C004A6">
        <w:rPr>
          <w:rFonts w:eastAsia="Times New Roman" w:cs="Times New Roman"/>
          <w:sz w:val="22"/>
          <w:szCs w:val="24"/>
        </w:rPr>
        <w:t xml:space="preserve"> those that will use the evaluation information.</w:t>
      </w:r>
      <w:r w:rsidR="00B15DD4" w:rsidRPr="00C004A6">
        <w:rPr>
          <w:rFonts w:eastAsia="Times New Roman" w:cs="Times New Roman"/>
          <w:sz w:val="22"/>
          <w:szCs w:val="24"/>
        </w:rPr>
        <w:t xml:space="preserve"> </w:t>
      </w:r>
      <w:r w:rsidR="002E0E82" w:rsidRPr="00C004A6">
        <w:rPr>
          <w:rFonts w:eastAsia="Times New Roman" w:cs="Times New Roman"/>
          <w:sz w:val="22"/>
          <w:szCs w:val="24"/>
        </w:rPr>
        <w:t xml:space="preserve">However, it is not always possible to include some groups </w:t>
      </w:r>
      <w:r w:rsidRPr="00C004A6">
        <w:rPr>
          <w:rFonts w:eastAsia="Times New Roman" w:cs="Times New Roman"/>
          <w:sz w:val="22"/>
          <w:szCs w:val="24"/>
        </w:rPr>
        <w:t xml:space="preserve">who need information, </w:t>
      </w:r>
      <w:r w:rsidR="002E0E82" w:rsidRPr="00C004A6">
        <w:rPr>
          <w:rFonts w:eastAsia="Times New Roman" w:cs="Times New Roman"/>
          <w:sz w:val="22"/>
          <w:szCs w:val="24"/>
        </w:rPr>
        <w:t>and it is certainly not possible to include representation from every group that would benefit from evaluation results.</w:t>
      </w:r>
      <w:r w:rsidR="00B15DD4" w:rsidRPr="00C004A6">
        <w:rPr>
          <w:rFonts w:eastAsia="Times New Roman" w:cs="Times New Roman"/>
          <w:sz w:val="22"/>
          <w:szCs w:val="24"/>
        </w:rPr>
        <w:t xml:space="preserve"> </w:t>
      </w:r>
      <w:r w:rsidR="002E0E82" w:rsidRPr="00C004A6">
        <w:rPr>
          <w:rFonts w:eastAsia="Times New Roman" w:cs="Times New Roman"/>
          <w:sz w:val="22"/>
          <w:szCs w:val="24"/>
        </w:rPr>
        <w:t xml:space="preserve">This should not prevent evaluation staff and the evaluation stakeholder workgroup from considering all points of view and needs for information when considering how best to focus the </w:t>
      </w:r>
      <w:proofErr w:type="spellStart"/>
      <w:r w:rsidR="007C4958" w:rsidRPr="00C004A6">
        <w:rPr>
          <w:rFonts w:eastAsia="Times New Roman" w:cs="Times New Roman"/>
          <w:sz w:val="22"/>
          <w:szCs w:val="24"/>
        </w:rPr>
        <w:t>quitline</w:t>
      </w:r>
      <w:proofErr w:type="spellEnd"/>
      <w:r w:rsidR="007C4958" w:rsidRPr="00C004A6">
        <w:rPr>
          <w:rFonts w:eastAsia="Times New Roman" w:cs="Times New Roman"/>
          <w:sz w:val="22"/>
          <w:szCs w:val="24"/>
        </w:rPr>
        <w:t xml:space="preserve"> </w:t>
      </w:r>
      <w:r w:rsidR="002E0E82" w:rsidRPr="00C004A6">
        <w:rPr>
          <w:rFonts w:eastAsia="Times New Roman" w:cs="Times New Roman"/>
          <w:sz w:val="22"/>
          <w:szCs w:val="24"/>
        </w:rPr>
        <w:t>evaluation.</w:t>
      </w:r>
      <w:r w:rsidR="00B15DD4" w:rsidRPr="00C004A6">
        <w:rPr>
          <w:rFonts w:eastAsia="Times New Roman" w:cs="Times New Roman"/>
          <w:sz w:val="22"/>
          <w:szCs w:val="24"/>
        </w:rPr>
        <w:t xml:space="preserve"> </w:t>
      </w:r>
      <w:r w:rsidR="002E0E82" w:rsidRPr="00C004A6">
        <w:rPr>
          <w:rFonts w:eastAsia="Times New Roman" w:cs="Times New Roman"/>
          <w:sz w:val="22"/>
          <w:szCs w:val="24"/>
        </w:rPr>
        <w:t>Therefore, determining stakeholder information needs is both useful for considering membership in the evaluation stakeholder group (Step 1) and focusing the evaluation (Step 3).</w:t>
      </w:r>
    </w:p>
    <w:p w14:paraId="69383476" w14:textId="2B339043" w:rsidR="008D6CE1" w:rsidRDefault="002E0E82" w:rsidP="00CF5451">
      <w:pPr>
        <w:spacing w:line="276" w:lineRule="auto"/>
        <w:rPr>
          <w:rFonts w:eastAsia="Times New Roman" w:cs="Times New Roman"/>
          <w:szCs w:val="24"/>
        </w:rPr>
      </w:pPr>
      <w:r w:rsidRPr="00C004A6">
        <w:rPr>
          <w:rFonts w:eastAsia="Times New Roman" w:cs="Times New Roman"/>
          <w:sz w:val="22"/>
          <w:szCs w:val="24"/>
        </w:rPr>
        <w:t xml:space="preserve">From </w:t>
      </w:r>
      <w:r w:rsidR="00DA6D75" w:rsidRPr="00C004A6">
        <w:rPr>
          <w:rFonts w:eastAsia="Times New Roman" w:cs="Times New Roman"/>
          <w:sz w:val="22"/>
          <w:szCs w:val="24"/>
        </w:rPr>
        <w:t xml:space="preserve">the </w:t>
      </w:r>
      <w:r w:rsidRPr="00C004A6">
        <w:rPr>
          <w:rFonts w:eastAsia="Times New Roman" w:cs="Times New Roman"/>
          <w:sz w:val="22"/>
          <w:szCs w:val="24"/>
        </w:rPr>
        <w:t>list of primary intended users (</w:t>
      </w:r>
      <w:r w:rsidR="00DA6D75" w:rsidRPr="00C004A6">
        <w:rPr>
          <w:rFonts w:eastAsia="Times New Roman" w:cs="Times New Roman"/>
          <w:sz w:val="22"/>
          <w:szCs w:val="24"/>
        </w:rPr>
        <w:t>i.e.</w:t>
      </w:r>
      <w:r w:rsidR="00CA7812" w:rsidRPr="00C004A6">
        <w:rPr>
          <w:rFonts w:eastAsia="Times New Roman" w:cs="Times New Roman"/>
          <w:sz w:val="22"/>
          <w:szCs w:val="24"/>
        </w:rPr>
        <w:t>,</w:t>
      </w:r>
      <w:r w:rsidR="00DA6D75" w:rsidRPr="00C004A6">
        <w:rPr>
          <w:rFonts w:eastAsia="Times New Roman" w:cs="Times New Roman"/>
          <w:sz w:val="22"/>
          <w:szCs w:val="24"/>
        </w:rPr>
        <w:t xml:space="preserve"> </w:t>
      </w:r>
      <w:r w:rsidRPr="00C004A6">
        <w:rPr>
          <w:rFonts w:eastAsia="Times New Roman" w:cs="Times New Roman"/>
          <w:sz w:val="22"/>
          <w:szCs w:val="24"/>
        </w:rPr>
        <w:t xml:space="preserve">those who have a stake in the </w:t>
      </w:r>
      <w:proofErr w:type="spellStart"/>
      <w:r w:rsidR="007C4958" w:rsidRPr="00C004A6">
        <w:rPr>
          <w:rFonts w:eastAsia="Times New Roman" w:cs="Times New Roman"/>
          <w:sz w:val="22"/>
          <w:szCs w:val="24"/>
        </w:rPr>
        <w:t>quitline</w:t>
      </w:r>
      <w:proofErr w:type="spellEnd"/>
      <w:r w:rsidR="007C4958" w:rsidRPr="00C004A6">
        <w:rPr>
          <w:rFonts w:eastAsia="Times New Roman" w:cs="Times New Roman"/>
          <w:sz w:val="22"/>
          <w:szCs w:val="24"/>
        </w:rPr>
        <w:t xml:space="preserve"> </w:t>
      </w:r>
      <w:r w:rsidRPr="00C004A6">
        <w:rPr>
          <w:rFonts w:eastAsia="Times New Roman" w:cs="Times New Roman"/>
          <w:sz w:val="22"/>
          <w:szCs w:val="24"/>
        </w:rPr>
        <w:t>evaluation results), identify what information each stakeholder will use.</w:t>
      </w:r>
      <w:r w:rsidR="008D6CE1" w:rsidRPr="00C004A6">
        <w:rPr>
          <w:rFonts w:eastAsia="Times New Roman" w:cs="Times New Roman"/>
          <w:sz w:val="22"/>
          <w:szCs w:val="24"/>
        </w:rPr>
        <w:t xml:space="preserve"> </w:t>
      </w:r>
    </w:p>
    <w:p w14:paraId="6AF6083C" w14:textId="77777777" w:rsidR="00811F19" w:rsidRPr="003472B0" w:rsidRDefault="00811F19" w:rsidP="00CF5451">
      <w:pPr>
        <w:pStyle w:val="Heading2"/>
        <w:spacing w:after="240" w:line="276" w:lineRule="auto"/>
        <w:rPr>
          <w:rFonts w:ascii="Times New Roman" w:hAnsi="Times New Roman"/>
        </w:rPr>
      </w:pPr>
      <w:bookmarkStart w:id="6" w:name="_Toc397089192"/>
      <w:r w:rsidRPr="003472B0">
        <w:rPr>
          <w:rFonts w:ascii="Times New Roman" w:hAnsi="Times New Roman"/>
        </w:rPr>
        <w:t>1.4 Stakeholder Information Needs</w:t>
      </w:r>
      <w:bookmarkEnd w:id="6"/>
      <w:r w:rsidRPr="003472B0">
        <w:rPr>
          <w:rFonts w:ascii="Times New Roman" w:hAnsi="Times New Roman"/>
        </w:rPr>
        <w:t xml:space="preserve"> </w:t>
      </w:r>
    </w:p>
    <w:tbl>
      <w:tblPr>
        <w:tblStyle w:val="TableGrid"/>
        <w:tblW w:w="0" w:type="auto"/>
        <w:tblLook w:val="04A0" w:firstRow="1" w:lastRow="0" w:firstColumn="1" w:lastColumn="0" w:noHBand="0" w:noVBand="1"/>
        <w:tblCaption w:val="1.4 Stakeholder Information Needs"/>
        <w:tblDescription w:val="Table for input in two columns under &quot;Primary Intended User (Stakeholder)&quot;; &quot;Evaluation Information Needed.&quot;"/>
      </w:tblPr>
      <w:tblGrid>
        <w:gridCol w:w="4788"/>
        <w:gridCol w:w="4788"/>
      </w:tblGrid>
      <w:tr w:rsidR="002E0E82" w:rsidRPr="003472B0" w14:paraId="07813764" w14:textId="77777777" w:rsidTr="00062EE0">
        <w:trPr>
          <w:trHeight w:hRule="exact" w:val="576"/>
          <w:tblHeader/>
        </w:trPr>
        <w:tc>
          <w:tcPr>
            <w:tcW w:w="4788" w:type="dxa"/>
            <w:shd w:val="clear" w:color="auto" w:fill="auto"/>
          </w:tcPr>
          <w:p w14:paraId="4A0C5F9D" w14:textId="77777777" w:rsidR="002E0E82" w:rsidRPr="00C004A6" w:rsidRDefault="002E0E82" w:rsidP="00AE78AF">
            <w:pPr>
              <w:spacing w:line="276" w:lineRule="auto"/>
              <w:rPr>
                <w:rFonts w:cs="Times New Roman"/>
                <w:b/>
                <w:sz w:val="22"/>
              </w:rPr>
            </w:pPr>
            <w:r w:rsidRPr="00C004A6">
              <w:rPr>
                <w:rFonts w:cs="Times New Roman"/>
                <w:b/>
                <w:sz w:val="22"/>
              </w:rPr>
              <w:t>Primary Intended User (Stakeholder)</w:t>
            </w:r>
          </w:p>
        </w:tc>
        <w:tc>
          <w:tcPr>
            <w:tcW w:w="4788" w:type="dxa"/>
            <w:shd w:val="clear" w:color="auto" w:fill="auto"/>
          </w:tcPr>
          <w:p w14:paraId="57BCF7F4" w14:textId="77777777" w:rsidR="002E0E82" w:rsidRPr="00C004A6" w:rsidRDefault="002E0E82" w:rsidP="00AE78AF">
            <w:pPr>
              <w:spacing w:line="276" w:lineRule="auto"/>
              <w:rPr>
                <w:rFonts w:cs="Times New Roman"/>
                <w:b/>
                <w:sz w:val="22"/>
              </w:rPr>
            </w:pPr>
            <w:r w:rsidRPr="00C004A6">
              <w:rPr>
                <w:rFonts w:cs="Times New Roman"/>
                <w:b/>
                <w:sz w:val="22"/>
              </w:rPr>
              <w:t>Evaluation Information Needed</w:t>
            </w:r>
          </w:p>
        </w:tc>
      </w:tr>
      <w:tr w:rsidR="002E0E82" w:rsidRPr="003472B0" w14:paraId="1D9AEF78" w14:textId="77777777" w:rsidTr="00C004A6">
        <w:trPr>
          <w:trHeight w:hRule="exact" w:val="576"/>
        </w:trPr>
        <w:tc>
          <w:tcPr>
            <w:tcW w:w="4788" w:type="dxa"/>
          </w:tcPr>
          <w:p w14:paraId="0336B273" w14:textId="77777777" w:rsidR="002E0E82" w:rsidRPr="00C004A6" w:rsidRDefault="002E0E82" w:rsidP="00CF5451">
            <w:pPr>
              <w:spacing w:line="276" w:lineRule="auto"/>
              <w:rPr>
                <w:rFonts w:cs="Times New Roman"/>
                <w:sz w:val="22"/>
              </w:rPr>
            </w:pPr>
            <w:r w:rsidRPr="00C004A6">
              <w:rPr>
                <w:rFonts w:cs="Times New Roman"/>
                <w:sz w:val="22"/>
              </w:rPr>
              <w:t>1.</w:t>
            </w:r>
          </w:p>
        </w:tc>
        <w:tc>
          <w:tcPr>
            <w:tcW w:w="4788" w:type="dxa"/>
          </w:tcPr>
          <w:p w14:paraId="6468A551" w14:textId="77777777" w:rsidR="002E0E82" w:rsidRPr="00C004A6" w:rsidRDefault="002E0E82" w:rsidP="00CF5451">
            <w:pPr>
              <w:spacing w:line="276" w:lineRule="auto"/>
              <w:rPr>
                <w:rFonts w:cs="Times New Roman"/>
                <w:sz w:val="22"/>
              </w:rPr>
            </w:pPr>
          </w:p>
        </w:tc>
      </w:tr>
      <w:tr w:rsidR="002E0E82" w:rsidRPr="003472B0" w14:paraId="799B029A" w14:textId="77777777" w:rsidTr="00C004A6">
        <w:trPr>
          <w:trHeight w:hRule="exact" w:val="576"/>
        </w:trPr>
        <w:tc>
          <w:tcPr>
            <w:tcW w:w="4788" w:type="dxa"/>
          </w:tcPr>
          <w:p w14:paraId="5BE18D4F" w14:textId="77777777" w:rsidR="002E0E82" w:rsidRPr="00C004A6" w:rsidRDefault="002E0E82" w:rsidP="00CF5451">
            <w:pPr>
              <w:spacing w:line="276" w:lineRule="auto"/>
              <w:rPr>
                <w:rFonts w:cs="Times New Roman"/>
                <w:sz w:val="22"/>
              </w:rPr>
            </w:pPr>
            <w:r w:rsidRPr="00C004A6">
              <w:rPr>
                <w:rFonts w:cs="Times New Roman"/>
                <w:sz w:val="22"/>
              </w:rPr>
              <w:t>2.</w:t>
            </w:r>
          </w:p>
        </w:tc>
        <w:tc>
          <w:tcPr>
            <w:tcW w:w="4788" w:type="dxa"/>
          </w:tcPr>
          <w:p w14:paraId="76F6EACF" w14:textId="77777777" w:rsidR="002E0E82" w:rsidRPr="00C004A6" w:rsidRDefault="002E0E82" w:rsidP="00CF5451">
            <w:pPr>
              <w:spacing w:line="276" w:lineRule="auto"/>
              <w:rPr>
                <w:rFonts w:cs="Times New Roman"/>
                <w:sz w:val="22"/>
              </w:rPr>
            </w:pPr>
          </w:p>
        </w:tc>
      </w:tr>
      <w:tr w:rsidR="002E0E82" w:rsidRPr="003472B0" w14:paraId="5D171565" w14:textId="77777777" w:rsidTr="00C004A6">
        <w:trPr>
          <w:trHeight w:hRule="exact" w:val="576"/>
        </w:trPr>
        <w:tc>
          <w:tcPr>
            <w:tcW w:w="4788" w:type="dxa"/>
          </w:tcPr>
          <w:p w14:paraId="4ABFD471" w14:textId="77777777" w:rsidR="002E0E82" w:rsidRPr="00C004A6" w:rsidRDefault="002E0E82" w:rsidP="00CF5451">
            <w:pPr>
              <w:spacing w:line="276" w:lineRule="auto"/>
              <w:rPr>
                <w:rFonts w:cs="Times New Roman"/>
                <w:sz w:val="22"/>
              </w:rPr>
            </w:pPr>
            <w:r w:rsidRPr="00C004A6">
              <w:rPr>
                <w:rFonts w:cs="Times New Roman"/>
                <w:sz w:val="22"/>
              </w:rPr>
              <w:t>3.</w:t>
            </w:r>
          </w:p>
        </w:tc>
        <w:tc>
          <w:tcPr>
            <w:tcW w:w="4788" w:type="dxa"/>
          </w:tcPr>
          <w:p w14:paraId="3C45CEB0" w14:textId="77777777" w:rsidR="002E0E82" w:rsidRPr="00C004A6" w:rsidRDefault="002E0E82" w:rsidP="00CF5451">
            <w:pPr>
              <w:spacing w:line="276" w:lineRule="auto"/>
              <w:rPr>
                <w:rFonts w:cs="Times New Roman"/>
                <w:sz w:val="22"/>
              </w:rPr>
            </w:pPr>
          </w:p>
        </w:tc>
      </w:tr>
      <w:tr w:rsidR="002E0E82" w:rsidRPr="003472B0" w14:paraId="785481B1" w14:textId="77777777" w:rsidTr="00C004A6">
        <w:trPr>
          <w:trHeight w:hRule="exact" w:val="576"/>
        </w:trPr>
        <w:tc>
          <w:tcPr>
            <w:tcW w:w="4788" w:type="dxa"/>
          </w:tcPr>
          <w:p w14:paraId="599CAD44" w14:textId="77777777" w:rsidR="002E0E82" w:rsidRPr="00C004A6" w:rsidRDefault="002E0E82" w:rsidP="00CF5451">
            <w:pPr>
              <w:spacing w:line="276" w:lineRule="auto"/>
              <w:rPr>
                <w:rFonts w:cs="Times New Roman"/>
                <w:sz w:val="22"/>
              </w:rPr>
            </w:pPr>
            <w:r w:rsidRPr="00C004A6">
              <w:rPr>
                <w:rFonts w:cs="Times New Roman"/>
                <w:sz w:val="22"/>
              </w:rPr>
              <w:t>4.</w:t>
            </w:r>
          </w:p>
        </w:tc>
        <w:tc>
          <w:tcPr>
            <w:tcW w:w="4788" w:type="dxa"/>
          </w:tcPr>
          <w:p w14:paraId="6AAFE0EB" w14:textId="77777777" w:rsidR="002E0E82" w:rsidRPr="00C004A6" w:rsidRDefault="002E0E82" w:rsidP="00CF5451">
            <w:pPr>
              <w:spacing w:line="276" w:lineRule="auto"/>
              <w:rPr>
                <w:rFonts w:cs="Times New Roman"/>
                <w:sz w:val="22"/>
              </w:rPr>
            </w:pPr>
          </w:p>
        </w:tc>
      </w:tr>
      <w:tr w:rsidR="002E0E82" w:rsidRPr="003472B0" w14:paraId="55624E01" w14:textId="77777777" w:rsidTr="00C004A6">
        <w:trPr>
          <w:trHeight w:hRule="exact" w:val="576"/>
        </w:trPr>
        <w:tc>
          <w:tcPr>
            <w:tcW w:w="4788" w:type="dxa"/>
          </w:tcPr>
          <w:p w14:paraId="5D0059D6" w14:textId="77777777" w:rsidR="002E0E82" w:rsidRPr="00C004A6" w:rsidRDefault="002E0E82" w:rsidP="00CF5451">
            <w:pPr>
              <w:spacing w:line="276" w:lineRule="auto"/>
              <w:rPr>
                <w:rFonts w:cs="Times New Roman"/>
                <w:sz w:val="22"/>
              </w:rPr>
            </w:pPr>
            <w:r w:rsidRPr="00C004A6">
              <w:rPr>
                <w:rFonts w:cs="Times New Roman"/>
                <w:sz w:val="22"/>
              </w:rPr>
              <w:t>5.</w:t>
            </w:r>
          </w:p>
        </w:tc>
        <w:tc>
          <w:tcPr>
            <w:tcW w:w="4788" w:type="dxa"/>
          </w:tcPr>
          <w:p w14:paraId="71834E5E" w14:textId="77777777" w:rsidR="002E0E82" w:rsidRPr="00C004A6" w:rsidRDefault="002E0E82" w:rsidP="00CF5451">
            <w:pPr>
              <w:spacing w:line="276" w:lineRule="auto"/>
              <w:rPr>
                <w:rFonts w:cs="Times New Roman"/>
                <w:sz w:val="22"/>
              </w:rPr>
            </w:pPr>
          </w:p>
        </w:tc>
      </w:tr>
      <w:tr w:rsidR="002E0E82" w:rsidRPr="003472B0" w14:paraId="10BF9B06" w14:textId="77777777" w:rsidTr="00C004A6">
        <w:trPr>
          <w:trHeight w:hRule="exact" w:val="576"/>
        </w:trPr>
        <w:tc>
          <w:tcPr>
            <w:tcW w:w="4788" w:type="dxa"/>
          </w:tcPr>
          <w:p w14:paraId="37575EE5" w14:textId="77777777" w:rsidR="002E0E82" w:rsidRPr="00C004A6" w:rsidRDefault="002E0E82" w:rsidP="00CF5451">
            <w:pPr>
              <w:spacing w:line="276" w:lineRule="auto"/>
              <w:rPr>
                <w:rFonts w:cs="Times New Roman"/>
                <w:sz w:val="22"/>
              </w:rPr>
            </w:pPr>
            <w:r w:rsidRPr="00C004A6">
              <w:rPr>
                <w:rFonts w:cs="Times New Roman"/>
                <w:sz w:val="22"/>
              </w:rPr>
              <w:t>6.</w:t>
            </w:r>
          </w:p>
        </w:tc>
        <w:tc>
          <w:tcPr>
            <w:tcW w:w="4788" w:type="dxa"/>
          </w:tcPr>
          <w:p w14:paraId="2DE04B90" w14:textId="77777777" w:rsidR="002E0E82" w:rsidRPr="00C004A6" w:rsidRDefault="002E0E82" w:rsidP="00CF5451">
            <w:pPr>
              <w:spacing w:line="276" w:lineRule="auto"/>
              <w:rPr>
                <w:rFonts w:cs="Times New Roman"/>
                <w:sz w:val="22"/>
              </w:rPr>
            </w:pPr>
          </w:p>
        </w:tc>
      </w:tr>
      <w:tr w:rsidR="002E0E82" w:rsidRPr="003472B0" w14:paraId="5633444B" w14:textId="77777777" w:rsidTr="00C004A6">
        <w:trPr>
          <w:trHeight w:hRule="exact" w:val="576"/>
        </w:trPr>
        <w:tc>
          <w:tcPr>
            <w:tcW w:w="4788" w:type="dxa"/>
          </w:tcPr>
          <w:p w14:paraId="21AAE224" w14:textId="77777777" w:rsidR="002E0E82" w:rsidRPr="00C004A6" w:rsidRDefault="002E0E82" w:rsidP="00CF5451">
            <w:pPr>
              <w:spacing w:line="276" w:lineRule="auto"/>
              <w:rPr>
                <w:rFonts w:cs="Times New Roman"/>
                <w:sz w:val="22"/>
              </w:rPr>
            </w:pPr>
            <w:r w:rsidRPr="00C004A6">
              <w:rPr>
                <w:rFonts w:cs="Times New Roman"/>
                <w:sz w:val="22"/>
              </w:rPr>
              <w:t>7.</w:t>
            </w:r>
          </w:p>
        </w:tc>
        <w:tc>
          <w:tcPr>
            <w:tcW w:w="4788" w:type="dxa"/>
          </w:tcPr>
          <w:p w14:paraId="33B231F5" w14:textId="77777777" w:rsidR="002E0E82" w:rsidRPr="00C004A6" w:rsidRDefault="002E0E82" w:rsidP="00CF5451">
            <w:pPr>
              <w:spacing w:line="276" w:lineRule="auto"/>
              <w:rPr>
                <w:rFonts w:cs="Times New Roman"/>
                <w:sz w:val="22"/>
              </w:rPr>
            </w:pPr>
          </w:p>
        </w:tc>
      </w:tr>
      <w:tr w:rsidR="002E0E82" w:rsidRPr="003472B0" w14:paraId="3ADFFBAD" w14:textId="77777777" w:rsidTr="00C004A6">
        <w:trPr>
          <w:trHeight w:hRule="exact" w:val="576"/>
        </w:trPr>
        <w:tc>
          <w:tcPr>
            <w:tcW w:w="4788" w:type="dxa"/>
          </w:tcPr>
          <w:p w14:paraId="07CFC53F" w14:textId="77777777" w:rsidR="002E0E82" w:rsidRPr="00C004A6" w:rsidRDefault="002E0E82" w:rsidP="00CF5451">
            <w:pPr>
              <w:spacing w:line="276" w:lineRule="auto"/>
              <w:rPr>
                <w:rFonts w:cs="Times New Roman"/>
                <w:sz w:val="22"/>
              </w:rPr>
            </w:pPr>
            <w:r w:rsidRPr="00C004A6">
              <w:rPr>
                <w:rFonts w:cs="Times New Roman"/>
                <w:sz w:val="22"/>
              </w:rPr>
              <w:t>8.</w:t>
            </w:r>
          </w:p>
        </w:tc>
        <w:tc>
          <w:tcPr>
            <w:tcW w:w="4788" w:type="dxa"/>
          </w:tcPr>
          <w:p w14:paraId="48CEA6C0" w14:textId="77777777" w:rsidR="002E0E82" w:rsidRPr="00C004A6" w:rsidRDefault="002E0E82" w:rsidP="00CF5451">
            <w:pPr>
              <w:spacing w:line="276" w:lineRule="auto"/>
              <w:rPr>
                <w:rFonts w:cs="Times New Roman"/>
                <w:sz w:val="22"/>
              </w:rPr>
            </w:pPr>
          </w:p>
        </w:tc>
      </w:tr>
      <w:tr w:rsidR="002E0E82" w:rsidRPr="003472B0" w14:paraId="41AABDAB" w14:textId="77777777" w:rsidTr="00C004A6">
        <w:trPr>
          <w:trHeight w:hRule="exact" w:val="576"/>
        </w:trPr>
        <w:tc>
          <w:tcPr>
            <w:tcW w:w="4788" w:type="dxa"/>
          </w:tcPr>
          <w:p w14:paraId="3DC6F337" w14:textId="77777777" w:rsidR="002E0E82" w:rsidRPr="00C004A6" w:rsidRDefault="002E0E82" w:rsidP="00CF5451">
            <w:pPr>
              <w:spacing w:line="276" w:lineRule="auto"/>
              <w:rPr>
                <w:rFonts w:cs="Times New Roman"/>
                <w:sz w:val="22"/>
              </w:rPr>
            </w:pPr>
            <w:r w:rsidRPr="00C004A6">
              <w:rPr>
                <w:rFonts w:cs="Times New Roman"/>
                <w:sz w:val="22"/>
              </w:rPr>
              <w:t>9.</w:t>
            </w:r>
          </w:p>
        </w:tc>
        <w:tc>
          <w:tcPr>
            <w:tcW w:w="4788" w:type="dxa"/>
          </w:tcPr>
          <w:p w14:paraId="146D56E1" w14:textId="77777777" w:rsidR="002E0E82" w:rsidRPr="00C004A6" w:rsidRDefault="002E0E82" w:rsidP="00CF5451">
            <w:pPr>
              <w:spacing w:line="276" w:lineRule="auto"/>
              <w:rPr>
                <w:rFonts w:cs="Times New Roman"/>
                <w:sz w:val="22"/>
              </w:rPr>
            </w:pPr>
          </w:p>
        </w:tc>
      </w:tr>
      <w:tr w:rsidR="002E0E82" w:rsidRPr="003472B0" w14:paraId="036C0909" w14:textId="77777777" w:rsidTr="00C004A6">
        <w:trPr>
          <w:trHeight w:hRule="exact" w:val="576"/>
        </w:trPr>
        <w:tc>
          <w:tcPr>
            <w:tcW w:w="4788" w:type="dxa"/>
          </w:tcPr>
          <w:p w14:paraId="4E3B3159" w14:textId="77777777" w:rsidR="002E0E82" w:rsidRPr="00C004A6" w:rsidRDefault="002E0E82" w:rsidP="00CF5451">
            <w:pPr>
              <w:spacing w:line="276" w:lineRule="auto"/>
              <w:rPr>
                <w:rFonts w:cs="Times New Roman"/>
                <w:sz w:val="22"/>
              </w:rPr>
            </w:pPr>
            <w:r w:rsidRPr="00C004A6">
              <w:rPr>
                <w:rFonts w:cs="Times New Roman"/>
                <w:sz w:val="22"/>
              </w:rPr>
              <w:t>10.</w:t>
            </w:r>
          </w:p>
        </w:tc>
        <w:tc>
          <w:tcPr>
            <w:tcW w:w="4788" w:type="dxa"/>
          </w:tcPr>
          <w:p w14:paraId="4FE0F035" w14:textId="77777777" w:rsidR="002E0E82" w:rsidRPr="00C004A6" w:rsidRDefault="002E0E82" w:rsidP="00CF5451">
            <w:pPr>
              <w:spacing w:line="276" w:lineRule="auto"/>
              <w:rPr>
                <w:rFonts w:cs="Times New Roman"/>
                <w:sz w:val="22"/>
              </w:rPr>
            </w:pPr>
          </w:p>
        </w:tc>
      </w:tr>
      <w:tr w:rsidR="002E0E82" w:rsidRPr="003472B0" w14:paraId="3DAE28C9" w14:textId="77777777" w:rsidTr="00C004A6">
        <w:trPr>
          <w:trHeight w:hRule="exact" w:val="576"/>
        </w:trPr>
        <w:tc>
          <w:tcPr>
            <w:tcW w:w="4788" w:type="dxa"/>
          </w:tcPr>
          <w:p w14:paraId="62A34156" w14:textId="77777777" w:rsidR="002E0E82" w:rsidRPr="00C004A6" w:rsidRDefault="002E0E82" w:rsidP="00CF5451">
            <w:pPr>
              <w:spacing w:line="276" w:lineRule="auto"/>
              <w:rPr>
                <w:rFonts w:cs="Times New Roman"/>
                <w:sz w:val="22"/>
              </w:rPr>
            </w:pPr>
            <w:r w:rsidRPr="00C004A6">
              <w:rPr>
                <w:rFonts w:cs="Times New Roman"/>
                <w:sz w:val="22"/>
              </w:rPr>
              <w:t>11.</w:t>
            </w:r>
          </w:p>
        </w:tc>
        <w:tc>
          <w:tcPr>
            <w:tcW w:w="4788" w:type="dxa"/>
          </w:tcPr>
          <w:p w14:paraId="2C0E5A62" w14:textId="77777777" w:rsidR="002E0E82" w:rsidRPr="00C004A6" w:rsidRDefault="002E0E82" w:rsidP="00CF5451">
            <w:pPr>
              <w:spacing w:line="276" w:lineRule="auto"/>
              <w:rPr>
                <w:rFonts w:cs="Times New Roman"/>
                <w:sz w:val="22"/>
              </w:rPr>
            </w:pPr>
          </w:p>
        </w:tc>
      </w:tr>
      <w:tr w:rsidR="002E0E82" w:rsidRPr="003472B0" w14:paraId="3DEDAA52" w14:textId="77777777" w:rsidTr="00C004A6">
        <w:trPr>
          <w:trHeight w:hRule="exact" w:val="576"/>
        </w:trPr>
        <w:tc>
          <w:tcPr>
            <w:tcW w:w="4788" w:type="dxa"/>
          </w:tcPr>
          <w:p w14:paraId="5D5F6FEC" w14:textId="77777777" w:rsidR="002E0E82" w:rsidRPr="00C004A6" w:rsidRDefault="002E0E82" w:rsidP="00CF5451">
            <w:pPr>
              <w:spacing w:line="276" w:lineRule="auto"/>
              <w:rPr>
                <w:rFonts w:cs="Times New Roman"/>
                <w:sz w:val="22"/>
              </w:rPr>
            </w:pPr>
            <w:r w:rsidRPr="00C004A6">
              <w:rPr>
                <w:rFonts w:cs="Times New Roman"/>
                <w:sz w:val="22"/>
              </w:rPr>
              <w:t>12.</w:t>
            </w:r>
          </w:p>
        </w:tc>
        <w:tc>
          <w:tcPr>
            <w:tcW w:w="4788" w:type="dxa"/>
          </w:tcPr>
          <w:p w14:paraId="3155A6D3" w14:textId="77777777" w:rsidR="002E0E82" w:rsidRPr="00C004A6" w:rsidRDefault="002E0E82" w:rsidP="00CF5451">
            <w:pPr>
              <w:spacing w:line="276" w:lineRule="auto"/>
              <w:rPr>
                <w:rFonts w:cs="Times New Roman"/>
                <w:sz w:val="22"/>
              </w:rPr>
            </w:pPr>
          </w:p>
        </w:tc>
      </w:tr>
    </w:tbl>
    <w:p w14:paraId="17A6E4EB" w14:textId="5A6FAD3B" w:rsidR="00C0387A" w:rsidRPr="00C0387A" w:rsidRDefault="00C0387A" w:rsidP="00CF5451">
      <w:pPr>
        <w:pStyle w:val="Heading2"/>
        <w:spacing w:after="240" w:line="276" w:lineRule="auto"/>
        <w:rPr>
          <w:rFonts w:ascii="Times New Roman" w:hAnsi="Times New Roman"/>
          <w:sz w:val="28"/>
        </w:rPr>
      </w:pPr>
      <w:bookmarkStart w:id="7" w:name="_Toc397089193"/>
      <w:proofErr w:type="gramStart"/>
      <w:r w:rsidRPr="00C0387A">
        <w:rPr>
          <w:rFonts w:ascii="Times New Roman" w:hAnsi="Times New Roman"/>
          <w:sz w:val="28"/>
        </w:rPr>
        <w:lastRenderedPageBreak/>
        <w:t>Step 2</w:t>
      </w:r>
      <w:r w:rsidR="00CA7812">
        <w:rPr>
          <w:rFonts w:ascii="Times New Roman" w:hAnsi="Times New Roman"/>
          <w:sz w:val="28"/>
        </w:rPr>
        <w:t>.</w:t>
      </w:r>
      <w:proofErr w:type="gramEnd"/>
      <w:r w:rsidRPr="00C0387A">
        <w:rPr>
          <w:rFonts w:ascii="Times New Roman" w:hAnsi="Times New Roman"/>
          <w:sz w:val="28"/>
        </w:rPr>
        <w:t xml:space="preserve"> </w:t>
      </w:r>
      <w:r w:rsidR="008B3DD4">
        <w:rPr>
          <w:rFonts w:ascii="Times New Roman" w:hAnsi="Times New Roman"/>
          <w:sz w:val="28"/>
        </w:rPr>
        <w:t xml:space="preserve">Tools to </w:t>
      </w:r>
      <w:r w:rsidRPr="00C0387A">
        <w:rPr>
          <w:rFonts w:ascii="Times New Roman" w:hAnsi="Times New Roman"/>
          <w:sz w:val="28"/>
        </w:rPr>
        <w:t>Describe the Program</w:t>
      </w:r>
      <w:bookmarkEnd w:id="7"/>
    </w:p>
    <w:p w14:paraId="78A8BFD1" w14:textId="77777777" w:rsidR="004061F5" w:rsidRPr="003472B0" w:rsidRDefault="00D34477" w:rsidP="00CF5451">
      <w:pPr>
        <w:pStyle w:val="Heading2"/>
        <w:spacing w:after="240" w:line="276" w:lineRule="auto"/>
        <w:rPr>
          <w:rFonts w:ascii="Times New Roman" w:hAnsi="Times New Roman"/>
        </w:rPr>
      </w:pPr>
      <w:bookmarkStart w:id="8" w:name="_Toc397089194"/>
      <w:r w:rsidRPr="003472B0">
        <w:rPr>
          <w:rFonts w:ascii="Times New Roman" w:hAnsi="Times New Roman"/>
        </w:rPr>
        <w:t xml:space="preserve">2.1 Developing a </w:t>
      </w:r>
      <w:proofErr w:type="spellStart"/>
      <w:r w:rsidRPr="003472B0">
        <w:rPr>
          <w:rFonts w:ascii="Times New Roman" w:hAnsi="Times New Roman"/>
        </w:rPr>
        <w:t>Quitline</w:t>
      </w:r>
      <w:proofErr w:type="spellEnd"/>
      <w:r w:rsidRPr="003472B0">
        <w:rPr>
          <w:rFonts w:ascii="Times New Roman" w:hAnsi="Times New Roman"/>
        </w:rPr>
        <w:t xml:space="preserve"> Logic Model Exercise</w:t>
      </w:r>
      <w:bookmarkEnd w:id="8"/>
    </w:p>
    <w:p w14:paraId="7CD3BAD2" w14:textId="795A7145" w:rsidR="00594923" w:rsidRPr="00CF5451" w:rsidRDefault="00594923" w:rsidP="00CF5451">
      <w:pPr>
        <w:spacing w:line="276" w:lineRule="auto"/>
        <w:rPr>
          <w:rFonts w:cs="Times New Roman"/>
          <w:sz w:val="22"/>
        </w:rPr>
      </w:pPr>
      <w:r w:rsidRPr="00CF5451">
        <w:rPr>
          <w:rFonts w:cs="Times New Roman"/>
          <w:sz w:val="22"/>
        </w:rPr>
        <w:t xml:space="preserve">As </w:t>
      </w:r>
      <w:r w:rsidR="00BB1759" w:rsidRPr="00CF5451">
        <w:rPr>
          <w:rFonts w:cs="Times New Roman"/>
          <w:sz w:val="22"/>
        </w:rPr>
        <w:t>a</w:t>
      </w:r>
      <w:r w:rsidRPr="00CF5451">
        <w:rPr>
          <w:rFonts w:cs="Times New Roman"/>
          <w:sz w:val="22"/>
        </w:rPr>
        <w:t xml:space="preserve"> logic model for your </w:t>
      </w:r>
      <w:proofErr w:type="spellStart"/>
      <w:r w:rsidRPr="00CF5451">
        <w:rPr>
          <w:rFonts w:cs="Times New Roman"/>
          <w:sz w:val="22"/>
        </w:rPr>
        <w:t>quitline</w:t>
      </w:r>
      <w:proofErr w:type="spellEnd"/>
      <w:r w:rsidRPr="00CF5451">
        <w:rPr>
          <w:rFonts w:cs="Times New Roman"/>
          <w:sz w:val="22"/>
        </w:rPr>
        <w:t xml:space="preserve"> program</w:t>
      </w:r>
      <w:r w:rsidR="00BB1759" w:rsidRPr="00CF5451">
        <w:rPr>
          <w:rFonts w:cs="Times New Roman"/>
          <w:sz w:val="22"/>
        </w:rPr>
        <w:t xml:space="preserve"> is developed</w:t>
      </w:r>
      <w:r w:rsidRPr="00CF5451">
        <w:rPr>
          <w:rFonts w:cs="Times New Roman"/>
          <w:sz w:val="22"/>
        </w:rPr>
        <w:t xml:space="preserve">, carefully consider the purpose of </w:t>
      </w:r>
      <w:r w:rsidR="0096021E" w:rsidRPr="00CF5451">
        <w:rPr>
          <w:rFonts w:cs="Times New Roman"/>
          <w:sz w:val="22"/>
        </w:rPr>
        <w:t>the</w:t>
      </w:r>
      <w:r w:rsidRPr="00CF5451">
        <w:rPr>
          <w:rFonts w:cs="Times New Roman"/>
          <w:sz w:val="22"/>
        </w:rPr>
        <w:t xml:space="preserve"> </w:t>
      </w:r>
      <w:proofErr w:type="spellStart"/>
      <w:r w:rsidRPr="00CF5451">
        <w:rPr>
          <w:rFonts w:cs="Times New Roman"/>
          <w:sz w:val="22"/>
        </w:rPr>
        <w:t>quitline</w:t>
      </w:r>
      <w:proofErr w:type="spellEnd"/>
      <w:r w:rsidRPr="00CF5451">
        <w:rPr>
          <w:rFonts w:cs="Times New Roman"/>
          <w:sz w:val="22"/>
        </w:rPr>
        <w:t xml:space="preserve"> evaluation</w:t>
      </w:r>
      <w:r w:rsidR="00D25937" w:rsidRPr="00CF5451">
        <w:rPr>
          <w:rFonts w:cs="Times New Roman"/>
          <w:sz w:val="22"/>
        </w:rPr>
        <w:t xml:space="preserve"> (see 1.2 Evaluation Purpose Exercise)</w:t>
      </w:r>
      <w:r w:rsidRPr="00CF5451">
        <w:rPr>
          <w:rFonts w:cs="Times New Roman"/>
          <w:sz w:val="22"/>
        </w:rPr>
        <w:t xml:space="preserve">. </w:t>
      </w:r>
      <w:r w:rsidR="00BB1759" w:rsidRPr="00CF5451">
        <w:rPr>
          <w:rFonts w:cs="Times New Roman"/>
          <w:sz w:val="22"/>
        </w:rPr>
        <w:t>I</w:t>
      </w:r>
      <w:r w:rsidRPr="00CF5451">
        <w:rPr>
          <w:rFonts w:cs="Times New Roman"/>
          <w:sz w:val="22"/>
        </w:rPr>
        <w:t xml:space="preserve">t can be helpful to start with the intended outcomes of </w:t>
      </w:r>
      <w:r w:rsidR="0096021E" w:rsidRPr="00CF5451">
        <w:rPr>
          <w:rFonts w:cs="Times New Roman"/>
          <w:sz w:val="22"/>
        </w:rPr>
        <w:t>the</w:t>
      </w:r>
      <w:r w:rsidRPr="00CF5451">
        <w:rPr>
          <w:rFonts w:cs="Times New Roman"/>
          <w:sz w:val="22"/>
        </w:rPr>
        <w:t xml:space="preserve"> </w:t>
      </w:r>
      <w:proofErr w:type="spellStart"/>
      <w:r w:rsidRPr="00CF5451">
        <w:rPr>
          <w:rFonts w:cs="Times New Roman"/>
          <w:sz w:val="22"/>
        </w:rPr>
        <w:t>quitline</w:t>
      </w:r>
      <w:proofErr w:type="spellEnd"/>
      <w:r w:rsidRPr="00CF5451">
        <w:rPr>
          <w:rFonts w:cs="Times New Roman"/>
          <w:sz w:val="22"/>
        </w:rPr>
        <w:t xml:space="preserve">, such as increased calls or referrals, </w:t>
      </w:r>
      <w:r w:rsidR="00C55060" w:rsidRPr="00CF5451">
        <w:rPr>
          <w:rFonts w:cs="Times New Roman"/>
          <w:sz w:val="22"/>
        </w:rPr>
        <w:t xml:space="preserve">and </w:t>
      </w:r>
      <w:r w:rsidRPr="00CF5451">
        <w:rPr>
          <w:rFonts w:cs="Times New Roman"/>
          <w:sz w:val="22"/>
        </w:rPr>
        <w:t xml:space="preserve">increased quit attempts. </w:t>
      </w:r>
      <w:r w:rsidR="00BB1759" w:rsidRPr="00CF5451">
        <w:rPr>
          <w:rFonts w:cs="Times New Roman"/>
          <w:sz w:val="22"/>
        </w:rPr>
        <w:t>Or</w:t>
      </w:r>
      <w:r w:rsidRPr="00CF5451">
        <w:rPr>
          <w:rFonts w:cs="Times New Roman"/>
          <w:sz w:val="22"/>
        </w:rPr>
        <w:t xml:space="preserve"> it may be easier to start with the inputs (resources) available to </w:t>
      </w:r>
      <w:r w:rsidR="00BB1759" w:rsidRPr="00CF5451">
        <w:rPr>
          <w:rFonts w:cs="Times New Roman"/>
          <w:sz w:val="22"/>
        </w:rPr>
        <w:t>the</w:t>
      </w:r>
      <w:r w:rsidRPr="00CF5451">
        <w:rPr>
          <w:rFonts w:cs="Times New Roman"/>
          <w:sz w:val="22"/>
        </w:rPr>
        <w:t xml:space="preserve"> </w:t>
      </w:r>
      <w:proofErr w:type="spellStart"/>
      <w:r w:rsidRPr="00CF5451">
        <w:rPr>
          <w:rFonts w:cs="Times New Roman"/>
          <w:sz w:val="22"/>
        </w:rPr>
        <w:t>quitline</w:t>
      </w:r>
      <w:proofErr w:type="spellEnd"/>
      <w:r w:rsidRPr="00CF5451">
        <w:rPr>
          <w:rFonts w:cs="Times New Roman"/>
          <w:sz w:val="22"/>
        </w:rPr>
        <w:t xml:space="preserve">, such as funding amounts or referral networks, as well as </w:t>
      </w:r>
      <w:proofErr w:type="spellStart"/>
      <w:r w:rsidRPr="00CF5451">
        <w:rPr>
          <w:rFonts w:cs="Times New Roman"/>
          <w:sz w:val="22"/>
        </w:rPr>
        <w:t>quitline</w:t>
      </w:r>
      <w:proofErr w:type="spellEnd"/>
      <w:r w:rsidRPr="00CF5451">
        <w:rPr>
          <w:rFonts w:cs="Times New Roman"/>
          <w:sz w:val="22"/>
        </w:rPr>
        <w:t xml:space="preserve"> activities. In either case, the goal will be to identify as many relevant elements of the </w:t>
      </w:r>
      <w:r w:rsidR="00C55060" w:rsidRPr="00CF5451">
        <w:rPr>
          <w:rFonts w:cs="Times New Roman"/>
          <w:sz w:val="22"/>
        </w:rPr>
        <w:t xml:space="preserve">context </w:t>
      </w:r>
      <w:r w:rsidRPr="00CF5451">
        <w:rPr>
          <w:rFonts w:cs="Times New Roman"/>
          <w:sz w:val="22"/>
        </w:rPr>
        <w:t xml:space="preserve">in which </w:t>
      </w:r>
      <w:r w:rsidR="00BB1759" w:rsidRPr="00CF5451">
        <w:rPr>
          <w:rFonts w:cs="Times New Roman"/>
          <w:sz w:val="22"/>
        </w:rPr>
        <w:t>the</w:t>
      </w:r>
      <w:r w:rsidRPr="00CF5451">
        <w:rPr>
          <w:rFonts w:cs="Times New Roman"/>
          <w:sz w:val="22"/>
        </w:rPr>
        <w:t xml:space="preserve"> </w:t>
      </w:r>
      <w:proofErr w:type="spellStart"/>
      <w:r w:rsidRPr="00CF5451">
        <w:rPr>
          <w:rFonts w:cs="Times New Roman"/>
          <w:sz w:val="22"/>
        </w:rPr>
        <w:t>quitline</w:t>
      </w:r>
      <w:proofErr w:type="spellEnd"/>
      <w:r w:rsidRPr="00CF5451">
        <w:rPr>
          <w:rFonts w:cs="Times New Roman"/>
          <w:sz w:val="22"/>
        </w:rPr>
        <w:t xml:space="preserve"> exists that will contribu</w:t>
      </w:r>
      <w:r w:rsidR="00BB1759" w:rsidRPr="00CF5451">
        <w:rPr>
          <w:rFonts w:cs="Times New Roman"/>
          <w:sz w:val="22"/>
        </w:rPr>
        <w:t xml:space="preserve">te to </w:t>
      </w:r>
      <w:r w:rsidRPr="00CF5451">
        <w:rPr>
          <w:rFonts w:cs="Times New Roman"/>
          <w:sz w:val="22"/>
        </w:rPr>
        <w:t xml:space="preserve">or detract from its intended outcomes. </w:t>
      </w:r>
    </w:p>
    <w:p w14:paraId="61B2FAE8" w14:textId="0BEE2141" w:rsidR="00594923" w:rsidRPr="00CF5451" w:rsidRDefault="00594923" w:rsidP="00CF5451">
      <w:pPr>
        <w:spacing w:line="276" w:lineRule="auto"/>
        <w:rPr>
          <w:rFonts w:eastAsia="Times New Roman" w:cs="Times New Roman"/>
          <w:sz w:val="22"/>
          <w:szCs w:val="24"/>
        </w:rPr>
      </w:pPr>
      <w:r w:rsidRPr="00CF5451">
        <w:rPr>
          <w:rFonts w:eastAsia="Times New Roman" w:cs="Times New Roman"/>
          <w:b/>
          <w:sz w:val="22"/>
          <w:szCs w:val="24"/>
        </w:rPr>
        <w:tab/>
        <w:t>Inputs:</w:t>
      </w:r>
      <w:r w:rsidR="00B15DD4" w:rsidRPr="00CF5451">
        <w:rPr>
          <w:rFonts w:eastAsia="Times New Roman" w:cs="Times New Roman"/>
          <w:b/>
          <w:sz w:val="22"/>
          <w:szCs w:val="24"/>
        </w:rPr>
        <w:t xml:space="preserve"> </w:t>
      </w:r>
      <w:r w:rsidR="00C55060" w:rsidRPr="00CF5451">
        <w:rPr>
          <w:rFonts w:eastAsia="Times New Roman" w:cs="Times New Roman"/>
          <w:sz w:val="22"/>
          <w:szCs w:val="24"/>
        </w:rPr>
        <w:t>Infrastructure and</w:t>
      </w:r>
      <w:r w:rsidR="00C55060" w:rsidRPr="00CF5451">
        <w:rPr>
          <w:rFonts w:eastAsia="Times New Roman" w:cs="Times New Roman"/>
          <w:b/>
          <w:sz w:val="22"/>
          <w:szCs w:val="24"/>
        </w:rPr>
        <w:t xml:space="preserve"> </w:t>
      </w:r>
      <w:r w:rsidR="00C55060" w:rsidRPr="00CF5451">
        <w:rPr>
          <w:rFonts w:eastAsia="Times New Roman" w:cs="Times New Roman"/>
          <w:sz w:val="22"/>
          <w:szCs w:val="24"/>
        </w:rPr>
        <w:t>r</w:t>
      </w:r>
      <w:r w:rsidRPr="00CF5451">
        <w:rPr>
          <w:rFonts w:eastAsia="Times New Roman" w:cs="Times New Roman"/>
          <w:sz w:val="22"/>
          <w:szCs w:val="24"/>
        </w:rPr>
        <w:t xml:space="preserve">esources necessary for </w:t>
      </w:r>
      <w:proofErr w:type="spellStart"/>
      <w:r w:rsidRPr="00CF5451">
        <w:rPr>
          <w:rFonts w:eastAsia="Times New Roman" w:cs="Times New Roman"/>
          <w:sz w:val="22"/>
          <w:szCs w:val="24"/>
        </w:rPr>
        <w:t>quitline</w:t>
      </w:r>
      <w:proofErr w:type="spellEnd"/>
      <w:r w:rsidRPr="00CF5451">
        <w:rPr>
          <w:rFonts w:eastAsia="Times New Roman" w:cs="Times New Roman"/>
          <w:sz w:val="22"/>
          <w:szCs w:val="24"/>
        </w:rPr>
        <w:t xml:space="preserve"> implementation</w:t>
      </w:r>
      <w:r w:rsidR="00CA7812" w:rsidRPr="00CF5451">
        <w:rPr>
          <w:rFonts w:eastAsia="Times New Roman" w:cs="Times New Roman"/>
          <w:sz w:val="22"/>
          <w:szCs w:val="24"/>
        </w:rPr>
        <w:t>.</w:t>
      </w:r>
    </w:p>
    <w:p w14:paraId="2A50706C" w14:textId="7CBEF2D6" w:rsidR="00594923" w:rsidRPr="00CF5451" w:rsidRDefault="00594923" w:rsidP="00CF5451">
      <w:pPr>
        <w:spacing w:line="276" w:lineRule="auto"/>
        <w:ind w:left="720"/>
        <w:rPr>
          <w:rFonts w:eastAsia="Times New Roman" w:cs="Times New Roman"/>
          <w:sz w:val="22"/>
          <w:szCs w:val="24"/>
        </w:rPr>
      </w:pPr>
      <w:r w:rsidRPr="00CF5451">
        <w:rPr>
          <w:rFonts w:eastAsia="Times New Roman" w:cs="Times New Roman"/>
          <w:b/>
          <w:sz w:val="22"/>
          <w:szCs w:val="24"/>
        </w:rPr>
        <w:t>Activities:</w:t>
      </w:r>
      <w:r w:rsidR="00B15DD4" w:rsidRPr="00CF5451">
        <w:rPr>
          <w:rFonts w:eastAsia="Times New Roman" w:cs="Times New Roman"/>
          <w:b/>
          <w:sz w:val="22"/>
          <w:szCs w:val="24"/>
        </w:rPr>
        <w:t xml:space="preserve"> </w:t>
      </w:r>
      <w:r w:rsidRPr="00CF5451">
        <w:rPr>
          <w:rFonts w:eastAsia="Times New Roman" w:cs="Times New Roman"/>
          <w:sz w:val="22"/>
          <w:szCs w:val="24"/>
        </w:rPr>
        <w:t xml:space="preserve">The actual activities conducted by the </w:t>
      </w:r>
      <w:proofErr w:type="spellStart"/>
      <w:r w:rsidRPr="00CF5451">
        <w:rPr>
          <w:rFonts w:eastAsia="Times New Roman" w:cs="Times New Roman"/>
          <w:sz w:val="22"/>
          <w:szCs w:val="24"/>
        </w:rPr>
        <w:t>quitline</w:t>
      </w:r>
      <w:proofErr w:type="spellEnd"/>
      <w:r w:rsidRPr="00CF5451">
        <w:rPr>
          <w:rFonts w:eastAsia="Times New Roman" w:cs="Times New Roman"/>
          <w:sz w:val="22"/>
          <w:szCs w:val="24"/>
        </w:rPr>
        <w:t xml:space="preserve"> to achieve its goals</w:t>
      </w:r>
      <w:r w:rsidR="00CA7812" w:rsidRPr="00CF5451">
        <w:rPr>
          <w:rFonts w:eastAsia="Times New Roman" w:cs="Times New Roman"/>
          <w:sz w:val="22"/>
          <w:szCs w:val="24"/>
        </w:rPr>
        <w:t>.</w:t>
      </w:r>
    </w:p>
    <w:p w14:paraId="6AF5A66A" w14:textId="2B8627C2" w:rsidR="00594923" w:rsidRPr="00CF5451" w:rsidRDefault="00594923" w:rsidP="00CF5451">
      <w:pPr>
        <w:spacing w:line="276" w:lineRule="auto"/>
        <w:ind w:left="720"/>
        <w:rPr>
          <w:rFonts w:eastAsia="Times New Roman" w:cs="Times New Roman"/>
          <w:sz w:val="22"/>
          <w:szCs w:val="24"/>
        </w:rPr>
      </w:pPr>
      <w:r w:rsidRPr="00CF5451">
        <w:rPr>
          <w:rFonts w:eastAsia="Times New Roman" w:cs="Times New Roman"/>
          <w:b/>
          <w:sz w:val="22"/>
          <w:szCs w:val="24"/>
        </w:rPr>
        <w:t>Outputs:</w:t>
      </w:r>
      <w:r w:rsidR="00B15DD4" w:rsidRPr="00CF5451">
        <w:rPr>
          <w:rFonts w:eastAsia="Times New Roman" w:cs="Times New Roman"/>
          <w:b/>
          <w:sz w:val="22"/>
          <w:szCs w:val="24"/>
        </w:rPr>
        <w:t xml:space="preserve"> </w:t>
      </w:r>
      <w:r w:rsidRPr="00CF5451">
        <w:rPr>
          <w:rFonts w:eastAsia="Times New Roman" w:cs="Times New Roman"/>
          <w:sz w:val="22"/>
          <w:szCs w:val="24"/>
        </w:rPr>
        <w:t>Direct products obtained as a result of program activities (e.g., counseling and medication provision)</w:t>
      </w:r>
      <w:r w:rsidR="00CA7812" w:rsidRPr="00CF5451">
        <w:rPr>
          <w:rFonts w:eastAsia="Times New Roman" w:cs="Times New Roman"/>
          <w:sz w:val="22"/>
          <w:szCs w:val="24"/>
        </w:rPr>
        <w:t>.</w:t>
      </w:r>
    </w:p>
    <w:p w14:paraId="6CFE1FC6" w14:textId="62D03D1F" w:rsidR="008D6CE1" w:rsidRPr="00CF5451" w:rsidRDefault="00594923" w:rsidP="00CF5451">
      <w:pPr>
        <w:spacing w:line="276" w:lineRule="auto"/>
        <w:ind w:left="720"/>
        <w:rPr>
          <w:rFonts w:eastAsia="Times New Roman" w:cs="Times New Roman"/>
          <w:sz w:val="22"/>
          <w:szCs w:val="24"/>
        </w:rPr>
      </w:pPr>
      <w:r w:rsidRPr="00CF5451">
        <w:rPr>
          <w:rFonts w:eastAsia="Times New Roman" w:cs="Times New Roman"/>
          <w:b/>
          <w:sz w:val="22"/>
          <w:szCs w:val="24"/>
        </w:rPr>
        <w:t>Outcomes:</w:t>
      </w:r>
      <w:r w:rsidR="00B15DD4" w:rsidRPr="00CF5451">
        <w:rPr>
          <w:rFonts w:eastAsia="Times New Roman" w:cs="Times New Roman"/>
          <w:b/>
          <w:sz w:val="22"/>
          <w:szCs w:val="24"/>
        </w:rPr>
        <w:t xml:space="preserve"> </w:t>
      </w:r>
      <w:r w:rsidRPr="00CF5451">
        <w:rPr>
          <w:rFonts w:eastAsia="Times New Roman" w:cs="Times New Roman"/>
          <w:sz w:val="22"/>
          <w:szCs w:val="24"/>
        </w:rPr>
        <w:t xml:space="preserve">(Short-term; </w:t>
      </w:r>
      <w:r w:rsidR="00CA7812" w:rsidRPr="00CF5451">
        <w:rPr>
          <w:rFonts w:eastAsia="Times New Roman" w:cs="Times New Roman"/>
          <w:sz w:val="22"/>
          <w:szCs w:val="24"/>
        </w:rPr>
        <w:t>i</w:t>
      </w:r>
      <w:r w:rsidRPr="00CF5451">
        <w:rPr>
          <w:rFonts w:eastAsia="Times New Roman" w:cs="Times New Roman"/>
          <w:sz w:val="22"/>
          <w:szCs w:val="24"/>
        </w:rPr>
        <w:t xml:space="preserve">ntermediate; </w:t>
      </w:r>
      <w:r w:rsidR="00CA7812" w:rsidRPr="00CF5451">
        <w:rPr>
          <w:rFonts w:eastAsia="Times New Roman" w:cs="Times New Roman"/>
          <w:sz w:val="22"/>
          <w:szCs w:val="24"/>
        </w:rPr>
        <w:t>l</w:t>
      </w:r>
      <w:r w:rsidRPr="00CF5451">
        <w:rPr>
          <w:rFonts w:eastAsia="Times New Roman" w:cs="Times New Roman"/>
          <w:sz w:val="22"/>
          <w:szCs w:val="24"/>
        </w:rPr>
        <w:t xml:space="preserve">ong-term; </w:t>
      </w:r>
      <w:r w:rsidR="00CA7812" w:rsidRPr="00CF5451">
        <w:rPr>
          <w:rFonts w:eastAsia="Times New Roman" w:cs="Times New Roman"/>
          <w:sz w:val="22"/>
          <w:szCs w:val="24"/>
        </w:rPr>
        <w:t>d</w:t>
      </w:r>
      <w:r w:rsidRPr="00CF5451">
        <w:rPr>
          <w:rFonts w:eastAsia="Times New Roman" w:cs="Times New Roman"/>
          <w:sz w:val="22"/>
          <w:szCs w:val="24"/>
        </w:rPr>
        <w:t xml:space="preserve">istal) </w:t>
      </w:r>
      <w:proofErr w:type="gramStart"/>
      <w:r w:rsidRPr="00CF5451">
        <w:rPr>
          <w:rFonts w:eastAsia="Times New Roman" w:cs="Times New Roman"/>
          <w:sz w:val="22"/>
          <w:szCs w:val="24"/>
        </w:rPr>
        <w:t>The</w:t>
      </w:r>
      <w:proofErr w:type="gramEnd"/>
      <w:r w:rsidRPr="00CF5451">
        <w:rPr>
          <w:rFonts w:eastAsia="Times New Roman" w:cs="Times New Roman"/>
          <w:sz w:val="22"/>
          <w:szCs w:val="24"/>
        </w:rPr>
        <w:t xml:space="preserve"> changes, impacts, or results of </w:t>
      </w:r>
      <w:proofErr w:type="spellStart"/>
      <w:r w:rsidRPr="00CF5451">
        <w:rPr>
          <w:rFonts w:eastAsia="Times New Roman" w:cs="Times New Roman"/>
          <w:sz w:val="22"/>
          <w:szCs w:val="24"/>
        </w:rPr>
        <w:t>quitline</w:t>
      </w:r>
      <w:proofErr w:type="spellEnd"/>
      <w:r w:rsidRPr="00CF5451">
        <w:rPr>
          <w:rFonts w:eastAsia="Times New Roman" w:cs="Times New Roman"/>
          <w:sz w:val="22"/>
          <w:szCs w:val="24"/>
        </w:rPr>
        <w:t xml:space="preserve"> implementation (activities and outputs).</w:t>
      </w:r>
      <w:r w:rsidR="008D6CE1" w:rsidRPr="00CF5451">
        <w:rPr>
          <w:rFonts w:eastAsia="Times New Roman" w:cs="Times New Roman"/>
          <w:sz w:val="22"/>
          <w:szCs w:val="24"/>
        </w:rPr>
        <w:t xml:space="preserve"> </w:t>
      </w:r>
    </w:p>
    <w:p w14:paraId="1F028E6E" w14:textId="35E3657A" w:rsidR="008D6CE1" w:rsidRPr="00CF5451" w:rsidRDefault="00C55060" w:rsidP="00CF5451">
      <w:pPr>
        <w:spacing w:before="0" w:after="200" w:line="276" w:lineRule="auto"/>
        <w:ind w:left="720"/>
        <w:rPr>
          <w:rFonts w:eastAsia="Times New Roman" w:cs="Times New Roman"/>
          <w:sz w:val="22"/>
          <w:szCs w:val="24"/>
        </w:rPr>
      </w:pPr>
      <w:r w:rsidRPr="00CF5451">
        <w:rPr>
          <w:rFonts w:eastAsia="Times New Roman" w:cs="Times New Roman"/>
          <w:b/>
          <w:sz w:val="22"/>
          <w:szCs w:val="24"/>
        </w:rPr>
        <w:t>Environmental Context:</w:t>
      </w:r>
      <w:r w:rsidRPr="00CF5451">
        <w:rPr>
          <w:rFonts w:eastAsia="Times New Roman" w:cs="Times New Roman"/>
          <w:sz w:val="22"/>
          <w:szCs w:val="24"/>
        </w:rPr>
        <w:t xml:space="preserve"> Larger cessation program and policy environment in which the </w:t>
      </w:r>
      <w:proofErr w:type="spellStart"/>
      <w:r w:rsidRPr="00CF5451">
        <w:rPr>
          <w:rFonts w:eastAsia="Times New Roman" w:cs="Times New Roman"/>
          <w:sz w:val="22"/>
          <w:szCs w:val="24"/>
        </w:rPr>
        <w:t>quitline</w:t>
      </w:r>
      <w:proofErr w:type="spellEnd"/>
      <w:r w:rsidRPr="00CF5451">
        <w:rPr>
          <w:rFonts w:eastAsia="Times New Roman" w:cs="Times New Roman"/>
          <w:sz w:val="22"/>
          <w:szCs w:val="24"/>
        </w:rPr>
        <w:t xml:space="preserve"> is operating.</w:t>
      </w:r>
      <w:r w:rsidR="0028625A" w:rsidRPr="00CF5451">
        <w:rPr>
          <w:rFonts w:eastAsia="Times New Roman" w:cs="Times New Roman"/>
          <w:sz w:val="22"/>
          <w:szCs w:val="24"/>
        </w:rPr>
        <w:t xml:space="preserve"> </w:t>
      </w:r>
    </w:p>
    <w:p w14:paraId="651C034A" w14:textId="77777777" w:rsidR="00905884" w:rsidRDefault="00905884" w:rsidP="00CF5451">
      <w:pPr>
        <w:spacing w:before="0" w:after="200" w:line="276" w:lineRule="auto"/>
        <w:rPr>
          <w:rFonts w:eastAsia="Times New Roman" w:cs="Times New Roman"/>
          <w:szCs w:val="24"/>
        </w:rPr>
      </w:pPr>
      <w:r>
        <w:rPr>
          <w:rFonts w:eastAsia="Times New Roman" w:cs="Times New Roman"/>
          <w:szCs w:val="24"/>
        </w:rPr>
        <w:br w:type="page"/>
      </w:r>
    </w:p>
    <w:p w14:paraId="216CB35A" w14:textId="62294A80" w:rsidR="00905884" w:rsidRPr="00CF5451" w:rsidRDefault="00905884" w:rsidP="00CF5451">
      <w:pPr>
        <w:spacing w:before="0" w:after="200" w:line="276" w:lineRule="auto"/>
        <w:ind w:left="-180"/>
        <w:rPr>
          <w:rFonts w:eastAsia="Times New Roman" w:cs="Times New Roman"/>
          <w:sz w:val="22"/>
          <w:szCs w:val="24"/>
        </w:rPr>
      </w:pPr>
      <w:r w:rsidRPr="00CF5451">
        <w:rPr>
          <w:rFonts w:eastAsia="Times New Roman" w:cs="Times New Roman"/>
          <w:sz w:val="22"/>
          <w:szCs w:val="24"/>
        </w:rPr>
        <w:lastRenderedPageBreak/>
        <w:t>First, identify the elements in the logic model.</w:t>
      </w:r>
    </w:p>
    <w:tbl>
      <w:tblPr>
        <w:tblStyle w:val="LightList-Accent11"/>
        <w:tblW w:w="5203" w:type="pct"/>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dentifying elements in the logic model"/>
        <w:tblDescription w:val="Tabs are Inputs; Activities; outputs; short-term outcomes; intermediate outcomes; long-term outcomes"/>
      </w:tblPr>
      <w:tblGrid>
        <w:gridCol w:w="1661"/>
        <w:gridCol w:w="1661"/>
        <w:gridCol w:w="1569"/>
        <w:gridCol w:w="1694"/>
        <w:gridCol w:w="1594"/>
        <w:gridCol w:w="1786"/>
      </w:tblGrid>
      <w:tr w:rsidR="00670469" w:rsidRPr="00CF5451" w14:paraId="333D4D2E" w14:textId="77777777" w:rsidTr="00062EE0">
        <w:trPr>
          <w:cnfStyle w:val="100000000000" w:firstRow="1" w:lastRow="0" w:firstColumn="0" w:lastColumn="0" w:oddVBand="0" w:evenVBand="0" w:oddHBand="0" w:evenHBand="0" w:firstRowFirstColumn="0" w:firstRowLastColumn="0" w:lastRowFirstColumn="0" w:lastRowLastColumn="0"/>
          <w:trHeight w:val="817"/>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401EDB2B" w14:textId="77777777" w:rsidR="00594923" w:rsidRPr="00CF5451" w:rsidRDefault="00594923" w:rsidP="00CF5451">
            <w:pPr>
              <w:spacing w:after="0" w:line="276" w:lineRule="auto"/>
              <w:rPr>
                <w:rFonts w:cs="Times New Roman"/>
                <w:color w:val="auto"/>
                <w:sz w:val="22"/>
              </w:rPr>
            </w:pPr>
            <w:r w:rsidRPr="00CF5451">
              <w:rPr>
                <w:rFonts w:cs="Times New Roman"/>
                <w:color w:val="auto"/>
                <w:sz w:val="22"/>
              </w:rPr>
              <w:t>Inputs</w:t>
            </w:r>
          </w:p>
        </w:tc>
        <w:tc>
          <w:tcPr>
            <w:tcW w:w="833" w:type="pct"/>
            <w:shd w:val="clear" w:color="auto" w:fill="auto"/>
          </w:tcPr>
          <w:p w14:paraId="7ACAC5DA" w14:textId="77777777" w:rsidR="00594923" w:rsidRPr="00CF5451" w:rsidRDefault="00BB1759" w:rsidP="00CF5451">
            <w:pPr>
              <w:spacing w:after="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CF5451">
              <w:rPr>
                <w:rFonts w:cs="Times New Roman"/>
                <w:color w:val="auto"/>
                <w:sz w:val="22"/>
              </w:rPr>
              <w:t>Activities</w:t>
            </w:r>
          </w:p>
        </w:tc>
        <w:tc>
          <w:tcPr>
            <w:tcW w:w="787" w:type="pct"/>
            <w:shd w:val="clear" w:color="auto" w:fill="auto"/>
          </w:tcPr>
          <w:p w14:paraId="5015361A" w14:textId="77777777" w:rsidR="00594923" w:rsidRPr="00CF5451" w:rsidRDefault="00BB1759" w:rsidP="00CF5451">
            <w:pPr>
              <w:spacing w:after="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CF5451">
              <w:rPr>
                <w:rFonts w:cs="Times New Roman"/>
                <w:color w:val="auto"/>
                <w:sz w:val="22"/>
              </w:rPr>
              <w:t>Outputs</w:t>
            </w:r>
          </w:p>
        </w:tc>
        <w:tc>
          <w:tcPr>
            <w:tcW w:w="850" w:type="pct"/>
            <w:shd w:val="clear" w:color="auto" w:fill="auto"/>
          </w:tcPr>
          <w:p w14:paraId="58C971AA" w14:textId="77777777" w:rsidR="00594923" w:rsidRPr="00CF5451" w:rsidRDefault="00BB1759" w:rsidP="00CF5451">
            <w:pPr>
              <w:spacing w:after="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CF5451">
              <w:rPr>
                <w:rFonts w:cs="Times New Roman"/>
                <w:color w:val="auto"/>
                <w:sz w:val="22"/>
              </w:rPr>
              <w:t>Short-term Outcomes</w:t>
            </w:r>
          </w:p>
        </w:tc>
        <w:tc>
          <w:tcPr>
            <w:tcW w:w="800" w:type="pct"/>
            <w:shd w:val="clear" w:color="auto" w:fill="auto"/>
          </w:tcPr>
          <w:p w14:paraId="431A6804" w14:textId="77777777" w:rsidR="00670469" w:rsidRPr="00CF5451" w:rsidRDefault="00BB1759" w:rsidP="00CF5451">
            <w:pPr>
              <w:spacing w:after="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CF5451">
              <w:rPr>
                <w:rFonts w:cs="Times New Roman"/>
                <w:color w:val="auto"/>
                <w:sz w:val="22"/>
              </w:rPr>
              <w:t>Intermediate Outcomes</w:t>
            </w:r>
          </w:p>
        </w:tc>
        <w:tc>
          <w:tcPr>
            <w:tcW w:w="896" w:type="pct"/>
            <w:shd w:val="clear" w:color="auto" w:fill="auto"/>
          </w:tcPr>
          <w:p w14:paraId="67153273" w14:textId="77777777" w:rsidR="00594923" w:rsidRPr="00CF5451" w:rsidRDefault="00BB1759" w:rsidP="00CF5451">
            <w:pPr>
              <w:spacing w:after="0" w:line="276" w:lineRule="auto"/>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CF5451">
              <w:rPr>
                <w:rFonts w:cs="Times New Roman"/>
                <w:color w:val="auto"/>
                <w:sz w:val="22"/>
              </w:rPr>
              <w:t>Long-term Outcomes</w:t>
            </w:r>
          </w:p>
        </w:tc>
      </w:tr>
      <w:tr w:rsidR="00203BD5" w:rsidRPr="00CF5451" w14:paraId="23AD6A73" w14:textId="77777777" w:rsidTr="003506A9">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left w:val="none" w:sz="0" w:space="0" w:color="auto"/>
              <w:bottom w:val="none" w:sz="0" w:space="0" w:color="auto"/>
            </w:tcBorders>
          </w:tcPr>
          <w:p w14:paraId="51C6AAA9" w14:textId="244C77A2" w:rsidR="00203BD5" w:rsidRPr="00CF5451" w:rsidRDefault="00203BD5" w:rsidP="00CF5451">
            <w:pPr>
              <w:tabs>
                <w:tab w:val="left" w:pos="652"/>
              </w:tabs>
              <w:spacing w:line="276" w:lineRule="auto"/>
              <w:rPr>
                <w:rFonts w:cs="Times New Roman"/>
                <w:b w:val="0"/>
                <w:sz w:val="22"/>
              </w:rPr>
            </w:pPr>
            <w:r w:rsidRPr="00CF5451">
              <w:rPr>
                <w:rFonts w:cs="Times New Roman"/>
                <w:b w:val="0"/>
                <w:sz w:val="22"/>
              </w:rPr>
              <w:t>1.</w:t>
            </w:r>
          </w:p>
        </w:tc>
        <w:tc>
          <w:tcPr>
            <w:tcW w:w="833" w:type="pct"/>
            <w:tcBorders>
              <w:top w:val="none" w:sz="0" w:space="0" w:color="auto"/>
              <w:bottom w:val="none" w:sz="0" w:space="0" w:color="auto"/>
            </w:tcBorders>
          </w:tcPr>
          <w:p w14:paraId="4D8E0423"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sz w:val="22"/>
              </w:rPr>
              <w:t>1.</w:t>
            </w:r>
          </w:p>
        </w:tc>
        <w:tc>
          <w:tcPr>
            <w:tcW w:w="787" w:type="pct"/>
            <w:tcBorders>
              <w:top w:val="none" w:sz="0" w:space="0" w:color="auto"/>
              <w:bottom w:val="none" w:sz="0" w:space="0" w:color="auto"/>
            </w:tcBorders>
          </w:tcPr>
          <w:p w14:paraId="5C419E63"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1.</w:t>
            </w:r>
          </w:p>
        </w:tc>
        <w:tc>
          <w:tcPr>
            <w:tcW w:w="850" w:type="pct"/>
            <w:tcBorders>
              <w:top w:val="none" w:sz="0" w:space="0" w:color="auto"/>
              <w:bottom w:val="none" w:sz="0" w:space="0" w:color="auto"/>
            </w:tcBorders>
          </w:tcPr>
          <w:p w14:paraId="5C66167A"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1.</w:t>
            </w:r>
          </w:p>
        </w:tc>
        <w:tc>
          <w:tcPr>
            <w:tcW w:w="800" w:type="pct"/>
            <w:tcBorders>
              <w:top w:val="none" w:sz="0" w:space="0" w:color="auto"/>
              <w:bottom w:val="none" w:sz="0" w:space="0" w:color="auto"/>
            </w:tcBorders>
          </w:tcPr>
          <w:p w14:paraId="53793058"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1.</w:t>
            </w:r>
          </w:p>
        </w:tc>
        <w:tc>
          <w:tcPr>
            <w:tcW w:w="896" w:type="pct"/>
            <w:tcBorders>
              <w:top w:val="none" w:sz="0" w:space="0" w:color="auto"/>
              <w:bottom w:val="none" w:sz="0" w:space="0" w:color="auto"/>
              <w:right w:val="none" w:sz="0" w:space="0" w:color="auto"/>
            </w:tcBorders>
          </w:tcPr>
          <w:p w14:paraId="6B407AA1"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1.</w:t>
            </w:r>
          </w:p>
        </w:tc>
      </w:tr>
      <w:tr w:rsidR="00203BD5" w:rsidRPr="00CF5451" w14:paraId="396A8769" w14:textId="77777777" w:rsidTr="003506A9">
        <w:trPr>
          <w:trHeight w:val="1440"/>
        </w:trPr>
        <w:tc>
          <w:tcPr>
            <w:cnfStyle w:val="001000000000" w:firstRow="0" w:lastRow="0" w:firstColumn="1" w:lastColumn="0" w:oddVBand="0" w:evenVBand="0" w:oddHBand="0" w:evenHBand="0" w:firstRowFirstColumn="0" w:firstRowLastColumn="0" w:lastRowFirstColumn="0" w:lastRowLastColumn="0"/>
            <w:tcW w:w="833" w:type="pct"/>
          </w:tcPr>
          <w:p w14:paraId="4ED99046" w14:textId="77777777" w:rsidR="00203BD5" w:rsidRPr="00CF5451" w:rsidRDefault="00203BD5" w:rsidP="00CF5451">
            <w:pPr>
              <w:spacing w:line="276" w:lineRule="auto"/>
              <w:rPr>
                <w:rFonts w:cs="Times New Roman"/>
                <w:b w:val="0"/>
                <w:sz w:val="22"/>
              </w:rPr>
            </w:pPr>
            <w:r w:rsidRPr="00CF5451">
              <w:rPr>
                <w:rFonts w:cs="Times New Roman"/>
                <w:b w:val="0"/>
                <w:sz w:val="22"/>
              </w:rPr>
              <w:t>2.</w:t>
            </w:r>
          </w:p>
        </w:tc>
        <w:tc>
          <w:tcPr>
            <w:tcW w:w="833" w:type="pct"/>
          </w:tcPr>
          <w:p w14:paraId="0B80A6BF"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sz w:val="22"/>
              </w:rPr>
              <w:t>2.</w:t>
            </w:r>
          </w:p>
        </w:tc>
        <w:tc>
          <w:tcPr>
            <w:tcW w:w="787" w:type="pct"/>
          </w:tcPr>
          <w:p w14:paraId="6189B4A4"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2.</w:t>
            </w:r>
          </w:p>
        </w:tc>
        <w:tc>
          <w:tcPr>
            <w:tcW w:w="850" w:type="pct"/>
          </w:tcPr>
          <w:p w14:paraId="7AE3EDD0"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2.</w:t>
            </w:r>
          </w:p>
        </w:tc>
        <w:tc>
          <w:tcPr>
            <w:tcW w:w="800" w:type="pct"/>
          </w:tcPr>
          <w:p w14:paraId="15273688"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2.</w:t>
            </w:r>
          </w:p>
        </w:tc>
        <w:tc>
          <w:tcPr>
            <w:tcW w:w="896" w:type="pct"/>
          </w:tcPr>
          <w:p w14:paraId="1C63BD86"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2.</w:t>
            </w:r>
          </w:p>
        </w:tc>
      </w:tr>
      <w:tr w:rsidR="00203BD5" w:rsidRPr="00CF5451" w14:paraId="79C94BB7" w14:textId="77777777" w:rsidTr="003506A9">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left w:val="none" w:sz="0" w:space="0" w:color="auto"/>
              <w:bottom w:val="none" w:sz="0" w:space="0" w:color="auto"/>
            </w:tcBorders>
          </w:tcPr>
          <w:p w14:paraId="46D996CB" w14:textId="77777777" w:rsidR="00203BD5" w:rsidRPr="00CF5451" w:rsidRDefault="00203BD5" w:rsidP="00CF5451">
            <w:pPr>
              <w:spacing w:line="276" w:lineRule="auto"/>
              <w:rPr>
                <w:rFonts w:cs="Times New Roman"/>
                <w:b w:val="0"/>
                <w:sz w:val="22"/>
              </w:rPr>
            </w:pPr>
            <w:r w:rsidRPr="00CF5451">
              <w:rPr>
                <w:rFonts w:cs="Times New Roman"/>
                <w:b w:val="0"/>
                <w:sz w:val="22"/>
              </w:rPr>
              <w:t>3.</w:t>
            </w:r>
          </w:p>
        </w:tc>
        <w:tc>
          <w:tcPr>
            <w:tcW w:w="833" w:type="pct"/>
            <w:tcBorders>
              <w:top w:val="none" w:sz="0" w:space="0" w:color="auto"/>
              <w:bottom w:val="none" w:sz="0" w:space="0" w:color="auto"/>
            </w:tcBorders>
          </w:tcPr>
          <w:p w14:paraId="247AC6CF"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sz w:val="22"/>
              </w:rPr>
              <w:t>3.</w:t>
            </w:r>
          </w:p>
        </w:tc>
        <w:tc>
          <w:tcPr>
            <w:tcW w:w="787" w:type="pct"/>
            <w:tcBorders>
              <w:top w:val="none" w:sz="0" w:space="0" w:color="auto"/>
              <w:bottom w:val="none" w:sz="0" w:space="0" w:color="auto"/>
            </w:tcBorders>
          </w:tcPr>
          <w:p w14:paraId="1529BD9B"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3.</w:t>
            </w:r>
          </w:p>
        </w:tc>
        <w:tc>
          <w:tcPr>
            <w:tcW w:w="850" w:type="pct"/>
            <w:tcBorders>
              <w:top w:val="none" w:sz="0" w:space="0" w:color="auto"/>
              <w:bottom w:val="none" w:sz="0" w:space="0" w:color="auto"/>
            </w:tcBorders>
          </w:tcPr>
          <w:p w14:paraId="7D5BA4F1"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3.</w:t>
            </w:r>
          </w:p>
        </w:tc>
        <w:tc>
          <w:tcPr>
            <w:tcW w:w="800" w:type="pct"/>
            <w:tcBorders>
              <w:top w:val="none" w:sz="0" w:space="0" w:color="auto"/>
              <w:bottom w:val="none" w:sz="0" w:space="0" w:color="auto"/>
            </w:tcBorders>
          </w:tcPr>
          <w:p w14:paraId="3FD3B640"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3.</w:t>
            </w:r>
          </w:p>
        </w:tc>
        <w:tc>
          <w:tcPr>
            <w:tcW w:w="896" w:type="pct"/>
            <w:tcBorders>
              <w:top w:val="none" w:sz="0" w:space="0" w:color="auto"/>
              <w:bottom w:val="none" w:sz="0" w:space="0" w:color="auto"/>
              <w:right w:val="none" w:sz="0" w:space="0" w:color="auto"/>
            </w:tcBorders>
          </w:tcPr>
          <w:p w14:paraId="3803831A"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3.</w:t>
            </w:r>
          </w:p>
        </w:tc>
      </w:tr>
      <w:tr w:rsidR="00203BD5" w:rsidRPr="00CF5451" w14:paraId="3F58CD25" w14:textId="77777777" w:rsidTr="003506A9">
        <w:trPr>
          <w:trHeight w:val="1440"/>
        </w:trPr>
        <w:tc>
          <w:tcPr>
            <w:cnfStyle w:val="001000000000" w:firstRow="0" w:lastRow="0" w:firstColumn="1" w:lastColumn="0" w:oddVBand="0" w:evenVBand="0" w:oddHBand="0" w:evenHBand="0" w:firstRowFirstColumn="0" w:firstRowLastColumn="0" w:lastRowFirstColumn="0" w:lastRowLastColumn="0"/>
            <w:tcW w:w="833" w:type="pct"/>
          </w:tcPr>
          <w:p w14:paraId="3A6AB26D" w14:textId="77777777" w:rsidR="00203BD5" w:rsidRPr="00CF5451" w:rsidRDefault="00203BD5" w:rsidP="00CF5451">
            <w:pPr>
              <w:spacing w:line="276" w:lineRule="auto"/>
              <w:rPr>
                <w:rFonts w:cs="Times New Roman"/>
                <w:b w:val="0"/>
                <w:sz w:val="22"/>
              </w:rPr>
            </w:pPr>
            <w:r w:rsidRPr="00CF5451">
              <w:rPr>
                <w:rFonts w:cs="Times New Roman"/>
                <w:b w:val="0"/>
                <w:sz w:val="22"/>
              </w:rPr>
              <w:t>4.</w:t>
            </w:r>
          </w:p>
        </w:tc>
        <w:tc>
          <w:tcPr>
            <w:tcW w:w="833" w:type="pct"/>
          </w:tcPr>
          <w:p w14:paraId="2A4BDEAF"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sz w:val="22"/>
              </w:rPr>
              <w:t>4.</w:t>
            </w:r>
          </w:p>
        </w:tc>
        <w:tc>
          <w:tcPr>
            <w:tcW w:w="787" w:type="pct"/>
          </w:tcPr>
          <w:p w14:paraId="3BAAA64F"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4.</w:t>
            </w:r>
          </w:p>
        </w:tc>
        <w:tc>
          <w:tcPr>
            <w:tcW w:w="850" w:type="pct"/>
          </w:tcPr>
          <w:p w14:paraId="1CBAEA29"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4.</w:t>
            </w:r>
          </w:p>
        </w:tc>
        <w:tc>
          <w:tcPr>
            <w:tcW w:w="800" w:type="pct"/>
          </w:tcPr>
          <w:p w14:paraId="49B5E8FB"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4.</w:t>
            </w:r>
          </w:p>
        </w:tc>
        <w:tc>
          <w:tcPr>
            <w:tcW w:w="896" w:type="pct"/>
          </w:tcPr>
          <w:p w14:paraId="62B7C6F7"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4.</w:t>
            </w:r>
          </w:p>
        </w:tc>
      </w:tr>
      <w:tr w:rsidR="00203BD5" w:rsidRPr="00CF5451" w14:paraId="46541DC4" w14:textId="77777777" w:rsidTr="003506A9">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left w:val="none" w:sz="0" w:space="0" w:color="auto"/>
              <w:bottom w:val="none" w:sz="0" w:space="0" w:color="auto"/>
            </w:tcBorders>
          </w:tcPr>
          <w:p w14:paraId="4CC2CEFF" w14:textId="77777777" w:rsidR="00203BD5" w:rsidRPr="00CF5451" w:rsidRDefault="00203BD5" w:rsidP="00CF5451">
            <w:pPr>
              <w:spacing w:line="276" w:lineRule="auto"/>
              <w:rPr>
                <w:rFonts w:cs="Times New Roman"/>
                <w:b w:val="0"/>
                <w:sz w:val="22"/>
              </w:rPr>
            </w:pPr>
            <w:r w:rsidRPr="00CF5451">
              <w:rPr>
                <w:rFonts w:cs="Times New Roman"/>
                <w:b w:val="0"/>
                <w:sz w:val="22"/>
              </w:rPr>
              <w:t>5.</w:t>
            </w:r>
          </w:p>
        </w:tc>
        <w:tc>
          <w:tcPr>
            <w:tcW w:w="833" w:type="pct"/>
            <w:tcBorders>
              <w:top w:val="none" w:sz="0" w:space="0" w:color="auto"/>
              <w:bottom w:val="none" w:sz="0" w:space="0" w:color="auto"/>
            </w:tcBorders>
          </w:tcPr>
          <w:p w14:paraId="688BDC35"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sz w:val="22"/>
              </w:rPr>
              <w:t>5.</w:t>
            </w:r>
          </w:p>
        </w:tc>
        <w:tc>
          <w:tcPr>
            <w:tcW w:w="787" w:type="pct"/>
            <w:tcBorders>
              <w:top w:val="none" w:sz="0" w:space="0" w:color="auto"/>
              <w:bottom w:val="none" w:sz="0" w:space="0" w:color="auto"/>
            </w:tcBorders>
          </w:tcPr>
          <w:p w14:paraId="588BD9B5"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5.</w:t>
            </w:r>
          </w:p>
        </w:tc>
        <w:tc>
          <w:tcPr>
            <w:tcW w:w="850" w:type="pct"/>
            <w:tcBorders>
              <w:top w:val="none" w:sz="0" w:space="0" w:color="auto"/>
              <w:bottom w:val="none" w:sz="0" w:space="0" w:color="auto"/>
            </w:tcBorders>
          </w:tcPr>
          <w:p w14:paraId="082BE9A5"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5.</w:t>
            </w:r>
          </w:p>
        </w:tc>
        <w:tc>
          <w:tcPr>
            <w:tcW w:w="800" w:type="pct"/>
            <w:tcBorders>
              <w:top w:val="none" w:sz="0" w:space="0" w:color="auto"/>
              <w:bottom w:val="none" w:sz="0" w:space="0" w:color="auto"/>
            </w:tcBorders>
          </w:tcPr>
          <w:p w14:paraId="17AF2035"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5.</w:t>
            </w:r>
          </w:p>
        </w:tc>
        <w:tc>
          <w:tcPr>
            <w:tcW w:w="896" w:type="pct"/>
            <w:tcBorders>
              <w:top w:val="none" w:sz="0" w:space="0" w:color="auto"/>
              <w:bottom w:val="none" w:sz="0" w:space="0" w:color="auto"/>
              <w:right w:val="none" w:sz="0" w:space="0" w:color="auto"/>
            </w:tcBorders>
          </w:tcPr>
          <w:p w14:paraId="34734CBF" w14:textId="77777777" w:rsidR="00203BD5" w:rsidRPr="00CF5451" w:rsidRDefault="00203BD5" w:rsidP="00CF5451">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CF5451">
              <w:rPr>
                <w:rFonts w:cs="Times New Roman"/>
                <w:sz w:val="22"/>
              </w:rPr>
              <w:t>5.</w:t>
            </w:r>
          </w:p>
        </w:tc>
      </w:tr>
      <w:tr w:rsidR="00203BD5" w:rsidRPr="00CF5451" w14:paraId="655DD265" w14:textId="77777777" w:rsidTr="003506A9">
        <w:trPr>
          <w:trHeight w:val="1440"/>
        </w:trPr>
        <w:tc>
          <w:tcPr>
            <w:cnfStyle w:val="001000000000" w:firstRow="0" w:lastRow="0" w:firstColumn="1" w:lastColumn="0" w:oddVBand="0" w:evenVBand="0" w:oddHBand="0" w:evenHBand="0" w:firstRowFirstColumn="0" w:firstRowLastColumn="0" w:lastRowFirstColumn="0" w:lastRowLastColumn="0"/>
            <w:tcW w:w="833" w:type="pct"/>
          </w:tcPr>
          <w:p w14:paraId="2406D500" w14:textId="77777777" w:rsidR="00203BD5" w:rsidRPr="00CF5451" w:rsidRDefault="00203BD5" w:rsidP="00CF5451">
            <w:pPr>
              <w:spacing w:line="276" w:lineRule="auto"/>
              <w:rPr>
                <w:rFonts w:cs="Times New Roman"/>
                <w:b w:val="0"/>
                <w:sz w:val="22"/>
              </w:rPr>
            </w:pPr>
            <w:r w:rsidRPr="00CF5451">
              <w:rPr>
                <w:rFonts w:cs="Times New Roman"/>
                <w:b w:val="0"/>
                <w:sz w:val="22"/>
              </w:rPr>
              <w:t>6.</w:t>
            </w:r>
          </w:p>
        </w:tc>
        <w:tc>
          <w:tcPr>
            <w:tcW w:w="833" w:type="pct"/>
          </w:tcPr>
          <w:p w14:paraId="352630F3"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sz w:val="22"/>
              </w:rPr>
              <w:t>6.</w:t>
            </w:r>
          </w:p>
        </w:tc>
        <w:tc>
          <w:tcPr>
            <w:tcW w:w="787" w:type="pct"/>
          </w:tcPr>
          <w:p w14:paraId="1530ACDA"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6.</w:t>
            </w:r>
          </w:p>
        </w:tc>
        <w:tc>
          <w:tcPr>
            <w:tcW w:w="850" w:type="pct"/>
          </w:tcPr>
          <w:p w14:paraId="0763E11E"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6.</w:t>
            </w:r>
          </w:p>
        </w:tc>
        <w:tc>
          <w:tcPr>
            <w:tcW w:w="800" w:type="pct"/>
          </w:tcPr>
          <w:p w14:paraId="1DBFFF09"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6.</w:t>
            </w:r>
          </w:p>
        </w:tc>
        <w:tc>
          <w:tcPr>
            <w:tcW w:w="896" w:type="pct"/>
          </w:tcPr>
          <w:p w14:paraId="69A7CC84" w14:textId="77777777" w:rsidR="00203BD5" w:rsidRPr="00CF5451" w:rsidRDefault="00203BD5" w:rsidP="00CF5451">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2"/>
              </w:rPr>
            </w:pPr>
            <w:r w:rsidRPr="00CF5451">
              <w:rPr>
                <w:rFonts w:cs="Times New Roman"/>
                <w:sz w:val="22"/>
              </w:rPr>
              <w:t>6.</w:t>
            </w:r>
          </w:p>
        </w:tc>
      </w:tr>
    </w:tbl>
    <w:p w14:paraId="530CBF71" w14:textId="2B193495" w:rsidR="00905884" w:rsidRPr="00CF5451" w:rsidRDefault="009901E9" w:rsidP="00CF5451">
      <w:pPr>
        <w:spacing w:line="276" w:lineRule="auto"/>
        <w:ind w:left="-180"/>
        <w:rPr>
          <w:rFonts w:eastAsia="Times New Roman" w:cs="Times New Roman"/>
          <w:b/>
          <w:bCs/>
          <w:sz w:val="22"/>
          <w:szCs w:val="24"/>
        </w:rPr>
      </w:pPr>
      <w:r w:rsidRPr="00CF5451">
        <w:rPr>
          <w:rFonts w:cs="Times New Roman"/>
          <w:sz w:val="22"/>
        </w:rPr>
        <w:t>Next, go through the items listed above</w:t>
      </w:r>
      <w:r w:rsidR="007A209F" w:rsidRPr="00CF5451">
        <w:rPr>
          <w:rFonts w:cs="Times New Roman"/>
          <w:sz w:val="22"/>
        </w:rPr>
        <w:t>,</w:t>
      </w:r>
      <w:r w:rsidRPr="00CF5451">
        <w:rPr>
          <w:rFonts w:cs="Times New Roman"/>
          <w:sz w:val="22"/>
        </w:rPr>
        <w:t xml:space="preserve"> and start identifying how the inputs, activities, and outputs might link to outcomes (both intended and unintended). Your ESW can help identify some of the links. </w:t>
      </w:r>
      <w:r w:rsidR="007A209F" w:rsidRPr="00CF5451">
        <w:rPr>
          <w:rFonts w:cs="Times New Roman"/>
          <w:sz w:val="22"/>
        </w:rPr>
        <w:t>On the basis of</w:t>
      </w:r>
      <w:r w:rsidRPr="00CF5451">
        <w:rPr>
          <w:rFonts w:cs="Times New Roman"/>
          <w:sz w:val="22"/>
        </w:rPr>
        <w:t xml:space="preserve"> the </w:t>
      </w:r>
      <w:r w:rsidR="00A3365F" w:rsidRPr="00CF5451">
        <w:rPr>
          <w:rFonts w:cs="Times New Roman"/>
          <w:sz w:val="22"/>
        </w:rPr>
        <w:t>identified links</w:t>
      </w:r>
      <w:r w:rsidRPr="00CF5451">
        <w:rPr>
          <w:rFonts w:cs="Times New Roman"/>
          <w:sz w:val="22"/>
        </w:rPr>
        <w:t xml:space="preserve">, place the logic model elements into a logic model diagram. This will form the starting point for a shared understanding of </w:t>
      </w:r>
      <w:r w:rsidR="00A3365F" w:rsidRPr="00CF5451">
        <w:rPr>
          <w:rFonts w:cs="Times New Roman"/>
          <w:sz w:val="22"/>
        </w:rPr>
        <w:t>the</w:t>
      </w:r>
      <w:r w:rsidRPr="00CF5451">
        <w:rPr>
          <w:rFonts w:cs="Times New Roman"/>
          <w:sz w:val="22"/>
        </w:rPr>
        <w:t xml:space="preserve"> </w:t>
      </w:r>
      <w:proofErr w:type="spellStart"/>
      <w:r w:rsidRPr="00CF5451">
        <w:rPr>
          <w:rFonts w:cs="Times New Roman"/>
          <w:sz w:val="22"/>
        </w:rPr>
        <w:t>quitline</w:t>
      </w:r>
      <w:proofErr w:type="spellEnd"/>
      <w:r w:rsidRPr="00CF5451">
        <w:rPr>
          <w:rFonts w:cs="Times New Roman"/>
          <w:sz w:val="22"/>
        </w:rPr>
        <w:t xml:space="preserve"> program and its intended outcomes</w:t>
      </w:r>
      <w:r w:rsidR="000F70D0" w:rsidRPr="00CF5451">
        <w:rPr>
          <w:rFonts w:cs="Times New Roman"/>
          <w:sz w:val="22"/>
        </w:rPr>
        <w:t>.</w:t>
      </w:r>
      <w:r w:rsidR="00C55060" w:rsidRPr="00CF5451">
        <w:rPr>
          <w:rFonts w:cs="Times New Roman"/>
          <w:sz w:val="22"/>
        </w:rPr>
        <w:t xml:space="preserve"> An overview of the environmental context can also be highlighted on your logic model (see </w:t>
      </w:r>
      <w:r w:rsidR="00B22582" w:rsidRPr="00CF5451">
        <w:rPr>
          <w:rFonts w:cs="Times New Roman"/>
          <w:sz w:val="22"/>
        </w:rPr>
        <w:t>next</w:t>
      </w:r>
      <w:r w:rsidR="00C55060" w:rsidRPr="00CF5451">
        <w:rPr>
          <w:rFonts w:cs="Times New Roman"/>
          <w:sz w:val="22"/>
        </w:rPr>
        <w:t>).</w:t>
      </w:r>
      <w:bookmarkStart w:id="9" w:name="_Toc397089195"/>
      <w:r w:rsidR="00905884" w:rsidRPr="00CF5451">
        <w:rPr>
          <w:sz w:val="22"/>
        </w:rPr>
        <w:br w:type="page"/>
      </w:r>
    </w:p>
    <w:p w14:paraId="0A93B054" w14:textId="2353706D" w:rsidR="00594923" w:rsidRPr="003472B0" w:rsidRDefault="00594923" w:rsidP="00CF5451">
      <w:pPr>
        <w:pStyle w:val="Heading2"/>
        <w:spacing w:line="276" w:lineRule="auto"/>
        <w:rPr>
          <w:rFonts w:ascii="Times New Roman" w:hAnsi="Times New Roman"/>
        </w:rPr>
      </w:pPr>
      <w:r w:rsidRPr="003472B0">
        <w:rPr>
          <w:rFonts w:ascii="Times New Roman" w:hAnsi="Times New Roman"/>
        </w:rPr>
        <w:lastRenderedPageBreak/>
        <w:t xml:space="preserve">2.2 Describe the </w:t>
      </w:r>
      <w:proofErr w:type="spellStart"/>
      <w:r w:rsidRPr="003472B0">
        <w:rPr>
          <w:rFonts w:ascii="Times New Roman" w:hAnsi="Times New Roman"/>
        </w:rPr>
        <w:t>Quitline’s</w:t>
      </w:r>
      <w:proofErr w:type="spellEnd"/>
      <w:r w:rsidRPr="003472B0">
        <w:rPr>
          <w:rFonts w:ascii="Times New Roman" w:hAnsi="Times New Roman"/>
        </w:rPr>
        <w:t xml:space="preserve"> Environmental Context Exercise</w:t>
      </w:r>
      <w:bookmarkEnd w:id="9"/>
    </w:p>
    <w:p w14:paraId="5EE048E7" w14:textId="4C6D53AB" w:rsidR="00D34477" w:rsidRPr="00CF5451" w:rsidRDefault="009901E9" w:rsidP="00CF5451">
      <w:pPr>
        <w:spacing w:after="0" w:line="276" w:lineRule="auto"/>
        <w:rPr>
          <w:rFonts w:cs="Times New Roman"/>
          <w:sz w:val="22"/>
        </w:rPr>
      </w:pPr>
      <w:r w:rsidRPr="00CF5451">
        <w:rPr>
          <w:rFonts w:cs="Times New Roman"/>
          <w:sz w:val="22"/>
        </w:rPr>
        <w:t xml:space="preserve">Developing a clear description of </w:t>
      </w:r>
      <w:r w:rsidR="00A3365F" w:rsidRPr="00CF5451">
        <w:rPr>
          <w:rFonts w:cs="Times New Roman"/>
          <w:sz w:val="22"/>
        </w:rPr>
        <w:t>the</w:t>
      </w:r>
      <w:r w:rsidRPr="00CF5451">
        <w:rPr>
          <w:rFonts w:cs="Times New Roman"/>
          <w:sz w:val="22"/>
        </w:rPr>
        <w:t xml:space="preserve"> </w:t>
      </w:r>
      <w:proofErr w:type="spellStart"/>
      <w:r w:rsidRPr="00CF5451">
        <w:rPr>
          <w:rFonts w:cs="Times New Roman"/>
          <w:sz w:val="22"/>
        </w:rPr>
        <w:t>quitline’s</w:t>
      </w:r>
      <w:proofErr w:type="spellEnd"/>
      <w:r w:rsidR="00D34477" w:rsidRPr="00CF5451">
        <w:rPr>
          <w:rFonts w:cs="Times New Roman"/>
          <w:sz w:val="22"/>
        </w:rPr>
        <w:t xml:space="preserve"> </w:t>
      </w:r>
      <w:r w:rsidRPr="00CF5451">
        <w:rPr>
          <w:rFonts w:cs="Times New Roman"/>
          <w:sz w:val="22"/>
        </w:rPr>
        <w:t xml:space="preserve">environmental context </w:t>
      </w:r>
      <w:r w:rsidR="00D34477" w:rsidRPr="00CF5451">
        <w:rPr>
          <w:rFonts w:cs="Times New Roman"/>
          <w:sz w:val="22"/>
        </w:rPr>
        <w:t xml:space="preserve">can be a critical component when determining </w:t>
      </w:r>
      <w:r w:rsidR="00515572" w:rsidRPr="00CF5451">
        <w:rPr>
          <w:rFonts w:cs="Times New Roman"/>
          <w:sz w:val="22"/>
        </w:rPr>
        <w:t>the</w:t>
      </w:r>
      <w:r w:rsidRPr="00CF5451">
        <w:rPr>
          <w:rFonts w:cs="Times New Roman"/>
          <w:sz w:val="22"/>
        </w:rPr>
        <w:t xml:space="preserve"> factors that can contribute to, and detract from </w:t>
      </w:r>
      <w:r w:rsidR="000335CE" w:rsidRPr="00CF5451">
        <w:rPr>
          <w:rFonts w:cs="Times New Roman"/>
          <w:sz w:val="22"/>
        </w:rPr>
        <w:t>the</w:t>
      </w:r>
      <w:r w:rsidRPr="00CF5451">
        <w:rPr>
          <w:rFonts w:cs="Times New Roman"/>
          <w:sz w:val="22"/>
        </w:rPr>
        <w:t xml:space="preserve"> </w:t>
      </w:r>
      <w:proofErr w:type="spellStart"/>
      <w:r w:rsidRPr="00CF5451">
        <w:rPr>
          <w:rFonts w:cs="Times New Roman"/>
          <w:sz w:val="22"/>
        </w:rPr>
        <w:t>quitline’s</w:t>
      </w:r>
      <w:proofErr w:type="spellEnd"/>
      <w:r w:rsidRPr="00CF5451">
        <w:rPr>
          <w:rFonts w:cs="Times New Roman"/>
          <w:sz w:val="22"/>
        </w:rPr>
        <w:t xml:space="preserve"> goals. In addition, the environmental context can help identify what evaluation questions are both feasible to answer and most important to answer.</w:t>
      </w:r>
      <w:r w:rsidR="00B15DD4" w:rsidRPr="00CF5451">
        <w:rPr>
          <w:rFonts w:cs="Times New Roman"/>
          <w:sz w:val="22"/>
        </w:rPr>
        <w:t xml:space="preserve"> </w:t>
      </w:r>
    </w:p>
    <w:p w14:paraId="5D599D35" w14:textId="77777777" w:rsidR="009901E9" w:rsidRPr="00CF5451" w:rsidRDefault="009901E9" w:rsidP="00CF5451">
      <w:pPr>
        <w:spacing w:line="276" w:lineRule="auto"/>
        <w:rPr>
          <w:rFonts w:cs="Times New Roman"/>
          <w:sz w:val="22"/>
        </w:rPr>
      </w:pPr>
      <w:r w:rsidRPr="00CF5451">
        <w:rPr>
          <w:rFonts w:cs="Times New Roman"/>
          <w:sz w:val="22"/>
        </w:rPr>
        <w:t xml:space="preserve">Start with </w:t>
      </w:r>
      <w:r w:rsidR="000335CE" w:rsidRPr="00CF5451">
        <w:rPr>
          <w:rFonts w:cs="Times New Roman"/>
          <w:sz w:val="22"/>
        </w:rPr>
        <w:t>the</w:t>
      </w:r>
      <w:r w:rsidRPr="00CF5451">
        <w:rPr>
          <w:rFonts w:cs="Times New Roman"/>
          <w:sz w:val="22"/>
        </w:rPr>
        <w:t xml:space="preserve"> </w:t>
      </w:r>
      <w:proofErr w:type="spellStart"/>
      <w:r w:rsidRPr="00CF5451">
        <w:rPr>
          <w:rFonts w:cs="Times New Roman"/>
          <w:sz w:val="22"/>
        </w:rPr>
        <w:t>quitline’s</w:t>
      </w:r>
      <w:proofErr w:type="spellEnd"/>
      <w:r w:rsidRPr="00CF5451">
        <w:rPr>
          <w:rFonts w:cs="Times New Roman"/>
          <w:sz w:val="22"/>
        </w:rPr>
        <w:t xml:space="preserve"> </w:t>
      </w:r>
      <w:r w:rsidR="000335CE" w:rsidRPr="00CF5451">
        <w:rPr>
          <w:rFonts w:cs="Times New Roman"/>
          <w:sz w:val="22"/>
        </w:rPr>
        <w:t>i</w:t>
      </w:r>
      <w:r w:rsidRPr="00CF5451">
        <w:rPr>
          <w:rFonts w:cs="Times New Roman"/>
          <w:sz w:val="22"/>
        </w:rPr>
        <w:t xml:space="preserve">nputs listed above. For each input identified, </w:t>
      </w:r>
      <w:r w:rsidR="0025615B" w:rsidRPr="00CF5451">
        <w:rPr>
          <w:rFonts w:cs="Times New Roman"/>
          <w:sz w:val="22"/>
        </w:rPr>
        <w:t xml:space="preserve">transfer them to the tables below. Consider </w:t>
      </w:r>
      <w:r w:rsidRPr="00CF5451">
        <w:rPr>
          <w:rFonts w:cs="Times New Roman"/>
          <w:sz w:val="22"/>
        </w:rPr>
        <w:t>environmental factors that might influence those inputs</w:t>
      </w:r>
      <w:r w:rsidR="0025615B" w:rsidRPr="00CF5451">
        <w:rPr>
          <w:rFonts w:cs="Times New Roman"/>
          <w:sz w:val="22"/>
        </w:rPr>
        <w:t>.</w:t>
      </w:r>
      <w:r w:rsidRPr="00CF5451">
        <w:rPr>
          <w:rFonts w:cs="Times New Roman"/>
          <w:sz w:val="22"/>
        </w:rPr>
        <w:t xml:space="preserve"> The same environmental factor may influence more than one input. Repeat the process for </w:t>
      </w:r>
      <w:proofErr w:type="spellStart"/>
      <w:r w:rsidRPr="00CF5451">
        <w:rPr>
          <w:rFonts w:cs="Times New Roman"/>
          <w:sz w:val="22"/>
        </w:rPr>
        <w:t>quitline</w:t>
      </w:r>
      <w:proofErr w:type="spellEnd"/>
      <w:r w:rsidRPr="00CF5451">
        <w:rPr>
          <w:rFonts w:cs="Times New Roman"/>
          <w:sz w:val="22"/>
        </w:rPr>
        <w:t xml:space="preserve"> activities, outputs, and outcomes (short-term, intermediate, and long-term). </w:t>
      </w:r>
      <w:r w:rsidR="000335CE" w:rsidRPr="00CF5451">
        <w:rPr>
          <w:rFonts w:cs="Times New Roman"/>
          <w:sz w:val="22"/>
        </w:rPr>
        <w:t>When</w:t>
      </w:r>
      <w:r w:rsidRPr="00CF5451">
        <w:rPr>
          <w:rFonts w:cs="Times New Roman"/>
          <w:sz w:val="22"/>
        </w:rPr>
        <w:t xml:space="preserve"> consider</w:t>
      </w:r>
      <w:r w:rsidR="000335CE" w:rsidRPr="00CF5451">
        <w:rPr>
          <w:rFonts w:cs="Times New Roman"/>
          <w:sz w:val="22"/>
        </w:rPr>
        <w:t>ing</w:t>
      </w:r>
      <w:r w:rsidRPr="00CF5451">
        <w:rPr>
          <w:rFonts w:cs="Times New Roman"/>
          <w:sz w:val="22"/>
        </w:rPr>
        <w:t xml:space="preserve"> the environmental context, think back to </w:t>
      </w:r>
      <w:r w:rsidR="000335CE" w:rsidRPr="00CF5451">
        <w:rPr>
          <w:rFonts w:cs="Times New Roman"/>
          <w:sz w:val="22"/>
        </w:rPr>
        <w:t>the</w:t>
      </w:r>
      <w:r w:rsidRPr="00CF5451">
        <w:rPr>
          <w:rFonts w:cs="Times New Roman"/>
          <w:sz w:val="22"/>
        </w:rPr>
        <w:t xml:space="preserve"> key stakeholder identification exercise in Step 1. Which individuals and groups are </w:t>
      </w:r>
      <w:r w:rsidR="000D3B5A" w:rsidRPr="00CF5451">
        <w:rPr>
          <w:rFonts w:cs="Times New Roman"/>
          <w:sz w:val="22"/>
        </w:rPr>
        <w:t xml:space="preserve">most likely to take an interest in </w:t>
      </w:r>
      <w:r w:rsidR="000335CE" w:rsidRPr="00CF5451">
        <w:rPr>
          <w:rFonts w:cs="Times New Roman"/>
          <w:sz w:val="22"/>
        </w:rPr>
        <w:t>the</w:t>
      </w:r>
      <w:r w:rsidR="000D3B5A" w:rsidRPr="00CF5451">
        <w:rPr>
          <w:rFonts w:cs="Times New Roman"/>
          <w:sz w:val="22"/>
        </w:rPr>
        <w:t xml:space="preserve"> </w:t>
      </w:r>
      <w:proofErr w:type="spellStart"/>
      <w:r w:rsidR="000D3B5A" w:rsidRPr="00CF5451">
        <w:rPr>
          <w:rFonts w:cs="Times New Roman"/>
          <w:sz w:val="22"/>
        </w:rPr>
        <w:t>quitline</w:t>
      </w:r>
      <w:proofErr w:type="spellEnd"/>
      <w:r w:rsidR="000D3B5A" w:rsidRPr="00CF5451">
        <w:rPr>
          <w:rFonts w:cs="Times New Roman"/>
          <w:sz w:val="22"/>
        </w:rPr>
        <w:t xml:space="preserve">? Which ones should be more engaged? Which are strong supporters, weak supporters, or have negative views of your </w:t>
      </w:r>
      <w:proofErr w:type="spellStart"/>
      <w:r w:rsidR="000D3B5A" w:rsidRPr="00CF5451">
        <w:rPr>
          <w:rFonts w:cs="Times New Roman"/>
          <w:sz w:val="22"/>
        </w:rPr>
        <w:t>quitline</w:t>
      </w:r>
      <w:proofErr w:type="spellEnd"/>
      <w:r w:rsidR="000D3B5A" w:rsidRPr="00CF5451">
        <w:rPr>
          <w:rFonts w:cs="Times New Roman"/>
          <w:sz w:val="22"/>
        </w:rPr>
        <w:t xml:space="preserve">? In addition, think about the following questions: </w:t>
      </w:r>
    </w:p>
    <w:p w14:paraId="51F0EB8B" w14:textId="77777777" w:rsidR="000D3B5A" w:rsidRPr="00CF5451" w:rsidRDefault="00FB7B76" w:rsidP="00CF5451">
      <w:pPr>
        <w:pStyle w:val="ListParagraph"/>
        <w:numPr>
          <w:ilvl w:val="0"/>
          <w:numId w:val="27"/>
        </w:numPr>
        <w:spacing w:line="276" w:lineRule="auto"/>
        <w:rPr>
          <w:rFonts w:cs="Times New Roman"/>
          <w:sz w:val="22"/>
        </w:rPr>
      </w:pPr>
      <w:r w:rsidRPr="00CF5451">
        <w:rPr>
          <w:rFonts w:cs="Times New Roman"/>
          <w:sz w:val="22"/>
        </w:rPr>
        <w:t xml:space="preserve">What factors are likely to influence your </w:t>
      </w:r>
      <w:proofErr w:type="spellStart"/>
      <w:r w:rsidRPr="00CF5451">
        <w:rPr>
          <w:rFonts w:cs="Times New Roman"/>
          <w:sz w:val="22"/>
        </w:rPr>
        <w:t>quitline</w:t>
      </w:r>
      <w:r w:rsidR="007C4958" w:rsidRPr="00CF5451">
        <w:rPr>
          <w:rFonts w:cs="Times New Roman"/>
          <w:sz w:val="22"/>
        </w:rPr>
        <w:t>’</w:t>
      </w:r>
      <w:r w:rsidR="00612FDA" w:rsidRPr="00CF5451">
        <w:rPr>
          <w:rFonts w:cs="Times New Roman"/>
          <w:sz w:val="22"/>
        </w:rPr>
        <w:t>s</w:t>
      </w:r>
      <w:proofErr w:type="spellEnd"/>
      <w:r w:rsidR="00612FDA" w:rsidRPr="00CF5451">
        <w:rPr>
          <w:rFonts w:cs="Times New Roman"/>
          <w:sz w:val="22"/>
        </w:rPr>
        <w:t xml:space="preserve"> available funding c</w:t>
      </w:r>
      <w:r w:rsidRPr="00CF5451">
        <w:rPr>
          <w:rFonts w:cs="Times New Roman"/>
          <w:sz w:val="22"/>
        </w:rPr>
        <w:t>apacity?</w:t>
      </w:r>
    </w:p>
    <w:p w14:paraId="228925EA" w14:textId="77777777" w:rsidR="00FB7B76" w:rsidRPr="00CF5451" w:rsidRDefault="00FB7B76" w:rsidP="00CF5451">
      <w:pPr>
        <w:pStyle w:val="ListParagraph"/>
        <w:numPr>
          <w:ilvl w:val="0"/>
          <w:numId w:val="27"/>
        </w:numPr>
        <w:spacing w:line="276" w:lineRule="auto"/>
        <w:rPr>
          <w:rFonts w:cs="Times New Roman"/>
          <w:sz w:val="22"/>
        </w:rPr>
      </w:pPr>
      <w:r w:rsidRPr="00CF5451">
        <w:rPr>
          <w:rFonts w:cs="Times New Roman"/>
          <w:sz w:val="22"/>
        </w:rPr>
        <w:t xml:space="preserve">What state or national activities, events, or policies might influence your </w:t>
      </w:r>
      <w:proofErr w:type="spellStart"/>
      <w:r w:rsidRPr="00CF5451">
        <w:rPr>
          <w:rFonts w:cs="Times New Roman"/>
          <w:sz w:val="22"/>
        </w:rPr>
        <w:t>quitline</w:t>
      </w:r>
      <w:r w:rsidR="007C4958" w:rsidRPr="00CF5451">
        <w:rPr>
          <w:rFonts w:cs="Times New Roman"/>
          <w:sz w:val="22"/>
        </w:rPr>
        <w:t>’</w:t>
      </w:r>
      <w:r w:rsidRPr="00CF5451">
        <w:rPr>
          <w:rFonts w:cs="Times New Roman"/>
          <w:sz w:val="22"/>
        </w:rPr>
        <w:t>s</w:t>
      </w:r>
      <w:proofErr w:type="spellEnd"/>
      <w:r w:rsidRPr="00CF5451">
        <w:rPr>
          <w:rFonts w:cs="Times New Roman"/>
          <w:sz w:val="22"/>
        </w:rPr>
        <w:t xml:space="preserve"> activities or outcomes?</w:t>
      </w:r>
    </w:p>
    <w:p w14:paraId="02804380" w14:textId="192F9E57" w:rsidR="00FB7B76" w:rsidRPr="00CF5451" w:rsidRDefault="00FB7B76" w:rsidP="00CF5451">
      <w:pPr>
        <w:pStyle w:val="ListParagraph"/>
        <w:numPr>
          <w:ilvl w:val="0"/>
          <w:numId w:val="27"/>
        </w:numPr>
        <w:spacing w:line="276" w:lineRule="auto"/>
        <w:rPr>
          <w:rFonts w:cs="Times New Roman"/>
          <w:sz w:val="22"/>
        </w:rPr>
      </w:pPr>
      <w:r w:rsidRPr="00CF5451">
        <w:rPr>
          <w:rFonts w:cs="Times New Roman"/>
          <w:sz w:val="22"/>
        </w:rPr>
        <w:t xml:space="preserve">How might the tobacco industry’s </w:t>
      </w:r>
      <w:r w:rsidR="00530193" w:rsidRPr="00CF5451">
        <w:rPr>
          <w:rFonts w:cs="Times New Roman"/>
          <w:sz w:val="22"/>
        </w:rPr>
        <w:t xml:space="preserve">promotional </w:t>
      </w:r>
      <w:r w:rsidRPr="00CF5451">
        <w:rPr>
          <w:rFonts w:cs="Times New Roman"/>
          <w:sz w:val="22"/>
        </w:rPr>
        <w:t xml:space="preserve">efforts </w:t>
      </w:r>
      <w:r w:rsidR="00C3738A" w:rsidRPr="00CF5451">
        <w:rPr>
          <w:rFonts w:cs="Times New Roman"/>
          <w:sz w:val="22"/>
        </w:rPr>
        <w:t xml:space="preserve">affect </w:t>
      </w:r>
      <w:r w:rsidRPr="00CF5451">
        <w:rPr>
          <w:rFonts w:cs="Times New Roman"/>
          <w:sz w:val="22"/>
        </w:rPr>
        <w:t xml:space="preserve">your </w:t>
      </w:r>
      <w:proofErr w:type="spellStart"/>
      <w:r w:rsidRPr="00CF5451">
        <w:rPr>
          <w:rFonts w:cs="Times New Roman"/>
          <w:sz w:val="22"/>
        </w:rPr>
        <w:t>quitline’s</w:t>
      </w:r>
      <w:proofErr w:type="spellEnd"/>
      <w:r w:rsidRPr="00CF5451">
        <w:rPr>
          <w:rFonts w:cs="Times New Roman"/>
          <w:sz w:val="22"/>
        </w:rPr>
        <w:t xml:space="preserve"> work?</w:t>
      </w:r>
    </w:p>
    <w:p w14:paraId="54EE70CA" w14:textId="77777777" w:rsidR="009901E9" w:rsidRPr="0025615B" w:rsidRDefault="0025615B" w:rsidP="00CF5451">
      <w:pPr>
        <w:spacing w:after="0" w:line="276" w:lineRule="auto"/>
        <w:rPr>
          <w:rFonts w:cs="Times New Roman"/>
          <w:b/>
        </w:rPr>
      </w:pPr>
      <w:r w:rsidRPr="0025615B">
        <w:rPr>
          <w:rFonts w:cs="Times New Roman"/>
          <w:b/>
        </w:rPr>
        <w:t>2.2 Environmental Context Exercise</w:t>
      </w:r>
    </w:p>
    <w:tbl>
      <w:tblPr>
        <w:tblStyle w:val="MediumShading2-Accent11"/>
        <w:tblW w:w="52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2.2 Environmental Context Exercise"/>
        <w:tblDescription w:val="Rows for input on Inputs and Influential Environmental Factors."/>
      </w:tblPr>
      <w:tblGrid>
        <w:gridCol w:w="1291"/>
        <w:gridCol w:w="1460"/>
        <w:gridCol w:w="1460"/>
        <w:gridCol w:w="1459"/>
        <w:gridCol w:w="1459"/>
        <w:gridCol w:w="1459"/>
        <w:gridCol w:w="1459"/>
      </w:tblGrid>
      <w:tr w:rsidR="00B47722" w:rsidRPr="003472B0" w14:paraId="0443A3B5" w14:textId="77777777" w:rsidTr="00062EE0">
        <w:trPr>
          <w:cnfStyle w:val="100000000000" w:firstRow="1" w:lastRow="0" w:firstColumn="0" w:lastColumn="0" w:oddVBand="0" w:evenVBand="0" w:oddHBand="0" w:evenHBand="0" w:firstRowFirstColumn="0" w:firstRowLastColumn="0" w:lastRowFirstColumn="0" w:lastRowLastColumn="0"/>
          <w:trHeight w:hRule="exact" w:val="1108"/>
          <w:tblHeader/>
        </w:trPr>
        <w:tc>
          <w:tcPr>
            <w:cnfStyle w:val="001000000100" w:firstRow="0" w:lastRow="0" w:firstColumn="1" w:lastColumn="0" w:oddVBand="0" w:evenVBand="0" w:oddHBand="0" w:evenHBand="0" w:firstRowFirstColumn="1" w:firstRowLastColumn="0" w:lastRowFirstColumn="0" w:lastRowLastColumn="0"/>
            <w:tcW w:w="642" w:type="pct"/>
            <w:tcBorders>
              <w:top w:val="none" w:sz="0" w:space="0" w:color="auto"/>
              <w:left w:val="none" w:sz="0" w:space="0" w:color="auto"/>
              <w:bottom w:val="none" w:sz="0" w:space="0" w:color="auto"/>
              <w:right w:val="none" w:sz="0" w:space="0" w:color="auto"/>
            </w:tcBorders>
            <w:shd w:val="clear" w:color="auto" w:fill="auto"/>
          </w:tcPr>
          <w:p w14:paraId="5A69D3F1" w14:textId="77777777" w:rsidR="00CB6849" w:rsidRPr="00B47722" w:rsidRDefault="00CB6849" w:rsidP="00CF5451">
            <w:pPr>
              <w:spacing w:line="276" w:lineRule="auto"/>
              <w:rPr>
                <w:rFonts w:cs="Times New Roman"/>
                <w:b w:val="0"/>
                <w:color w:val="auto"/>
                <w:sz w:val="22"/>
              </w:rPr>
            </w:pPr>
            <w:r w:rsidRPr="00B47722">
              <w:rPr>
                <w:rFonts w:cs="Times New Roman"/>
                <w:b w:val="0"/>
                <w:color w:val="auto"/>
                <w:sz w:val="22"/>
              </w:rPr>
              <w:t>Inputs</w:t>
            </w:r>
          </w:p>
        </w:tc>
        <w:tc>
          <w:tcPr>
            <w:tcW w:w="726" w:type="pct"/>
            <w:tcBorders>
              <w:top w:val="none" w:sz="0" w:space="0" w:color="auto"/>
              <w:left w:val="none" w:sz="0" w:space="0" w:color="auto"/>
              <w:bottom w:val="none" w:sz="0" w:space="0" w:color="auto"/>
              <w:right w:val="none" w:sz="0" w:space="0" w:color="auto"/>
            </w:tcBorders>
            <w:shd w:val="clear" w:color="auto" w:fill="auto"/>
          </w:tcPr>
          <w:p w14:paraId="28F4A73C"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643F0E">
              <w:rPr>
                <w:rFonts w:cs="Times New Roman"/>
                <w:b w:val="0"/>
                <w:color w:val="auto"/>
              </w:rPr>
              <w:t>1.</w:t>
            </w:r>
          </w:p>
          <w:p w14:paraId="4CC064BD"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p>
        </w:tc>
        <w:tc>
          <w:tcPr>
            <w:tcW w:w="726" w:type="pct"/>
            <w:tcBorders>
              <w:top w:val="none" w:sz="0" w:space="0" w:color="auto"/>
              <w:left w:val="none" w:sz="0" w:space="0" w:color="auto"/>
              <w:bottom w:val="none" w:sz="0" w:space="0" w:color="auto"/>
              <w:right w:val="none" w:sz="0" w:space="0" w:color="auto"/>
            </w:tcBorders>
            <w:shd w:val="clear" w:color="auto" w:fill="auto"/>
          </w:tcPr>
          <w:p w14:paraId="0BE58C7E"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643F0E">
              <w:rPr>
                <w:rFonts w:cs="Times New Roman"/>
                <w:b w:val="0"/>
                <w:color w:val="auto"/>
              </w:rPr>
              <w:t>2.</w:t>
            </w:r>
          </w:p>
        </w:tc>
        <w:tc>
          <w:tcPr>
            <w:tcW w:w="726" w:type="pct"/>
            <w:tcBorders>
              <w:top w:val="none" w:sz="0" w:space="0" w:color="auto"/>
              <w:left w:val="none" w:sz="0" w:space="0" w:color="auto"/>
              <w:bottom w:val="none" w:sz="0" w:space="0" w:color="auto"/>
              <w:right w:val="none" w:sz="0" w:space="0" w:color="auto"/>
            </w:tcBorders>
            <w:shd w:val="clear" w:color="auto" w:fill="auto"/>
          </w:tcPr>
          <w:p w14:paraId="004B6B7C"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643F0E">
              <w:rPr>
                <w:rFonts w:cs="Times New Roman"/>
                <w:b w:val="0"/>
                <w:color w:val="auto"/>
              </w:rPr>
              <w:t>3.</w:t>
            </w:r>
          </w:p>
        </w:tc>
        <w:tc>
          <w:tcPr>
            <w:tcW w:w="726" w:type="pct"/>
            <w:tcBorders>
              <w:top w:val="none" w:sz="0" w:space="0" w:color="auto"/>
              <w:left w:val="none" w:sz="0" w:space="0" w:color="auto"/>
              <w:bottom w:val="none" w:sz="0" w:space="0" w:color="auto"/>
              <w:right w:val="none" w:sz="0" w:space="0" w:color="auto"/>
            </w:tcBorders>
            <w:shd w:val="clear" w:color="auto" w:fill="auto"/>
          </w:tcPr>
          <w:p w14:paraId="68671FE1"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643F0E">
              <w:rPr>
                <w:rFonts w:cs="Times New Roman"/>
                <w:b w:val="0"/>
                <w:color w:val="auto"/>
              </w:rPr>
              <w:t>4.</w:t>
            </w:r>
          </w:p>
        </w:tc>
        <w:tc>
          <w:tcPr>
            <w:tcW w:w="726" w:type="pct"/>
            <w:tcBorders>
              <w:top w:val="none" w:sz="0" w:space="0" w:color="auto"/>
              <w:left w:val="none" w:sz="0" w:space="0" w:color="auto"/>
              <w:bottom w:val="none" w:sz="0" w:space="0" w:color="auto"/>
              <w:right w:val="none" w:sz="0" w:space="0" w:color="auto"/>
            </w:tcBorders>
            <w:shd w:val="clear" w:color="auto" w:fill="auto"/>
          </w:tcPr>
          <w:p w14:paraId="573EDE8B"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643F0E">
              <w:rPr>
                <w:rFonts w:cs="Times New Roman"/>
                <w:b w:val="0"/>
                <w:color w:val="auto"/>
              </w:rPr>
              <w:t>5.</w:t>
            </w:r>
          </w:p>
        </w:tc>
        <w:tc>
          <w:tcPr>
            <w:tcW w:w="726" w:type="pct"/>
            <w:tcBorders>
              <w:top w:val="none" w:sz="0" w:space="0" w:color="auto"/>
              <w:left w:val="none" w:sz="0" w:space="0" w:color="auto"/>
              <w:bottom w:val="none" w:sz="0" w:space="0" w:color="auto"/>
              <w:right w:val="none" w:sz="0" w:space="0" w:color="auto"/>
            </w:tcBorders>
            <w:shd w:val="clear" w:color="auto" w:fill="auto"/>
          </w:tcPr>
          <w:p w14:paraId="21EC60A0" w14:textId="77777777" w:rsidR="00CB6849" w:rsidRPr="00643F0E" w:rsidRDefault="00CB6849"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643F0E">
              <w:rPr>
                <w:rFonts w:cs="Times New Roman"/>
                <w:b w:val="0"/>
                <w:color w:val="auto"/>
              </w:rPr>
              <w:t>6.</w:t>
            </w:r>
          </w:p>
        </w:tc>
      </w:tr>
      <w:tr w:rsidR="00B47722" w:rsidRPr="003472B0" w14:paraId="173B7C9E" w14:textId="77777777" w:rsidTr="00190632">
        <w:trPr>
          <w:cnfStyle w:val="000000100000" w:firstRow="0" w:lastRow="0" w:firstColumn="0" w:lastColumn="0" w:oddVBand="0" w:evenVBand="0" w:oddHBand="1" w:evenHBand="0" w:firstRowFirstColumn="0" w:firstRowLastColumn="0" w:lastRowFirstColumn="0" w:lastRowLastColumn="0"/>
          <w:trHeight w:val="3752"/>
        </w:trPr>
        <w:tc>
          <w:tcPr>
            <w:cnfStyle w:val="001000000000" w:firstRow="0" w:lastRow="0" w:firstColumn="1" w:lastColumn="0" w:oddVBand="0" w:evenVBand="0" w:oddHBand="0" w:evenHBand="0" w:firstRowFirstColumn="0" w:firstRowLastColumn="0" w:lastRowFirstColumn="0" w:lastRowLastColumn="0"/>
            <w:tcW w:w="642" w:type="pct"/>
            <w:tcBorders>
              <w:left w:val="none" w:sz="0" w:space="0" w:color="auto"/>
              <w:bottom w:val="none" w:sz="0" w:space="0" w:color="auto"/>
              <w:right w:val="none" w:sz="0" w:space="0" w:color="auto"/>
            </w:tcBorders>
            <w:shd w:val="clear" w:color="auto" w:fill="auto"/>
          </w:tcPr>
          <w:p w14:paraId="31EC1878" w14:textId="001F6903" w:rsidR="00CB6849" w:rsidRPr="00B47722" w:rsidRDefault="00CB6849" w:rsidP="00CF5451">
            <w:pPr>
              <w:spacing w:line="276" w:lineRule="auto"/>
              <w:rPr>
                <w:rFonts w:cs="Times New Roman"/>
                <w:b w:val="0"/>
                <w:color w:val="auto"/>
                <w:sz w:val="22"/>
              </w:rPr>
            </w:pPr>
            <w:r w:rsidRPr="00B47722">
              <w:rPr>
                <w:rFonts w:cs="Times New Roman"/>
                <w:b w:val="0"/>
                <w:color w:val="auto"/>
                <w:sz w:val="22"/>
              </w:rPr>
              <w:t>Influential Environ</w:t>
            </w:r>
            <w:r w:rsidR="00643F0E" w:rsidRPr="00B47722">
              <w:rPr>
                <w:rFonts w:cs="Times New Roman"/>
                <w:b w:val="0"/>
                <w:color w:val="auto"/>
                <w:sz w:val="22"/>
              </w:rPr>
              <w:t>-</w:t>
            </w:r>
            <w:r w:rsidRPr="00B47722">
              <w:rPr>
                <w:rFonts w:cs="Times New Roman"/>
                <w:b w:val="0"/>
                <w:color w:val="auto"/>
                <w:sz w:val="22"/>
              </w:rPr>
              <w:t>mental Factors</w:t>
            </w:r>
          </w:p>
        </w:tc>
        <w:tc>
          <w:tcPr>
            <w:tcW w:w="726" w:type="pct"/>
            <w:shd w:val="clear" w:color="auto" w:fill="auto"/>
          </w:tcPr>
          <w:p w14:paraId="49737289"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1.</w:t>
            </w:r>
          </w:p>
          <w:p w14:paraId="6CFDBB6C"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5D0C0D47"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2.</w:t>
            </w:r>
          </w:p>
          <w:p w14:paraId="32663E20"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176A2998"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3.</w:t>
            </w:r>
          </w:p>
        </w:tc>
        <w:tc>
          <w:tcPr>
            <w:tcW w:w="726" w:type="pct"/>
            <w:shd w:val="clear" w:color="auto" w:fill="auto"/>
          </w:tcPr>
          <w:p w14:paraId="5ECA6922"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1.</w:t>
            </w:r>
          </w:p>
          <w:p w14:paraId="1630310B"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51D637DB"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p w14:paraId="2229A3A1"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32770D83"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3.</w:t>
            </w:r>
          </w:p>
        </w:tc>
        <w:tc>
          <w:tcPr>
            <w:tcW w:w="726" w:type="pct"/>
            <w:shd w:val="clear" w:color="auto" w:fill="auto"/>
          </w:tcPr>
          <w:p w14:paraId="1C4E3302"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1.</w:t>
            </w:r>
          </w:p>
          <w:p w14:paraId="7F079416"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60C91151"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2.</w:t>
            </w:r>
          </w:p>
          <w:p w14:paraId="1CAA3E0C"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4A1B223C"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3.</w:t>
            </w:r>
          </w:p>
        </w:tc>
        <w:tc>
          <w:tcPr>
            <w:tcW w:w="726" w:type="pct"/>
            <w:shd w:val="clear" w:color="auto" w:fill="auto"/>
          </w:tcPr>
          <w:p w14:paraId="0DFD2367"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1.</w:t>
            </w:r>
          </w:p>
          <w:p w14:paraId="4343E475"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1EA045A1"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2.</w:t>
            </w:r>
          </w:p>
          <w:p w14:paraId="059C0543"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4D8291AA"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3.</w:t>
            </w:r>
          </w:p>
        </w:tc>
        <w:tc>
          <w:tcPr>
            <w:tcW w:w="726" w:type="pct"/>
            <w:shd w:val="clear" w:color="auto" w:fill="auto"/>
          </w:tcPr>
          <w:p w14:paraId="251AF4AF"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1.</w:t>
            </w:r>
          </w:p>
          <w:p w14:paraId="1629B3D2"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58E43563"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2.</w:t>
            </w:r>
          </w:p>
          <w:p w14:paraId="45E0F659"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625796F0"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3.</w:t>
            </w:r>
          </w:p>
        </w:tc>
        <w:tc>
          <w:tcPr>
            <w:tcW w:w="726" w:type="pct"/>
            <w:shd w:val="clear" w:color="auto" w:fill="auto"/>
          </w:tcPr>
          <w:p w14:paraId="55465086"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1.</w:t>
            </w:r>
          </w:p>
          <w:p w14:paraId="058C0EA2"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691A0A2E"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2.</w:t>
            </w:r>
          </w:p>
          <w:p w14:paraId="270582CB" w14:textId="77777777" w:rsidR="00CB6849"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p>
          <w:p w14:paraId="197777CC" w14:textId="77777777" w:rsidR="00CB6849" w:rsidRPr="003472B0" w:rsidRDefault="00CB6849"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472B0">
              <w:rPr>
                <w:rFonts w:cs="Times New Roman"/>
              </w:rPr>
              <w:t>3.</w:t>
            </w:r>
          </w:p>
        </w:tc>
      </w:tr>
    </w:tbl>
    <w:p w14:paraId="60287304" w14:textId="65D6D6FA" w:rsidR="00643F0E" w:rsidRDefault="00643F0E" w:rsidP="00CF5451">
      <w:pPr>
        <w:spacing w:after="120" w:line="276" w:lineRule="auto"/>
        <w:rPr>
          <w:rFonts w:cs="Times New Roman"/>
        </w:rPr>
      </w:pPr>
    </w:p>
    <w:p w14:paraId="7E021925" w14:textId="77777777" w:rsidR="00643F0E" w:rsidRDefault="00643F0E">
      <w:pPr>
        <w:spacing w:before="0" w:after="200" w:line="276" w:lineRule="auto"/>
        <w:rPr>
          <w:rFonts w:cs="Times New Roman"/>
        </w:rPr>
      </w:pPr>
      <w:r>
        <w:rPr>
          <w:rFonts w:cs="Times New Roman"/>
        </w:rPr>
        <w:br w:type="page"/>
      </w:r>
    </w:p>
    <w:p w14:paraId="7B64D1F0" w14:textId="77777777" w:rsidR="00CB6849" w:rsidRDefault="00CB6849" w:rsidP="00CF5451">
      <w:pPr>
        <w:spacing w:after="120" w:line="276" w:lineRule="auto"/>
        <w:rPr>
          <w:rFonts w:cs="Times New Roman"/>
        </w:rPr>
      </w:pPr>
    </w:p>
    <w:tbl>
      <w:tblPr>
        <w:tblStyle w:val="MediumShading2-Accent11"/>
        <w:tblW w:w="52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2 Environmental Context Exercise"/>
        <w:tblDescription w:val="Continuation of rows for input on Activities and Influential Environmental Factors"/>
      </w:tblPr>
      <w:tblGrid>
        <w:gridCol w:w="1293"/>
        <w:gridCol w:w="1459"/>
        <w:gridCol w:w="1459"/>
        <w:gridCol w:w="1459"/>
        <w:gridCol w:w="1459"/>
        <w:gridCol w:w="1459"/>
        <w:gridCol w:w="1459"/>
      </w:tblGrid>
      <w:tr w:rsidR="00B47722" w:rsidRPr="003472B0" w14:paraId="5487FD09" w14:textId="77777777" w:rsidTr="00062EE0">
        <w:trPr>
          <w:cnfStyle w:val="100000000000" w:firstRow="1" w:lastRow="0" w:firstColumn="0" w:lastColumn="0" w:oddVBand="0" w:evenVBand="0" w:oddHBand="0" w:evenHBand="0" w:firstRowFirstColumn="0" w:firstRowLastColumn="0" w:lastRowFirstColumn="0" w:lastRowLastColumn="0"/>
          <w:trHeight w:hRule="exact" w:val="1468"/>
          <w:tblHeader/>
        </w:trPr>
        <w:tc>
          <w:tcPr>
            <w:cnfStyle w:val="001000000100" w:firstRow="0" w:lastRow="0" w:firstColumn="1" w:lastColumn="0" w:oddVBand="0" w:evenVBand="0" w:oddHBand="0" w:evenHBand="0" w:firstRowFirstColumn="1" w:firstRowLastColumn="0" w:lastRowFirstColumn="0" w:lastRowLastColumn="0"/>
            <w:tcW w:w="643" w:type="pct"/>
            <w:tcBorders>
              <w:top w:val="none" w:sz="0" w:space="0" w:color="auto"/>
              <w:left w:val="none" w:sz="0" w:space="0" w:color="auto"/>
              <w:bottom w:val="none" w:sz="0" w:space="0" w:color="auto"/>
              <w:right w:val="none" w:sz="0" w:space="0" w:color="auto"/>
            </w:tcBorders>
            <w:shd w:val="clear" w:color="auto" w:fill="auto"/>
          </w:tcPr>
          <w:p w14:paraId="0AD15472" w14:textId="77777777" w:rsidR="00B75B87" w:rsidRPr="00B47722" w:rsidRDefault="00B75B87" w:rsidP="00CF5451">
            <w:pPr>
              <w:spacing w:line="276" w:lineRule="auto"/>
              <w:rPr>
                <w:rFonts w:cs="Times New Roman"/>
                <w:b w:val="0"/>
                <w:color w:val="auto"/>
                <w:sz w:val="22"/>
              </w:rPr>
            </w:pPr>
            <w:r w:rsidRPr="00B47722">
              <w:rPr>
                <w:rFonts w:cs="Times New Roman"/>
                <w:b w:val="0"/>
                <w:color w:val="auto"/>
                <w:sz w:val="22"/>
              </w:rPr>
              <w:t>Activities</w:t>
            </w:r>
          </w:p>
        </w:tc>
        <w:tc>
          <w:tcPr>
            <w:tcW w:w="726" w:type="pct"/>
            <w:tcBorders>
              <w:top w:val="none" w:sz="0" w:space="0" w:color="auto"/>
              <w:left w:val="none" w:sz="0" w:space="0" w:color="auto"/>
              <w:bottom w:val="none" w:sz="0" w:space="0" w:color="auto"/>
              <w:right w:val="none" w:sz="0" w:space="0" w:color="auto"/>
            </w:tcBorders>
            <w:shd w:val="clear" w:color="auto" w:fill="auto"/>
          </w:tcPr>
          <w:p w14:paraId="17180C9B" w14:textId="4C391CDE" w:rsidR="00B75B87" w:rsidRPr="00B47722" w:rsidRDefault="00B75B87" w:rsidP="00B47722">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1.</w:t>
            </w:r>
          </w:p>
        </w:tc>
        <w:tc>
          <w:tcPr>
            <w:tcW w:w="726" w:type="pct"/>
            <w:tcBorders>
              <w:top w:val="none" w:sz="0" w:space="0" w:color="auto"/>
              <w:left w:val="none" w:sz="0" w:space="0" w:color="auto"/>
              <w:bottom w:val="none" w:sz="0" w:space="0" w:color="auto"/>
              <w:right w:val="none" w:sz="0" w:space="0" w:color="auto"/>
            </w:tcBorders>
            <w:shd w:val="clear" w:color="auto" w:fill="auto"/>
          </w:tcPr>
          <w:p w14:paraId="10A84DD5"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2.</w:t>
            </w:r>
          </w:p>
        </w:tc>
        <w:tc>
          <w:tcPr>
            <w:tcW w:w="726" w:type="pct"/>
            <w:tcBorders>
              <w:top w:val="none" w:sz="0" w:space="0" w:color="auto"/>
              <w:left w:val="none" w:sz="0" w:space="0" w:color="auto"/>
              <w:bottom w:val="none" w:sz="0" w:space="0" w:color="auto"/>
              <w:right w:val="none" w:sz="0" w:space="0" w:color="auto"/>
            </w:tcBorders>
            <w:shd w:val="clear" w:color="auto" w:fill="auto"/>
          </w:tcPr>
          <w:p w14:paraId="23BEAEB6"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3.</w:t>
            </w:r>
          </w:p>
        </w:tc>
        <w:tc>
          <w:tcPr>
            <w:tcW w:w="726" w:type="pct"/>
            <w:tcBorders>
              <w:top w:val="none" w:sz="0" w:space="0" w:color="auto"/>
              <w:left w:val="none" w:sz="0" w:space="0" w:color="auto"/>
              <w:bottom w:val="none" w:sz="0" w:space="0" w:color="auto"/>
              <w:right w:val="none" w:sz="0" w:space="0" w:color="auto"/>
            </w:tcBorders>
            <w:shd w:val="clear" w:color="auto" w:fill="auto"/>
          </w:tcPr>
          <w:p w14:paraId="654136C9"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4.</w:t>
            </w:r>
          </w:p>
        </w:tc>
        <w:tc>
          <w:tcPr>
            <w:tcW w:w="726" w:type="pct"/>
            <w:tcBorders>
              <w:top w:val="none" w:sz="0" w:space="0" w:color="auto"/>
              <w:left w:val="none" w:sz="0" w:space="0" w:color="auto"/>
              <w:bottom w:val="none" w:sz="0" w:space="0" w:color="auto"/>
              <w:right w:val="none" w:sz="0" w:space="0" w:color="auto"/>
            </w:tcBorders>
            <w:shd w:val="clear" w:color="auto" w:fill="auto"/>
          </w:tcPr>
          <w:p w14:paraId="11DF9F7A"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5.</w:t>
            </w:r>
          </w:p>
        </w:tc>
        <w:tc>
          <w:tcPr>
            <w:tcW w:w="726" w:type="pct"/>
            <w:tcBorders>
              <w:top w:val="none" w:sz="0" w:space="0" w:color="auto"/>
              <w:left w:val="none" w:sz="0" w:space="0" w:color="auto"/>
              <w:bottom w:val="none" w:sz="0" w:space="0" w:color="auto"/>
              <w:right w:val="none" w:sz="0" w:space="0" w:color="auto"/>
            </w:tcBorders>
            <w:shd w:val="clear" w:color="auto" w:fill="auto"/>
          </w:tcPr>
          <w:p w14:paraId="4AF5D8B9"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6.</w:t>
            </w:r>
          </w:p>
        </w:tc>
      </w:tr>
      <w:tr w:rsidR="00B47722" w:rsidRPr="003472B0" w14:paraId="2F8D35F0" w14:textId="77777777" w:rsidTr="00B47722">
        <w:trPr>
          <w:cnfStyle w:val="000000100000" w:firstRow="0" w:lastRow="0" w:firstColumn="0" w:lastColumn="0" w:oddVBand="0" w:evenVBand="0" w:oddHBand="1" w:evenHBand="0" w:firstRowFirstColumn="0" w:firstRowLastColumn="0" w:lastRowFirstColumn="0" w:lastRowLastColumn="0"/>
          <w:trHeight w:hRule="exact" w:val="3871"/>
        </w:trPr>
        <w:tc>
          <w:tcPr>
            <w:cnfStyle w:val="001000000000" w:firstRow="0" w:lastRow="0" w:firstColumn="1" w:lastColumn="0" w:oddVBand="0" w:evenVBand="0" w:oddHBand="0" w:evenHBand="0" w:firstRowFirstColumn="0" w:firstRowLastColumn="0" w:lastRowFirstColumn="0" w:lastRowLastColumn="0"/>
            <w:tcW w:w="643" w:type="pct"/>
            <w:tcBorders>
              <w:left w:val="none" w:sz="0" w:space="0" w:color="auto"/>
              <w:bottom w:val="none" w:sz="0" w:space="0" w:color="auto"/>
              <w:right w:val="none" w:sz="0" w:space="0" w:color="auto"/>
            </w:tcBorders>
            <w:shd w:val="clear" w:color="auto" w:fill="auto"/>
          </w:tcPr>
          <w:p w14:paraId="6F8CA97A" w14:textId="286A7531" w:rsidR="00B47722" w:rsidRPr="00B47722" w:rsidRDefault="00B47722" w:rsidP="00B47722">
            <w:pPr>
              <w:spacing w:line="276" w:lineRule="auto"/>
              <w:rPr>
                <w:rFonts w:cs="Times New Roman"/>
                <w:b w:val="0"/>
                <w:sz w:val="22"/>
              </w:rPr>
            </w:pPr>
            <w:r w:rsidRPr="00B47722">
              <w:rPr>
                <w:rFonts w:cs="Times New Roman"/>
                <w:b w:val="0"/>
                <w:color w:val="auto"/>
                <w:sz w:val="22"/>
              </w:rPr>
              <w:t>Influential Environ-mental Factors</w:t>
            </w:r>
          </w:p>
        </w:tc>
        <w:tc>
          <w:tcPr>
            <w:tcW w:w="726" w:type="pct"/>
            <w:shd w:val="clear" w:color="auto" w:fill="auto"/>
          </w:tcPr>
          <w:p w14:paraId="171E93FF"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0B206426"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4AEB65B"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6D96B5DF"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24EB29F" w14:textId="49CC0CBE" w:rsidR="00B47722" w:rsidRPr="00B47722" w:rsidRDefault="00B47722" w:rsidP="00B47722">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B47722">
              <w:rPr>
                <w:rFonts w:cs="Times New Roman"/>
                <w:sz w:val="22"/>
              </w:rPr>
              <w:t>3.</w:t>
            </w:r>
          </w:p>
        </w:tc>
        <w:tc>
          <w:tcPr>
            <w:tcW w:w="726" w:type="pct"/>
            <w:shd w:val="clear" w:color="auto" w:fill="auto"/>
          </w:tcPr>
          <w:p w14:paraId="3411C20C"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284E04DA"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41CE567"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739981D2"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202736A2" w14:textId="63165A96" w:rsidR="00B47722" w:rsidRPr="00B47722" w:rsidRDefault="00B47722" w:rsidP="00B47722">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B47722">
              <w:rPr>
                <w:rFonts w:cs="Times New Roman"/>
                <w:sz w:val="22"/>
              </w:rPr>
              <w:t>3.</w:t>
            </w:r>
          </w:p>
        </w:tc>
        <w:tc>
          <w:tcPr>
            <w:tcW w:w="726" w:type="pct"/>
            <w:shd w:val="clear" w:color="auto" w:fill="auto"/>
          </w:tcPr>
          <w:p w14:paraId="6B9E0BB9"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2934B33E"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5CD0EE3"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06C1119B"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1B67B987" w14:textId="37CD1371" w:rsidR="00B47722" w:rsidRPr="00B47722" w:rsidRDefault="00B47722" w:rsidP="00B47722">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B47722">
              <w:rPr>
                <w:rFonts w:cs="Times New Roman"/>
                <w:sz w:val="22"/>
              </w:rPr>
              <w:t>3.</w:t>
            </w:r>
          </w:p>
        </w:tc>
        <w:tc>
          <w:tcPr>
            <w:tcW w:w="726" w:type="pct"/>
            <w:shd w:val="clear" w:color="auto" w:fill="auto"/>
          </w:tcPr>
          <w:p w14:paraId="516FAF5D"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44A77068"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69015A7"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409B99A2"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5451DE5" w14:textId="2C61C042" w:rsidR="00B47722" w:rsidRPr="00B47722" w:rsidRDefault="00B47722" w:rsidP="00B47722">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B47722">
              <w:rPr>
                <w:rFonts w:cs="Times New Roman"/>
                <w:sz w:val="22"/>
              </w:rPr>
              <w:t>3.</w:t>
            </w:r>
          </w:p>
        </w:tc>
        <w:tc>
          <w:tcPr>
            <w:tcW w:w="726" w:type="pct"/>
            <w:shd w:val="clear" w:color="auto" w:fill="auto"/>
          </w:tcPr>
          <w:p w14:paraId="3D1966BD"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1287346F"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7F33CA5"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796A7A3A"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798E0AF" w14:textId="04DFFFAE" w:rsidR="00B47722" w:rsidRPr="00B47722" w:rsidRDefault="00B47722" w:rsidP="00B47722">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B47722">
              <w:rPr>
                <w:rFonts w:cs="Times New Roman"/>
                <w:sz w:val="22"/>
              </w:rPr>
              <w:t>3.</w:t>
            </w:r>
          </w:p>
        </w:tc>
        <w:tc>
          <w:tcPr>
            <w:tcW w:w="726" w:type="pct"/>
            <w:shd w:val="clear" w:color="auto" w:fill="auto"/>
          </w:tcPr>
          <w:p w14:paraId="20606C63"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2E2AD1F4"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BC55C20"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1D6C1357" w14:textId="77777777" w:rsidR="00B47722" w:rsidRPr="00B47722" w:rsidRDefault="00B47722" w:rsidP="00B47722">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EF09B93" w14:textId="562EB0AB" w:rsidR="00B47722" w:rsidRPr="00B47722" w:rsidRDefault="00B47722" w:rsidP="00B47722">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2"/>
              </w:rPr>
            </w:pPr>
            <w:r w:rsidRPr="00B47722">
              <w:rPr>
                <w:rFonts w:cs="Times New Roman"/>
                <w:sz w:val="22"/>
              </w:rPr>
              <w:t>3.</w:t>
            </w:r>
          </w:p>
        </w:tc>
      </w:tr>
    </w:tbl>
    <w:p w14:paraId="3289A27C" w14:textId="3EACBF39" w:rsidR="008D6CE1" w:rsidRDefault="008D6CE1" w:rsidP="00CF5451">
      <w:pPr>
        <w:spacing w:before="0" w:after="200" w:line="276" w:lineRule="auto"/>
        <w:rPr>
          <w:rFonts w:cs="Times New Roman"/>
        </w:rPr>
      </w:pPr>
    </w:p>
    <w:tbl>
      <w:tblPr>
        <w:tblStyle w:val="MediumShading2-Accent11"/>
        <w:tblW w:w="52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2 Environmental Context Exercise"/>
        <w:tblDescription w:val="Continuation of rows on topics: Outputs and Influential Environmental Factors"/>
      </w:tblPr>
      <w:tblGrid>
        <w:gridCol w:w="1484"/>
        <w:gridCol w:w="1383"/>
        <w:gridCol w:w="1380"/>
        <w:gridCol w:w="1380"/>
        <w:gridCol w:w="1380"/>
        <w:gridCol w:w="1380"/>
        <w:gridCol w:w="1660"/>
      </w:tblGrid>
      <w:tr w:rsidR="00B75B87" w:rsidRPr="00B47722" w14:paraId="2288EF68" w14:textId="77777777" w:rsidTr="00062EE0">
        <w:trPr>
          <w:cnfStyle w:val="100000000000" w:firstRow="1" w:lastRow="0" w:firstColumn="0" w:lastColumn="0" w:oddVBand="0" w:evenVBand="0" w:oddHBand="0" w:evenHBand="0" w:firstRowFirstColumn="0" w:firstRowLastColumn="0" w:lastRowFirstColumn="0" w:lastRowLastColumn="0"/>
          <w:trHeight w:hRule="exact" w:val="1360"/>
          <w:tblHeader/>
        </w:trPr>
        <w:tc>
          <w:tcPr>
            <w:cnfStyle w:val="001000000100" w:firstRow="0" w:lastRow="0" w:firstColumn="1" w:lastColumn="0" w:oddVBand="0" w:evenVBand="0" w:oddHBand="0" w:evenHBand="0" w:firstRowFirstColumn="1" w:firstRowLastColumn="0" w:lastRowFirstColumn="0" w:lastRowLastColumn="0"/>
            <w:tcW w:w="738" w:type="pct"/>
            <w:tcBorders>
              <w:top w:val="none" w:sz="0" w:space="0" w:color="auto"/>
              <w:left w:val="none" w:sz="0" w:space="0" w:color="auto"/>
              <w:bottom w:val="none" w:sz="0" w:space="0" w:color="auto"/>
              <w:right w:val="none" w:sz="0" w:space="0" w:color="auto"/>
            </w:tcBorders>
            <w:shd w:val="clear" w:color="auto" w:fill="auto"/>
          </w:tcPr>
          <w:p w14:paraId="652B2CB6" w14:textId="77777777" w:rsidR="00B75B87" w:rsidRPr="00B47722" w:rsidRDefault="00B75B87" w:rsidP="00CF5451">
            <w:pPr>
              <w:spacing w:line="276" w:lineRule="auto"/>
              <w:rPr>
                <w:rFonts w:cs="Times New Roman"/>
                <w:b w:val="0"/>
                <w:color w:val="auto"/>
                <w:sz w:val="22"/>
              </w:rPr>
            </w:pPr>
            <w:r w:rsidRPr="00B47722">
              <w:rPr>
                <w:rFonts w:cs="Times New Roman"/>
                <w:b w:val="0"/>
                <w:color w:val="auto"/>
                <w:sz w:val="22"/>
              </w:rPr>
              <w:t>Outputs</w:t>
            </w:r>
          </w:p>
        </w:tc>
        <w:tc>
          <w:tcPr>
            <w:tcW w:w="688" w:type="pct"/>
            <w:tcBorders>
              <w:top w:val="none" w:sz="0" w:space="0" w:color="auto"/>
              <w:left w:val="none" w:sz="0" w:space="0" w:color="auto"/>
              <w:bottom w:val="none" w:sz="0" w:space="0" w:color="auto"/>
              <w:right w:val="none" w:sz="0" w:space="0" w:color="auto"/>
            </w:tcBorders>
            <w:shd w:val="clear" w:color="auto" w:fill="auto"/>
          </w:tcPr>
          <w:p w14:paraId="1291D738" w14:textId="701519FD" w:rsidR="00B75B87" w:rsidRPr="00B47722" w:rsidRDefault="00B75B87" w:rsidP="00B47722">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1.</w:t>
            </w:r>
          </w:p>
        </w:tc>
        <w:tc>
          <w:tcPr>
            <w:tcW w:w="687" w:type="pct"/>
            <w:tcBorders>
              <w:top w:val="none" w:sz="0" w:space="0" w:color="auto"/>
              <w:left w:val="none" w:sz="0" w:space="0" w:color="auto"/>
              <w:bottom w:val="none" w:sz="0" w:space="0" w:color="auto"/>
              <w:right w:val="none" w:sz="0" w:space="0" w:color="auto"/>
            </w:tcBorders>
            <w:shd w:val="clear" w:color="auto" w:fill="auto"/>
          </w:tcPr>
          <w:p w14:paraId="7FFA33CA"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2.</w:t>
            </w:r>
          </w:p>
        </w:tc>
        <w:tc>
          <w:tcPr>
            <w:tcW w:w="687" w:type="pct"/>
            <w:tcBorders>
              <w:top w:val="none" w:sz="0" w:space="0" w:color="auto"/>
              <w:left w:val="none" w:sz="0" w:space="0" w:color="auto"/>
              <w:bottom w:val="none" w:sz="0" w:space="0" w:color="auto"/>
              <w:right w:val="none" w:sz="0" w:space="0" w:color="auto"/>
            </w:tcBorders>
            <w:shd w:val="clear" w:color="auto" w:fill="auto"/>
          </w:tcPr>
          <w:p w14:paraId="3CA1D248"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3.</w:t>
            </w:r>
          </w:p>
        </w:tc>
        <w:tc>
          <w:tcPr>
            <w:tcW w:w="687" w:type="pct"/>
            <w:tcBorders>
              <w:top w:val="none" w:sz="0" w:space="0" w:color="auto"/>
              <w:left w:val="none" w:sz="0" w:space="0" w:color="auto"/>
              <w:bottom w:val="none" w:sz="0" w:space="0" w:color="auto"/>
              <w:right w:val="none" w:sz="0" w:space="0" w:color="auto"/>
            </w:tcBorders>
            <w:shd w:val="clear" w:color="auto" w:fill="auto"/>
          </w:tcPr>
          <w:p w14:paraId="270CDE69"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4.</w:t>
            </w:r>
          </w:p>
        </w:tc>
        <w:tc>
          <w:tcPr>
            <w:tcW w:w="687" w:type="pct"/>
            <w:tcBorders>
              <w:top w:val="none" w:sz="0" w:space="0" w:color="auto"/>
              <w:left w:val="none" w:sz="0" w:space="0" w:color="auto"/>
              <w:bottom w:val="none" w:sz="0" w:space="0" w:color="auto"/>
              <w:right w:val="none" w:sz="0" w:space="0" w:color="auto"/>
            </w:tcBorders>
            <w:shd w:val="clear" w:color="auto" w:fill="auto"/>
          </w:tcPr>
          <w:p w14:paraId="33BD3C36"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5.</w:t>
            </w:r>
          </w:p>
        </w:tc>
        <w:tc>
          <w:tcPr>
            <w:tcW w:w="826" w:type="pct"/>
            <w:tcBorders>
              <w:top w:val="none" w:sz="0" w:space="0" w:color="auto"/>
              <w:left w:val="none" w:sz="0" w:space="0" w:color="auto"/>
              <w:bottom w:val="none" w:sz="0" w:space="0" w:color="auto"/>
              <w:right w:val="none" w:sz="0" w:space="0" w:color="auto"/>
            </w:tcBorders>
            <w:shd w:val="clear" w:color="auto" w:fill="auto"/>
          </w:tcPr>
          <w:p w14:paraId="7DBBA3D4" w14:textId="77777777" w:rsidR="00B75B87" w:rsidRPr="00B47722"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B47722">
              <w:rPr>
                <w:rFonts w:cs="Times New Roman"/>
                <w:b w:val="0"/>
                <w:color w:val="auto"/>
                <w:sz w:val="22"/>
              </w:rPr>
              <w:t>6.</w:t>
            </w:r>
          </w:p>
        </w:tc>
      </w:tr>
      <w:tr w:rsidR="00B75B87" w:rsidRPr="00B47722" w14:paraId="5413FC62" w14:textId="77777777" w:rsidTr="00617D60">
        <w:trPr>
          <w:cnfStyle w:val="000000100000" w:firstRow="0" w:lastRow="0" w:firstColumn="0" w:lastColumn="0" w:oddVBand="0" w:evenVBand="0" w:oddHBand="1" w:evenHBand="0" w:firstRowFirstColumn="0" w:firstRowLastColumn="0" w:lastRowFirstColumn="0" w:lastRowLastColumn="0"/>
          <w:trHeight w:val="3905"/>
        </w:trPr>
        <w:tc>
          <w:tcPr>
            <w:cnfStyle w:val="001000000000" w:firstRow="0" w:lastRow="0" w:firstColumn="1" w:lastColumn="0" w:oddVBand="0" w:evenVBand="0" w:oddHBand="0" w:evenHBand="0" w:firstRowFirstColumn="0" w:firstRowLastColumn="0" w:lastRowFirstColumn="0" w:lastRowLastColumn="0"/>
            <w:tcW w:w="738" w:type="pct"/>
            <w:tcBorders>
              <w:left w:val="none" w:sz="0" w:space="0" w:color="auto"/>
              <w:bottom w:val="none" w:sz="0" w:space="0" w:color="auto"/>
              <w:right w:val="none" w:sz="0" w:space="0" w:color="auto"/>
            </w:tcBorders>
            <w:shd w:val="clear" w:color="auto" w:fill="auto"/>
          </w:tcPr>
          <w:p w14:paraId="7A553821" w14:textId="0430D38A" w:rsidR="00B75B87" w:rsidRPr="00B47722" w:rsidRDefault="00B75B87" w:rsidP="00CF5451">
            <w:pPr>
              <w:spacing w:line="276" w:lineRule="auto"/>
              <w:rPr>
                <w:rFonts w:cs="Times New Roman"/>
                <w:b w:val="0"/>
                <w:color w:val="auto"/>
                <w:sz w:val="22"/>
              </w:rPr>
            </w:pPr>
            <w:r w:rsidRPr="00B47722">
              <w:rPr>
                <w:rFonts w:cs="Times New Roman"/>
                <w:b w:val="0"/>
                <w:color w:val="auto"/>
                <w:sz w:val="22"/>
              </w:rPr>
              <w:t>Influential Environ</w:t>
            </w:r>
            <w:r w:rsidR="00B47722" w:rsidRPr="00B47722">
              <w:rPr>
                <w:rFonts w:cs="Times New Roman"/>
                <w:b w:val="0"/>
                <w:color w:val="auto"/>
                <w:sz w:val="22"/>
              </w:rPr>
              <w:t>-</w:t>
            </w:r>
            <w:r w:rsidRPr="00B47722">
              <w:rPr>
                <w:rFonts w:cs="Times New Roman"/>
                <w:b w:val="0"/>
                <w:color w:val="auto"/>
                <w:sz w:val="22"/>
              </w:rPr>
              <w:t>mental Factors</w:t>
            </w:r>
          </w:p>
        </w:tc>
        <w:tc>
          <w:tcPr>
            <w:tcW w:w="688" w:type="pct"/>
            <w:shd w:val="clear" w:color="auto" w:fill="auto"/>
          </w:tcPr>
          <w:p w14:paraId="3257318A"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5614562B"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53AA40F"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15B4B7A2"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0F56FB5"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3.</w:t>
            </w:r>
          </w:p>
        </w:tc>
        <w:tc>
          <w:tcPr>
            <w:tcW w:w="687" w:type="pct"/>
            <w:shd w:val="clear" w:color="auto" w:fill="auto"/>
          </w:tcPr>
          <w:p w14:paraId="72CB52E2"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7D37AA06"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B82A72F"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3E548B6B"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4C755D70"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3.</w:t>
            </w:r>
          </w:p>
        </w:tc>
        <w:tc>
          <w:tcPr>
            <w:tcW w:w="687" w:type="pct"/>
            <w:shd w:val="clear" w:color="auto" w:fill="auto"/>
          </w:tcPr>
          <w:p w14:paraId="4D8E7C29"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6E3E0F01"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DD27898"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6E695A53"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ABB0CB3"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3.</w:t>
            </w:r>
          </w:p>
        </w:tc>
        <w:tc>
          <w:tcPr>
            <w:tcW w:w="687" w:type="pct"/>
            <w:shd w:val="clear" w:color="auto" w:fill="auto"/>
          </w:tcPr>
          <w:p w14:paraId="54E31441"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268CEAAA"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7134890"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09D376C3"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107FBE08"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3.</w:t>
            </w:r>
          </w:p>
        </w:tc>
        <w:tc>
          <w:tcPr>
            <w:tcW w:w="687" w:type="pct"/>
            <w:shd w:val="clear" w:color="auto" w:fill="auto"/>
          </w:tcPr>
          <w:p w14:paraId="0FA9EC4F"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04DB5D68"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E9B15ED"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4EA51950"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2EC8E16A"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3.</w:t>
            </w:r>
          </w:p>
        </w:tc>
        <w:tc>
          <w:tcPr>
            <w:tcW w:w="826" w:type="pct"/>
            <w:shd w:val="clear" w:color="auto" w:fill="auto"/>
          </w:tcPr>
          <w:p w14:paraId="6B7C60B1"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1.</w:t>
            </w:r>
          </w:p>
          <w:p w14:paraId="1D96678E"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2E0F72CD"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2.</w:t>
            </w:r>
          </w:p>
          <w:p w14:paraId="21B3EF80"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EF7D0DA" w14:textId="77777777" w:rsidR="00B75B87" w:rsidRPr="00B47722"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B47722">
              <w:rPr>
                <w:rFonts w:cs="Times New Roman"/>
                <w:sz w:val="22"/>
              </w:rPr>
              <w:t>3.</w:t>
            </w:r>
          </w:p>
        </w:tc>
      </w:tr>
    </w:tbl>
    <w:p w14:paraId="1DC6167E" w14:textId="77777777" w:rsidR="00B75B87" w:rsidRDefault="00B75B87" w:rsidP="00CF5451">
      <w:pPr>
        <w:spacing w:after="120" w:line="276" w:lineRule="auto"/>
        <w:rPr>
          <w:rFonts w:cs="Times New Roman"/>
        </w:rPr>
      </w:pPr>
    </w:p>
    <w:tbl>
      <w:tblPr>
        <w:tblStyle w:val="MediumShading2-Accent11"/>
        <w:tblW w:w="52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2 Environmental Context Exercise"/>
        <w:tblDescription w:val="Continuation of rows with topics of Short-term Outcomes and Influential Environmental Factors."/>
      </w:tblPr>
      <w:tblGrid>
        <w:gridCol w:w="1293"/>
        <w:gridCol w:w="1459"/>
        <w:gridCol w:w="1459"/>
        <w:gridCol w:w="1459"/>
        <w:gridCol w:w="1459"/>
        <w:gridCol w:w="1459"/>
        <w:gridCol w:w="1459"/>
      </w:tblGrid>
      <w:tr w:rsidR="0031289F" w:rsidRPr="003472B0" w14:paraId="7437D33F" w14:textId="77777777" w:rsidTr="00062EE0">
        <w:trPr>
          <w:cnfStyle w:val="100000000000" w:firstRow="1" w:lastRow="0" w:firstColumn="0" w:lastColumn="0" w:oddVBand="0" w:evenVBand="0" w:oddHBand="0" w:evenHBand="0" w:firstRowFirstColumn="0" w:firstRowLastColumn="0" w:lastRowFirstColumn="0" w:lastRowLastColumn="0"/>
          <w:trHeight w:hRule="exact" w:val="1630"/>
          <w:tblHeader/>
        </w:trPr>
        <w:tc>
          <w:tcPr>
            <w:cnfStyle w:val="001000000100" w:firstRow="0" w:lastRow="0" w:firstColumn="1" w:lastColumn="0" w:oddVBand="0" w:evenVBand="0" w:oddHBand="0" w:evenHBand="0" w:firstRowFirstColumn="1" w:firstRowLastColumn="0" w:lastRowFirstColumn="0" w:lastRowLastColumn="0"/>
            <w:tcW w:w="643" w:type="pct"/>
            <w:tcBorders>
              <w:top w:val="single" w:sz="4" w:space="0" w:color="auto"/>
              <w:left w:val="single" w:sz="4" w:space="0" w:color="auto"/>
              <w:bottom w:val="single" w:sz="4" w:space="0" w:color="auto"/>
              <w:right w:val="single" w:sz="4" w:space="0" w:color="auto"/>
            </w:tcBorders>
            <w:shd w:val="clear" w:color="auto" w:fill="auto"/>
          </w:tcPr>
          <w:p w14:paraId="53599FE9" w14:textId="77777777" w:rsidR="00B75B87" w:rsidRPr="0031289F" w:rsidRDefault="00B75B87" w:rsidP="00CF5451">
            <w:pPr>
              <w:spacing w:line="276" w:lineRule="auto"/>
              <w:rPr>
                <w:rFonts w:cs="Times New Roman"/>
                <w:b w:val="0"/>
                <w:color w:val="auto"/>
                <w:sz w:val="22"/>
              </w:rPr>
            </w:pPr>
            <w:r w:rsidRPr="0031289F">
              <w:rPr>
                <w:rFonts w:cs="Times New Roman"/>
                <w:b w:val="0"/>
                <w:color w:val="auto"/>
                <w:sz w:val="22"/>
              </w:rPr>
              <w:lastRenderedPageBreak/>
              <w:t>Short-term Outcomes</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521B51A5" w14:textId="7492F871" w:rsidR="00B75B87" w:rsidRPr="0031289F" w:rsidRDefault="00B75B87" w:rsidP="00B47722">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1.</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7D180E1D"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2.</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1EE2734F"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3.</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706E7271"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4.</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58294399"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5.</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421329CF"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6.</w:t>
            </w:r>
          </w:p>
        </w:tc>
      </w:tr>
      <w:tr w:rsidR="0031289F" w:rsidRPr="003472B0" w14:paraId="5BDE210F" w14:textId="77777777" w:rsidTr="0031289F">
        <w:trPr>
          <w:cnfStyle w:val="000000100000" w:firstRow="0" w:lastRow="0" w:firstColumn="0" w:lastColumn="0" w:oddVBand="0" w:evenVBand="0" w:oddHBand="1" w:evenHBand="0" w:firstRowFirstColumn="0" w:firstRowLastColumn="0" w:lastRowFirstColumn="0" w:lastRowLastColumn="0"/>
          <w:trHeight w:val="3491"/>
        </w:trPr>
        <w:tc>
          <w:tcPr>
            <w:cnfStyle w:val="001000000000" w:firstRow="0" w:lastRow="0" w:firstColumn="1" w:lastColumn="0" w:oddVBand="0" w:evenVBand="0" w:oddHBand="0" w:evenHBand="0" w:firstRowFirstColumn="0" w:firstRowLastColumn="0" w:lastRowFirstColumn="0" w:lastRowLastColumn="0"/>
            <w:tcW w:w="643" w:type="pct"/>
            <w:tcBorders>
              <w:top w:val="single" w:sz="4" w:space="0" w:color="auto"/>
              <w:left w:val="single" w:sz="4" w:space="0" w:color="auto"/>
              <w:bottom w:val="single" w:sz="4" w:space="0" w:color="auto"/>
            </w:tcBorders>
            <w:shd w:val="clear" w:color="auto" w:fill="auto"/>
          </w:tcPr>
          <w:p w14:paraId="1CB00B0E" w14:textId="4551F8DE" w:rsidR="00B75B87" w:rsidRPr="0031289F" w:rsidRDefault="00B75B87" w:rsidP="00CF5451">
            <w:pPr>
              <w:spacing w:line="276" w:lineRule="auto"/>
              <w:rPr>
                <w:rFonts w:cs="Times New Roman"/>
                <w:b w:val="0"/>
                <w:color w:val="auto"/>
                <w:sz w:val="22"/>
              </w:rPr>
            </w:pPr>
            <w:r w:rsidRPr="0031289F">
              <w:rPr>
                <w:rFonts w:cs="Times New Roman"/>
                <w:b w:val="0"/>
                <w:color w:val="auto"/>
                <w:sz w:val="22"/>
              </w:rPr>
              <w:t>Influential Environ</w:t>
            </w:r>
            <w:r w:rsidR="00B47722" w:rsidRPr="0031289F">
              <w:rPr>
                <w:rFonts w:cs="Times New Roman"/>
                <w:b w:val="0"/>
                <w:color w:val="auto"/>
                <w:sz w:val="22"/>
              </w:rPr>
              <w:t>-</w:t>
            </w:r>
            <w:r w:rsidRPr="0031289F">
              <w:rPr>
                <w:rFonts w:cs="Times New Roman"/>
                <w:b w:val="0"/>
                <w:color w:val="auto"/>
                <w:sz w:val="22"/>
              </w:rPr>
              <w:t>mental Factors</w:t>
            </w:r>
          </w:p>
        </w:tc>
        <w:tc>
          <w:tcPr>
            <w:tcW w:w="726" w:type="pct"/>
            <w:shd w:val="clear" w:color="auto" w:fill="auto"/>
          </w:tcPr>
          <w:p w14:paraId="28A4D29B"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563058D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17CC92A9"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1E23287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45D483F2"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726" w:type="pct"/>
            <w:shd w:val="clear" w:color="auto" w:fill="auto"/>
          </w:tcPr>
          <w:p w14:paraId="04D6BA87"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3CBE77D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207CEFD"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309CAAFC"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5584EC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726" w:type="pct"/>
            <w:shd w:val="clear" w:color="auto" w:fill="auto"/>
          </w:tcPr>
          <w:p w14:paraId="27D20759"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3F70B4E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1D7E385"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32403F9B"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5D4F26D"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726" w:type="pct"/>
            <w:shd w:val="clear" w:color="auto" w:fill="auto"/>
          </w:tcPr>
          <w:p w14:paraId="356526A0"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0487989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0F6029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58CD5E79"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9AE341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726" w:type="pct"/>
            <w:shd w:val="clear" w:color="auto" w:fill="auto"/>
          </w:tcPr>
          <w:p w14:paraId="0B10C13B"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1CD19F5F"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0DBB610"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77E44047"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A82D40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726" w:type="pct"/>
            <w:shd w:val="clear" w:color="auto" w:fill="auto"/>
          </w:tcPr>
          <w:p w14:paraId="580D3B0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0E9D781F"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4A16002C"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491179B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E764FBF"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r>
    </w:tbl>
    <w:p w14:paraId="73A73202" w14:textId="0FA43DEB" w:rsidR="00B75B87" w:rsidRDefault="00B75B87" w:rsidP="00CF5451">
      <w:pPr>
        <w:spacing w:before="0" w:after="200" w:line="276" w:lineRule="auto"/>
        <w:rPr>
          <w:rFonts w:cs="Times New Roman"/>
        </w:rPr>
      </w:pPr>
    </w:p>
    <w:tbl>
      <w:tblPr>
        <w:tblStyle w:val="MediumShading2-Accent11"/>
        <w:tblW w:w="52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2 Environmental Context Exercise"/>
        <w:tblDescription w:val="Continuation of rows with topics on Intermediate Outcomes and Influential Environmental Factors."/>
      </w:tblPr>
      <w:tblGrid>
        <w:gridCol w:w="1385"/>
        <w:gridCol w:w="1438"/>
        <w:gridCol w:w="1352"/>
        <w:gridCol w:w="1352"/>
        <w:gridCol w:w="1352"/>
        <w:gridCol w:w="1352"/>
        <w:gridCol w:w="1816"/>
      </w:tblGrid>
      <w:tr w:rsidR="00B47722" w:rsidRPr="0031289F" w14:paraId="19C6B1D9" w14:textId="77777777" w:rsidTr="00062EE0">
        <w:trPr>
          <w:cnfStyle w:val="100000000000" w:firstRow="1" w:lastRow="0" w:firstColumn="0" w:lastColumn="0" w:oddVBand="0" w:evenVBand="0" w:oddHBand="0" w:evenHBand="0" w:firstRowFirstColumn="0" w:firstRowLastColumn="0" w:lastRowFirstColumn="0" w:lastRowLastColumn="0"/>
          <w:trHeight w:hRule="exact" w:val="1459"/>
          <w:tblHeader/>
        </w:trPr>
        <w:tc>
          <w:tcPr>
            <w:cnfStyle w:val="001000000100" w:firstRow="0" w:lastRow="0" w:firstColumn="1" w:lastColumn="0" w:oddVBand="0" w:evenVBand="0" w:oddHBand="0" w:evenHBand="0" w:firstRowFirstColumn="1" w:firstRowLastColumn="0" w:lastRowFirstColumn="0" w:lastRowLastColumn="0"/>
            <w:tcW w:w="689" w:type="pct"/>
            <w:tcBorders>
              <w:top w:val="none" w:sz="0" w:space="0" w:color="auto"/>
              <w:left w:val="none" w:sz="0" w:space="0" w:color="auto"/>
              <w:bottom w:val="none" w:sz="0" w:space="0" w:color="auto"/>
              <w:right w:val="none" w:sz="0" w:space="0" w:color="auto"/>
            </w:tcBorders>
            <w:shd w:val="clear" w:color="auto" w:fill="auto"/>
          </w:tcPr>
          <w:p w14:paraId="703676B4" w14:textId="77777777" w:rsidR="00B75B87" w:rsidRPr="0031289F" w:rsidRDefault="00B75B87" w:rsidP="00CF5451">
            <w:pPr>
              <w:spacing w:line="276" w:lineRule="auto"/>
              <w:rPr>
                <w:rFonts w:cs="Times New Roman"/>
                <w:b w:val="0"/>
                <w:color w:val="auto"/>
                <w:sz w:val="22"/>
              </w:rPr>
            </w:pPr>
            <w:r w:rsidRPr="0031289F">
              <w:rPr>
                <w:rFonts w:cs="Times New Roman"/>
                <w:b w:val="0"/>
                <w:color w:val="auto"/>
                <w:sz w:val="22"/>
              </w:rPr>
              <w:t>Intermediate Outcomes</w:t>
            </w:r>
          </w:p>
        </w:tc>
        <w:tc>
          <w:tcPr>
            <w:tcW w:w="715" w:type="pct"/>
            <w:tcBorders>
              <w:top w:val="none" w:sz="0" w:space="0" w:color="auto"/>
              <w:left w:val="none" w:sz="0" w:space="0" w:color="auto"/>
              <w:bottom w:val="none" w:sz="0" w:space="0" w:color="auto"/>
              <w:right w:val="none" w:sz="0" w:space="0" w:color="auto"/>
            </w:tcBorders>
            <w:shd w:val="clear" w:color="auto" w:fill="auto"/>
          </w:tcPr>
          <w:p w14:paraId="7474BA85"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1.</w:t>
            </w:r>
          </w:p>
          <w:p w14:paraId="3D246625"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p>
        </w:tc>
        <w:tc>
          <w:tcPr>
            <w:tcW w:w="673" w:type="pct"/>
            <w:tcBorders>
              <w:top w:val="none" w:sz="0" w:space="0" w:color="auto"/>
              <w:left w:val="none" w:sz="0" w:space="0" w:color="auto"/>
              <w:bottom w:val="none" w:sz="0" w:space="0" w:color="auto"/>
              <w:right w:val="none" w:sz="0" w:space="0" w:color="auto"/>
            </w:tcBorders>
            <w:shd w:val="clear" w:color="auto" w:fill="auto"/>
          </w:tcPr>
          <w:p w14:paraId="386F6D96"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2.</w:t>
            </w:r>
          </w:p>
        </w:tc>
        <w:tc>
          <w:tcPr>
            <w:tcW w:w="673" w:type="pct"/>
            <w:tcBorders>
              <w:top w:val="none" w:sz="0" w:space="0" w:color="auto"/>
              <w:left w:val="none" w:sz="0" w:space="0" w:color="auto"/>
              <w:bottom w:val="none" w:sz="0" w:space="0" w:color="auto"/>
              <w:right w:val="none" w:sz="0" w:space="0" w:color="auto"/>
            </w:tcBorders>
            <w:shd w:val="clear" w:color="auto" w:fill="auto"/>
          </w:tcPr>
          <w:p w14:paraId="25CBECA9"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3.</w:t>
            </w:r>
          </w:p>
        </w:tc>
        <w:tc>
          <w:tcPr>
            <w:tcW w:w="673" w:type="pct"/>
            <w:tcBorders>
              <w:top w:val="none" w:sz="0" w:space="0" w:color="auto"/>
              <w:left w:val="none" w:sz="0" w:space="0" w:color="auto"/>
              <w:bottom w:val="none" w:sz="0" w:space="0" w:color="auto"/>
              <w:right w:val="none" w:sz="0" w:space="0" w:color="auto"/>
            </w:tcBorders>
            <w:shd w:val="clear" w:color="auto" w:fill="auto"/>
          </w:tcPr>
          <w:p w14:paraId="1B42C8B8"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4.</w:t>
            </w:r>
          </w:p>
        </w:tc>
        <w:tc>
          <w:tcPr>
            <w:tcW w:w="673" w:type="pct"/>
            <w:tcBorders>
              <w:top w:val="none" w:sz="0" w:space="0" w:color="auto"/>
              <w:left w:val="none" w:sz="0" w:space="0" w:color="auto"/>
              <w:bottom w:val="none" w:sz="0" w:space="0" w:color="auto"/>
              <w:right w:val="none" w:sz="0" w:space="0" w:color="auto"/>
            </w:tcBorders>
            <w:shd w:val="clear" w:color="auto" w:fill="auto"/>
          </w:tcPr>
          <w:p w14:paraId="6C1AEC98"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5.</w:t>
            </w:r>
          </w:p>
        </w:tc>
        <w:tc>
          <w:tcPr>
            <w:tcW w:w="904" w:type="pct"/>
            <w:tcBorders>
              <w:top w:val="none" w:sz="0" w:space="0" w:color="auto"/>
              <w:left w:val="none" w:sz="0" w:space="0" w:color="auto"/>
              <w:bottom w:val="none" w:sz="0" w:space="0" w:color="auto"/>
              <w:right w:val="none" w:sz="0" w:space="0" w:color="auto"/>
            </w:tcBorders>
            <w:shd w:val="clear" w:color="auto" w:fill="auto"/>
          </w:tcPr>
          <w:p w14:paraId="5FF3746F" w14:textId="77777777" w:rsidR="00B75B87" w:rsidRPr="0031289F"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1289F">
              <w:rPr>
                <w:rFonts w:cs="Times New Roman"/>
                <w:b w:val="0"/>
                <w:color w:val="auto"/>
                <w:sz w:val="22"/>
              </w:rPr>
              <w:t>6.</w:t>
            </w:r>
          </w:p>
        </w:tc>
      </w:tr>
      <w:tr w:rsidR="00B47722" w:rsidRPr="00B47722" w14:paraId="00DA9C4C" w14:textId="77777777" w:rsidTr="00617D60">
        <w:trPr>
          <w:cnfStyle w:val="000000100000" w:firstRow="0" w:lastRow="0" w:firstColumn="0" w:lastColumn="0" w:oddVBand="0" w:evenVBand="0" w:oddHBand="1" w:evenHBand="0" w:firstRowFirstColumn="0" w:firstRowLastColumn="0" w:lastRowFirstColumn="0" w:lastRowLastColumn="0"/>
          <w:trHeight w:val="3491"/>
        </w:trPr>
        <w:tc>
          <w:tcPr>
            <w:cnfStyle w:val="001000000000" w:firstRow="0" w:lastRow="0" w:firstColumn="1" w:lastColumn="0" w:oddVBand="0" w:evenVBand="0" w:oddHBand="0" w:evenHBand="0" w:firstRowFirstColumn="0" w:firstRowLastColumn="0" w:lastRowFirstColumn="0" w:lastRowLastColumn="0"/>
            <w:tcW w:w="689" w:type="pct"/>
            <w:tcBorders>
              <w:left w:val="none" w:sz="0" w:space="0" w:color="auto"/>
              <w:bottom w:val="none" w:sz="0" w:space="0" w:color="auto"/>
              <w:right w:val="none" w:sz="0" w:space="0" w:color="auto"/>
            </w:tcBorders>
            <w:shd w:val="clear" w:color="auto" w:fill="auto"/>
          </w:tcPr>
          <w:p w14:paraId="76A19E68" w14:textId="075E2ED9" w:rsidR="00B75B87" w:rsidRPr="0031289F" w:rsidRDefault="00B75B87" w:rsidP="00CF5451">
            <w:pPr>
              <w:spacing w:line="276" w:lineRule="auto"/>
              <w:rPr>
                <w:rFonts w:cs="Times New Roman"/>
                <w:b w:val="0"/>
                <w:color w:val="auto"/>
                <w:sz w:val="22"/>
              </w:rPr>
            </w:pPr>
            <w:r w:rsidRPr="0031289F">
              <w:rPr>
                <w:rFonts w:cs="Times New Roman"/>
                <w:b w:val="0"/>
                <w:color w:val="auto"/>
                <w:sz w:val="22"/>
              </w:rPr>
              <w:t>Influential Environ</w:t>
            </w:r>
            <w:r w:rsidR="00B47722" w:rsidRPr="0031289F">
              <w:rPr>
                <w:rFonts w:cs="Times New Roman"/>
                <w:b w:val="0"/>
                <w:color w:val="auto"/>
                <w:sz w:val="22"/>
              </w:rPr>
              <w:t>-</w:t>
            </w:r>
            <w:r w:rsidRPr="0031289F">
              <w:rPr>
                <w:rFonts w:cs="Times New Roman"/>
                <w:b w:val="0"/>
                <w:color w:val="auto"/>
                <w:sz w:val="22"/>
              </w:rPr>
              <w:t>mental Factors</w:t>
            </w:r>
          </w:p>
        </w:tc>
        <w:tc>
          <w:tcPr>
            <w:tcW w:w="715" w:type="pct"/>
            <w:shd w:val="clear" w:color="auto" w:fill="auto"/>
          </w:tcPr>
          <w:p w14:paraId="3146EE0C"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09271C5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C7761F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4AF52BB3"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A9A410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673" w:type="pct"/>
            <w:shd w:val="clear" w:color="auto" w:fill="auto"/>
          </w:tcPr>
          <w:p w14:paraId="4ABC8812"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3DBD0A08"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1836B98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0678947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AE35418"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673" w:type="pct"/>
            <w:shd w:val="clear" w:color="auto" w:fill="auto"/>
          </w:tcPr>
          <w:p w14:paraId="5E1DFA87"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3F20F6C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EA7A25B"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300C5F2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5AAB913"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673" w:type="pct"/>
            <w:shd w:val="clear" w:color="auto" w:fill="auto"/>
          </w:tcPr>
          <w:p w14:paraId="618AF54D"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2AF17E4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D86A54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017EE704"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C71389A"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673" w:type="pct"/>
            <w:shd w:val="clear" w:color="auto" w:fill="auto"/>
          </w:tcPr>
          <w:p w14:paraId="1E9555F9"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620FF15E"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18ABA108"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0B4D6961"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33D06DEE"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c>
          <w:tcPr>
            <w:tcW w:w="904" w:type="pct"/>
            <w:shd w:val="clear" w:color="auto" w:fill="auto"/>
          </w:tcPr>
          <w:p w14:paraId="5E160612"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1.</w:t>
            </w:r>
          </w:p>
          <w:p w14:paraId="0DF3CCBD"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D022D39"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2.</w:t>
            </w:r>
          </w:p>
          <w:p w14:paraId="378DD73F"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787692C" w14:textId="77777777" w:rsidR="00B75B87" w:rsidRPr="0031289F"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31289F">
              <w:rPr>
                <w:rFonts w:cs="Times New Roman"/>
                <w:sz w:val="22"/>
              </w:rPr>
              <w:t>3.</w:t>
            </w:r>
          </w:p>
        </w:tc>
      </w:tr>
    </w:tbl>
    <w:p w14:paraId="0FF1A41B" w14:textId="77777777" w:rsidR="0031289F" w:rsidRDefault="0031289F">
      <w:r>
        <w:rPr>
          <w:b/>
          <w:bCs/>
        </w:rPr>
        <w:br w:type="page"/>
      </w:r>
    </w:p>
    <w:tbl>
      <w:tblPr>
        <w:tblStyle w:val="MediumShading2-Accent11"/>
        <w:tblW w:w="524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2 Environmental Context Exercise"/>
        <w:tblDescription w:val="Continuation of rows on Long-term Outcomes and Influential Environmental Factors."/>
      </w:tblPr>
      <w:tblGrid>
        <w:gridCol w:w="1383"/>
        <w:gridCol w:w="1703"/>
        <w:gridCol w:w="1335"/>
        <w:gridCol w:w="1338"/>
        <w:gridCol w:w="1338"/>
        <w:gridCol w:w="1338"/>
        <w:gridCol w:w="1612"/>
      </w:tblGrid>
      <w:tr w:rsidR="0031289F" w:rsidRPr="0031289F" w14:paraId="15EC8B3F" w14:textId="77777777" w:rsidTr="00062EE0">
        <w:trPr>
          <w:cnfStyle w:val="100000000000" w:firstRow="1" w:lastRow="0" w:firstColumn="0" w:lastColumn="0" w:oddVBand="0" w:evenVBand="0" w:oddHBand="0" w:evenHBand="0" w:firstRowFirstColumn="0" w:firstRowLastColumn="0" w:lastRowFirstColumn="0" w:lastRowLastColumn="0"/>
          <w:trHeight w:hRule="exact" w:val="1450"/>
          <w:tblHeader/>
        </w:trPr>
        <w:tc>
          <w:tcPr>
            <w:cnfStyle w:val="001000000100" w:firstRow="0" w:lastRow="0" w:firstColumn="1" w:lastColumn="0" w:oddVBand="0" w:evenVBand="0" w:oddHBand="0" w:evenHBand="0" w:firstRowFirstColumn="1" w:firstRowLastColumn="0" w:lastRowFirstColumn="0" w:lastRowLastColumn="0"/>
            <w:tcW w:w="688" w:type="pct"/>
            <w:tcBorders>
              <w:top w:val="none" w:sz="0" w:space="0" w:color="auto"/>
              <w:left w:val="none" w:sz="0" w:space="0" w:color="auto"/>
              <w:bottom w:val="none" w:sz="0" w:space="0" w:color="auto"/>
              <w:right w:val="none" w:sz="0" w:space="0" w:color="auto"/>
            </w:tcBorders>
            <w:shd w:val="clear" w:color="auto" w:fill="auto"/>
          </w:tcPr>
          <w:p w14:paraId="7B4FF18F" w14:textId="5E020E76" w:rsidR="00B75B87" w:rsidRPr="00574ED3" w:rsidRDefault="00B75B87" w:rsidP="00CF5451">
            <w:pPr>
              <w:spacing w:line="276" w:lineRule="auto"/>
              <w:rPr>
                <w:rFonts w:cs="Times New Roman"/>
                <w:b w:val="0"/>
                <w:color w:val="auto"/>
                <w:sz w:val="22"/>
              </w:rPr>
            </w:pPr>
            <w:r w:rsidRPr="00574ED3">
              <w:rPr>
                <w:rFonts w:cs="Times New Roman"/>
                <w:b w:val="0"/>
                <w:color w:val="auto"/>
                <w:sz w:val="22"/>
              </w:rPr>
              <w:lastRenderedPageBreak/>
              <w:t>Long-term Outcomes</w:t>
            </w:r>
          </w:p>
        </w:tc>
        <w:tc>
          <w:tcPr>
            <w:tcW w:w="847" w:type="pct"/>
            <w:tcBorders>
              <w:top w:val="none" w:sz="0" w:space="0" w:color="auto"/>
              <w:left w:val="none" w:sz="0" w:space="0" w:color="auto"/>
              <w:bottom w:val="none" w:sz="0" w:space="0" w:color="auto"/>
              <w:right w:val="none" w:sz="0" w:space="0" w:color="auto"/>
            </w:tcBorders>
            <w:shd w:val="clear" w:color="auto" w:fill="auto"/>
          </w:tcPr>
          <w:p w14:paraId="44F2EFFD"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574ED3">
              <w:rPr>
                <w:rFonts w:cs="Times New Roman"/>
                <w:b w:val="0"/>
                <w:color w:val="auto"/>
                <w:sz w:val="22"/>
              </w:rPr>
              <w:t>1.</w:t>
            </w:r>
          </w:p>
          <w:p w14:paraId="36ED8C43"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p>
        </w:tc>
        <w:tc>
          <w:tcPr>
            <w:tcW w:w="664" w:type="pct"/>
            <w:tcBorders>
              <w:top w:val="none" w:sz="0" w:space="0" w:color="auto"/>
              <w:left w:val="none" w:sz="0" w:space="0" w:color="auto"/>
              <w:bottom w:val="none" w:sz="0" w:space="0" w:color="auto"/>
              <w:right w:val="none" w:sz="0" w:space="0" w:color="auto"/>
            </w:tcBorders>
            <w:shd w:val="clear" w:color="auto" w:fill="auto"/>
          </w:tcPr>
          <w:p w14:paraId="522AA787"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574ED3">
              <w:rPr>
                <w:rFonts w:cs="Times New Roman"/>
                <w:b w:val="0"/>
                <w:color w:val="auto"/>
                <w:sz w:val="22"/>
              </w:rPr>
              <w:t>2.</w:t>
            </w:r>
          </w:p>
        </w:tc>
        <w:tc>
          <w:tcPr>
            <w:tcW w:w="666" w:type="pct"/>
            <w:tcBorders>
              <w:top w:val="none" w:sz="0" w:space="0" w:color="auto"/>
              <w:left w:val="none" w:sz="0" w:space="0" w:color="auto"/>
              <w:bottom w:val="none" w:sz="0" w:space="0" w:color="auto"/>
              <w:right w:val="none" w:sz="0" w:space="0" w:color="auto"/>
            </w:tcBorders>
            <w:shd w:val="clear" w:color="auto" w:fill="auto"/>
          </w:tcPr>
          <w:p w14:paraId="4969C0EE"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574ED3">
              <w:rPr>
                <w:rFonts w:cs="Times New Roman"/>
                <w:b w:val="0"/>
                <w:color w:val="auto"/>
                <w:sz w:val="22"/>
              </w:rPr>
              <w:t>3.</w:t>
            </w:r>
          </w:p>
        </w:tc>
        <w:tc>
          <w:tcPr>
            <w:tcW w:w="666" w:type="pct"/>
            <w:tcBorders>
              <w:top w:val="none" w:sz="0" w:space="0" w:color="auto"/>
              <w:left w:val="none" w:sz="0" w:space="0" w:color="auto"/>
              <w:bottom w:val="none" w:sz="0" w:space="0" w:color="auto"/>
              <w:right w:val="none" w:sz="0" w:space="0" w:color="auto"/>
            </w:tcBorders>
            <w:shd w:val="clear" w:color="auto" w:fill="auto"/>
          </w:tcPr>
          <w:p w14:paraId="791B50F6"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574ED3">
              <w:rPr>
                <w:rFonts w:cs="Times New Roman"/>
                <w:b w:val="0"/>
                <w:color w:val="auto"/>
                <w:sz w:val="22"/>
              </w:rPr>
              <w:t>4.</w:t>
            </w:r>
          </w:p>
        </w:tc>
        <w:tc>
          <w:tcPr>
            <w:tcW w:w="666" w:type="pct"/>
            <w:tcBorders>
              <w:top w:val="none" w:sz="0" w:space="0" w:color="auto"/>
              <w:left w:val="none" w:sz="0" w:space="0" w:color="auto"/>
              <w:bottom w:val="none" w:sz="0" w:space="0" w:color="auto"/>
              <w:right w:val="none" w:sz="0" w:space="0" w:color="auto"/>
            </w:tcBorders>
            <w:shd w:val="clear" w:color="auto" w:fill="auto"/>
          </w:tcPr>
          <w:p w14:paraId="27FDD9CA"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574ED3">
              <w:rPr>
                <w:rFonts w:cs="Times New Roman"/>
                <w:b w:val="0"/>
                <w:color w:val="auto"/>
                <w:sz w:val="22"/>
              </w:rPr>
              <w:t>5.</w:t>
            </w:r>
          </w:p>
        </w:tc>
        <w:tc>
          <w:tcPr>
            <w:tcW w:w="802" w:type="pct"/>
            <w:tcBorders>
              <w:top w:val="none" w:sz="0" w:space="0" w:color="auto"/>
              <w:left w:val="none" w:sz="0" w:space="0" w:color="auto"/>
              <w:bottom w:val="none" w:sz="0" w:space="0" w:color="auto"/>
              <w:right w:val="none" w:sz="0" w:space="0" w:color="auto"/>
            </w:tcBorders>
            <w:shd w:val="clear" w:color="auto" w:fill="auto"/>
          </w:tcPr>
          <w:p w14:paraId="5098EDED" w14:textId="77777777" w:rsidR="00B75B87" w:rsidRPr="00574ED3" w:rsidRDefault="00B75B87" w:rsidP="00CF5451">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574ED3">
              <w:rPr>
                <w:rFonts w:cs="Times New Roman"/>
                <w:b w:val="0"/>
                <w:color w:val="auto"/>
                <w:sz w:val="22"/>
              </w:rPr>
              <w:t>6.</w:t>
            </w:r>
          </w:p>
        </w:tc>
      </w:tr>
      <w:tr w:rsidR="0031289F" w:rsidRPr="0031289F" w14:paraId="6B4EE7E7" w14:textId="77777777" w:rsidTr="00062EE0">
        <w:trPr>
          <w:cnfStyle w:val="000000100000" w:firstRow="0" w:lastRow="0" w:firstColumn="0" w:lastColumn="0" w:oddVBand="0" w:evenVBand="0" w:oddHBand="1" w:evenHBand="0" w:firstRowFirstColumn="0" w:firstRowLastColumn="0" w:lastRowFirstColumn="0" w:lastRowLastColumn="0"/>
          <w:trHeight w:val="3572"/>
        </w:trPr>
        <w:tc>
          <w:tcPr>
            <w:cnfStyle w:val="001000000000" w:firstRow="0" w:lastRow="0" w:firstColumn="1" w:lastColumn="0" w:oddVBand="0" w:evenVBand="0" w:oddHBand="0" w:evenHBand="0" w:firstRowFirstColumn="0" w:firstRowLastColumn="0" w:lastRowFirstColumn="0" w:lastRowLastColumn="0"/>
            <w:tcW w:w="688" w:type="pct"/>
            <w:tcBorders>
              <w:left w:val="none" w:sz="0" w:space="0" w:color="auto"/>
              <w:bottom w:val="none" w:sz="0" w:space="0" w:color="auto"/>
              <w:right w:val="none" w:sz="0" w:space="0" w:color="auto"/>
            </w:tcBorders>
            <w:shd w:val="clear" w:color="auto" w:fill="auto"/>
          </w:tcPr>
          <w:p w14:paraId="2EA6A3D0" w14:textId="6BD30A37" w:rsidR="00B75B87" w:rsidRPr="00574ED3" w:rsidRDefault="00B75B87" w:rsidP="00CF5451">
            <w:pPr>
              <w:spacing w:line="276" w:lineRule="auto"/>
              <w:rPr>
                <w:rFonts w:cs="Times New Roman"/>
                <w:b w:val="0"/>
                <w:color w:val="auto"/>
                <w:sz w:val="22"/>
              </w:rPr>
            </w:pPr>
            <w:r w:rsidRPr="00574ED3">
              <w:rPr>
                <w:rFonts w:cs="Times New Roman"/>
                <w:b w:val="0"/>
                <w:color w:val="auto"/>
                <w:sz w:val="22"/>
              </w:rPr>
              <w:t>Influential Environ</w:t>
            </w:r>
            <w:r w:rsidR="0031289F" w:rsidRPr="00574ED3">
              <w:rPr>
                <w:rFonts w:cs="Times New Roman"/>
                <w:b w:val="0"/>
                <w:color w:val="auto"/>
                <w:sz w:val="22"/>
              </w:rPr>
              <w:t>-</w:t>
            </w:r>
            <w:r w:rsidRPr="00574ED3">
              <w:rPr>
                <w:rFonts w:cs="Times New Roman"/>
                <w:b w:val="0"/>
                <w:color w:val="auto"/>
                <w:sz w:val="22"/>
              </w:rPr>
              <w:t>mental Factors</w:t>
            </w:r>
          </w:p>
        </w:tc>
        <w:tc>
          <w:tcPr>
            <w:tcW w:w="847" w:type="pct"/>
            <w:shd w:val="clear" w:color="auto" w:fill="auto"/>
          </w:tcPr>
          <w:p w14:paraId="49E737AE"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1.</w:t>
            </w:r>
          </w:p>
          <w:p w14:paraId="464FF53D"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47FF5A3"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2.</w:t>
            </w:r>
          </w:p>
          <w:p w14:paraId="3BFF24D7"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46350F8A"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3.</w:t>
            </w:r>
          </w:p>
        </w:tc>
        <w:tc>
          <w:tcPr>
            <w:tcW w:w="664" w:type="pct"/>
            <w:shd w:val="clear" w:color="auto" w:fill="auto"/>
          </w:tcPr>
          <w:p w14:paraId="7CA20D40"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1.</w:t>
            </w:r>
          </w:p>
          <w:p w14:paraId="6FE35492"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F305CD9"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2.</w:t>
            </w:r>
          </w:p>
          <w:p w14:paraId="7D66DBC0"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6E095CBE"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3.</w:t>
            </w:r>
          </w:p>
        </w:tc>
        <w:tc>
          <w:tcPr>
            <w:tcW w:w="666" w:type="pct"/>
            <w:shd w:val="clear" w:color="auto" w:fill="auto"/>
          </w:tcPr>
          <w:p w14:paraId="7837D8EF"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1.</w:t>
            </w:r>
          </w:p>
          <w:p w14:paraId="118A4908"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120634B"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2.</w:t>
            </w:r>
          </w:p>
          <w:p w14:paraId="528DEE3D"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29F98AA1"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3.</w:t>
            </w:r>
          </w:p>
        </w:tc>
        <w:tc>
          <w:tcPr>
            <w:tcW w:w="666" w:type="pct"/>
            <w:shd w:val="clear" w:color="auto" w:fill="auto"/>
          </w:tcPr>
          <w:p w14:paraId="65481A14"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1.</w:t>
            </w:r>
          </w:p>
          <w:p w14:paraId="1A1D5812"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2C8661B"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2.</w:t>
            </w:r>
          </w:p>
          <w:p w14:paraId="0D020329"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213FFE5C"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3.</w:t>
            </w:r>
          </w:p>
        </w:tc>
        <w:tc>
          <w:tcPr>
            <w:tcW w:w="666" w:type="pct"/>
            <w:shd w:val="clear" w:color="auto" w:fill="auto"/>
          </w:tcPr>
          <w:p w14:paraId="2F0DC752"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1.</w:t>
            </w:r>
          </w:p>
          <w:p w14:paraId="3EA45B99"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425AC902"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2.</w:t>
            </w:r>
          </w:p>
          <w:p w14:paraId="2FDE360F"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7ACC993D"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3.</w:t>
            </w:r>
          </w:p>
        </w:tc>
        <w:tc>
          <w:tcPr>
            <w:tcW w:w="802" w:type="pct"/>
            <w:shd w:val="clear" w:color="auto" w:fill="auto"/>
          </w:tcPr>
          <w:p w14:paraId="161FB76B"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1.</w:t>
            </w:r>
          </w:p>
          <w:p w14:paraId="59CC39E5"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0AD5DE9C"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2.</w:t>
            </w:r>
          </w:p>
          <w:p w14:paraId="49C9C709"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p>
          <w:p w14:paraId="5CE57F3B" w14:textId="77777777" w:rsidR="00B75B87" w:rsidRPr="00574ED3" w:rsidRDefault="00B75B87" w:rsidP="00CF5451">
            <w:pPr>
              <w:spacing w:after="240" w:line="276" w:lineRule="auto"/>
              <w:cnfStyle w:val="000000100000" w:firstRow="0" w:lastRow="0" w:firstColumn="0" w:lastColumn="0" w:oddVBand="0" w:evenVBand="0" w:oddHBand="1" w:evenHBand="0" w:firstRowFirstColumn="0" w:firstRowLastColumn="0" w:lastRowFirstColumn="0" w:lastRowLastColumn="0"/>
              <w:rPr>
                <w:rFonts w:cs="Times New Roman"/>
                <w:sz w:val="22"/>
              </w:rPr>
            </w:pPr>
            <w:r w:rsidRPr="00574ED3">
              <w:rPr>
                <w:rFonts w:cs="Times New Roman"/>
                <w:sz w:val="22"/>
              </w:rPr>
              <w:t>3.</w:t>
            </w:r>
          </w:p>
        </w:tc>
      </w:tr>
    </w:tbl>
    <w:p w14:paraId="06E353A7" w14:textId="77777777" w:rsidR="00574ED3" w:rsidRDefault="00574ED3">
      <w:pPr>
        <w:spacing w:before="0" w:after="200" w:line="276" w:lineRule="auto"/>
        <w:rPr>
          <w:rFonts w:eastAsia="Times New Roman" w:cs="Times New Roman"/>
          <w:b/>
          <w:bCs/>
          <w:sz w:val="28"/>
          <w:szCs w:val="24"/>
        </w:rPr>
      </w:pPr>
      <w:bookmarkStart w:id="10" w:name="_Toc397089196"/>
      <w:r>
        <w:rPr>
          <w:sz w:val="28"/>
        </w:rPr>
        <w:br w:type="page"/>
      </w:r>
    </w:p>
    <w:p w14:paraId="225A2618" w14:textId="4573CF45" w:rsidR="00720D25" w:rsidRPr="00E621E5" w:rsidRDefault="00720D25" w:rsidP="00CF5451">
      <w:pPr>
        <w:pStyle w:val="Heading2"/>
        <w:spacing w:after="240" w:line="276" w:lineRule="auto"/>
        <w:rPr>
          <w:rFonts w:ascii="Times New Roman" w:hAnsi="Times New Roman"/>
          <w:sz w:val="28"/>
        </w:rPr>
      </w:pPr>
      <w:proofErr w:type="gramStart"/>
      <w:r w:rsidRPr="00E621E5">
        <w:rPr>
          <w:rFonts w:ascii="Times New Roman" w:hAnsi="Times New Roman"/>
          <w:sz w:val="28"/>
        </w:rPr>
        <w:lastRenderedPageBreak/>
        <w:t>Step 3</w:t>
      </w:r>
      <w:r w:rsidR="00C3738A">
        <w:rPr>
          <w:rFonts w:ascii="Times New Roman" w:hAnsi="Times New Roman"/>
          <w:sz w:val="28"/>
        </w:rPr>
        <w:t>.</w:t>
      </w:r>
      <w:proofErr w:type="gramEnd"/>
      <w:r w:rsidR="00C0387A">
        <w:rPr>
          <w:rFonts w:ascii="Times New Roman" w:hAnsi="Times New Roman"/>
          <w:sz w:val="28"/>
        </w:rPr>
        <w:t xml:space="preserve"> </w:t>
      </w:r>
      <w:r w:rsidR="008B3DD4">
        <w:rPr>
          <w:rFonts w:ascii="Times New Roman" w:hAnsi="Times New Roman"/>
          <w:sz w:val="28"/>
        </w:rPr>
        <w:t xml:space="preserve">Tools to </w:t>
      </w:r>
      <w:r w:rsidR="00C0387A">
        <w:rPr>
          <w:rFonts w:ascii="Times New Roman" w:hAnsi="Times New Roman"/>
          <w:sz w:val="28"/>
        </w:rPr>
        <w:t>Focus the Design</w:t>
      </w:r>
      <w:bookmarkEnd w:id="10"/>
    </w:p>
    <w:p w14:paraId="77743085" w14:textId="77777777" w:rsidR="00720D25" w:rsidRPr="00167E4C" w:rsidRDefault="00720D25" w:rsidP="00CF5451">
      <w:pPr>
        <w:pStyle w:val="Heading3"/>
        <w:spacing w:line="276" w:lineRule="auto"/>
        <w:rPr>
          <w:rFonts w:ascii="Times New Roman" w:hAnsi="Times New Roman"/>
        </w:rPr>
      </w:pPr>
      <w:bookmarkStart w:id="11" w:name="_Toc397089197"/>
      <w:r w:rsidRPr="00167E4C">
        <w:rPr>
          <w:rFonts w:ascii="Times New Roman" w:hAnsi="Times New Roman"/>
        </w:rPr>
        <w:t xml:space="preserve">Illustrating </w:t>
      </w:r>
      <w:r w:rsidR="00ED694C" w:rsidRPr="00167E4C">
        <w:rPr>
          <w:rFonts w:ascii="Times New Roman" w:hAnsi="Times New Roman"/>
        </w:rPr>
        <w:t xml:space="preserve">Decisions Focus </w:t>
      </w:r>
      <w:r w:rsidR="00ED694C">
        <w:rPr>
          <w:rFonts w:ascii="Times New Roman" w:hAnsi="Times New Roman"/>
        </w:rPr>
        <w:t xml:space="preserve">to </w:t>
      </w:r>
      <w:r w:rsidRPr="00167E4C">
        <w:rPr>
          <w:rFonts w:ascii="Times New Roman" w:hAnsi="Times New Roman"/>
        </w:rPr>
        <w:t>Evaluation</w:t>
      </w:r>
      <w:bookmarkEnd w:id="11"/>
      <w:r w:rsidRPr="00167E4C">
        <w:rPr>
          <w:rFonts w:ascii="Times New Roman" w:hAnsi="Times New Roman"/>
        </w:rPr>
        <w:t xml:space="preserve"> </w:t>
      </w:r>
    </w:p>
    <w:p w14:paraId="3F765B4C" w14:textId="28395ADD" w:rsidR="00720D25" w:rsidRPr="009A0F4C" w:rsidRDefault="00720D25" w:rsidP="00CF5451">
      <w:pPr>
        <w:spacing w:line="276" w:lineRule="auto"/>
        <w:rPr>
          <w:rFonts w:cs="Times New Roman"/>
        </w:rPr>
      </w:pPr>
      <w:r w:rsidRPr="00167E4C">
        <w:rPr>
          <w:rFonts w:cs="Times New Roman"/>
        </w:rPr>
        <w:t xml:space="preserve">The following scenarios illustrate how a </w:t>
      </w:r>
      <w:proofErr w:type="spellStart"/>
      <w:r w:rsidRPr="00167E4C">
        <w:rPr>
          <w:rFonts w:cs="Times New Roman"/>
        </w:rPr>
        <w:t>quitline’s</w:t>
      </w:r>
      <w:proofErr w:type="spellEnd"/>
      <w:r w:rsidRPr="00167E4C">
        <w:rPr>
          <w:rFonts w:cs="Times New Roman"/>
        </w:rPr>
        <w:t xml:space="preserve"> stakeholders, the evaluation purpose, and the </w:t>
      </w:r>
      <w:proofErr w:type="spellStart"/>
      <w:r w:rsidRPr="00167E4C">
        <w:rPr>
          <w:rFonts w:cs="Times New Roman"/>
        </w:rPr>
        <w:t>quitline</w:t>
      </w:r>
      <w:proofErr w:type="spellEnd"/>
      <w:r w:rsidRPr="00167E4C">
        <w:rPr>
          <w:rFonts w:cs="Times New Roman"/>
        </w:rPr>
        <w:t xml:space="preserve"> components and context interact to </w:t>
      </w:r>
      <w:r w:rsidR="003F4D09">
        <w:rPr>
          <w:rFonts w:cs="Times New Roman"/>
        </w:rPr>
        <w:t xml:space="preserve">help </w:t>
      </w:r>
      <w:r w:rsidRPr="00167E4C">
        <w:rPr>
          <w:rFonts w:cs="Times New Roman"/>
        </w:rPr>
        <w:t>focus</w:t>
      </w:r>
      <w:r w:rsidR="003F4D09">
        <w:rPr>
          <w:rFonts w:cs="Times New Roman"/>
        </w:rPr>
        <w:t xml:space="preserve"> a </w:t>
      </w:r>
      <w:proofErr w:type="spellStart"/>
      <w:r w:rsidR="003F4D09">
        <w:rPr>
          <w:rFonts w:cs="Times New Roman"/>
        </w:rPr>
        <w:t>quitline’s</w:t>
      </w:r>
      <w:proofErr w:type="spellEnd"/>
      <w:r w:rsidR="003F4D09">
        <w:rPr>
          <w:rFonts w:cs="Times New Roman"/>
        </w:rPr>
        <w:t xml:space="preserve"> evaluation</w:t>
      </w:r>
      <w:r w:rsidRPr="00167E4C">
        <w:rPr>
          <w:rFonts w:cs="Times New Roman"/>
        </w:rPr>
        <w:t>. The types o</w:t>
      </w:r>
      <w:r w:rsidR="003F4D09">
        <w:rPr>
          <w:rFonts w:cs="Times New Roman"/>
        </w:rPr>
        <w:t>f evaluation questions that can and should</w:t>
      </w:r>
      <w:r w:rsidRPr="00167E4C">
        <w:rPr>
          <w:rFonts w:cs="Times New Roman"/>
        </w:rPr>
        <w:t xml:space="preserve"> be asked will vary </w:t>
      </w:r>
      <w:r w:rsidR="00644588">
        <w:rPr>
          <w:rFonts w:cs="Times New Roman"/>
        </w:rPr>
        <w:t>on the basis of</w:t>
      </w:r>
      <w:r w:rsidRPr="00167E4C">
        <w:rPr>
          <w:rFonts w:cs="Times New Roman"/>
        </w:rPr>
        <w:t xml:space="preserve"> the length of time a </w:t>
      </w:r>
      <w:proofErr w:type="spellStart"/>
      <w:r w:rsidRPr="00167E4C">
        <w:rPr>
          <w:rFonts w:cs="Times New Roman"/>
        </w:rPr>
        <w:t>quitline</w:t>
      </w:r>
      <w:proofErr w:type="spellEnd"/>
      <w:r w:rsidRPr="00167E4C">
        <w:rPr>
          <w:rFonts w:cs="Times New Roman"/>
        </w:rPr>
        <w:t xml:space="preserve"> has been in operation, t</w:t>
      </w:r>
      <w:r w:rsidRPr="009A0F4C">
        <w:rPr>
          <w:rFonts w:cs="Times New Roman"/>
        </w:rPr>
        <w:t xml:space="preserve">he degree of engagement by stakeholders, and the amount of resources (human and financial) to which a </w:t>
      </w:r>
      <w:proofErr w:type="spellStart"/>
      <w:r w:rsidRPr="009A0F4C">
        <w:rPr>
          <w:rFonts w:cs="Times New Roman"/>
        </w:rPr>
        <w:t>quitline</w:t>
      </w:r>
      <w:proofErr w:type="spellEnd"/>
      <w:r w:rsidRPr="009A0F4C">
        <w:rPr>
          <w:rFonts w:cs="Times New Roman"/>
        </w:rPr>
        <w:t xml:space="preserve"> has access</w:t>
      </w:r>
      <w:r w:rsidR="003F4D09">
        <w:rPr>
          <w:rFonts w:cs="Times New Roman"/>
        </w:rPr>
        <w:t>, as well as other factors</w:t>
      </w:r>
      <w:r w:rsidRPr="009A0F4C">
        <w:rPr>
          <w:rFonts w:cs="Times New Roman"/>
        </w:rPr>
        <w:t>.</w:t>
      </w:r>
      <w:r>
        <w:rPr>
          <w:rFonts w:cs="Times New Roman"/>
        </w:rPr>
        <w:t xml:space="preserve"> It may be helpful to share these </w:t>
      </w:r>
      <w:r w:rsidR="004420F5">
        <w:rPr>
          <w:rFonts w:cs="Times New Roman"/>
        </w:rPr>
        <w:t xml:space="preserve">examples </w:t>
      </w:r>
      <w:r>
        <w:rPr>
          <w:rFonts w:cs="Times New Roman"/>
        </w:rPr>
        <w:t>with stakeholders</w:t>
      </w:r>
      <w:r w:rsidR="00644588">
        <w:rPr>
          <w:rFonts w:cs="Times New Roman"/>
        </w:rPr>
        <w:t>,</w:t>
      </w:r>
      <w:r>
        <w:rPr>
          <w:rFonts w:cs="Times New Roman"/>
        </w:rPr>
        <w:t xml:space="preserve"> if necessary</w:t>
      </w:r>
      <w:r w:rsidR="00644588">
        <w:rPr>
          <w:rFonts w:cs="Times New Roman"/>
        </w:rPr>
        <w:t>,</w:t>
      </w:r>
      <w:r>
        <w:rPr>
          <w:rFonts w:cs="Times New Roman"/>
        </w:rPr>
        <w:t xml:space="preserve"> to start the conversation</w:t>
      </w:r>
      <w:r w:rsidR="00644588">
        <w:rPr>
          <w:rFonts w:cs="Times New Roman"/>
        </w:rPr>
        <w:t>,</w:t>
      </w:r>
      <w:r>
        <w:rPr>
          <w:rFonts w:cs="Times New Roman"/>
        </w:rPr>
        <w:t xml:space="preserve"> or </w:t>
      </w:r>
      <w:r w:rsidR="004420F5">
        <w:rPr>
          <w:rFonts w:cs="Times New Roman"/>
        </w:rPr>
        <w:t xml:space="preserve">to determine </w:t>
      </w:r>
      <w:r>
        <w:rPr>
          <w:rFonts w:cs="Times New Roman"/>
        </w:rPr>
        <w:t>if these scenarios apply in your context.</w:t>
      </w:r>
      <w:r w:rsidR="00FE7914">
        <w:rPr>
          <w:rFonts w:cs="Times New Roman"/>
        </w:rPr>
        <w:t xml:space="preserve"> Try to discuss what factors apply in your context.</w:t>
      </w:r>
    </w:p>
    <w:p w14:paraId="3A994B8D" w14:textId="77777777" w:rsidR="00720D25" w:rsidRPr="006B242E" w:rsidRDefault="00720D25" w:rsidP="00CF5451">
      <w:pPr>
        <w:spacing w:after="0" w:line="276" w:lineRule="auto"/>
        <w:rPr>
          <w:rFonts w:cs="Times New Roman"/>
          <w:bCs/>
          <w:szCs w:val="24"/>
          <w:u w:val="single"/>
        </w:rPr>
      </w:pPr>
      <w:r>
        <w:rPr>
          <w:rFonts w:cs="Times New Roman"/>
          <w:bCs/>
          <w:szCs w:val="24"/>
          <w:u w:val="single"/>
        </w:rPr>
        <w:t>Scenario 1: A N</w:t>
      </w:r>
      <w:r w:rsidRPr="006B242E">
        <w:rPr>
          <w:rFonts w:cs="Times New Roman"/>
          <w:bCs/>
          <w:szCs w:val="24"/>
          <w:u w:val="single"/>
        </w:rPr>
        <w:t xml:space="preserve">ew </w:t>
      </w:r>
      <w:proofErr w:type="spellStart"/>
      <w:r>
        <w:rPr>
          <w:rFonts w:cs="Times New Roman"/>
          <w:bCs/>
          <w:szCs w:val="24"/>
          <w:u w:val="single"/>
        </w:rPr>
        <w:t>Q</w:t>
      </w:r>
      <w:r w:rsidRPr="006B242E">
        <w:rPr>
          <w:rFonts w:cs="Times New Roman"/>
          <w:bCs/>
          <w:szCs w:val="24"/>
          <w:u w:val="single"/>
        </w:rPr>
        <w:t>uitline</w:t>
      </w:r>
      <w:proofErr w:type="spellEnd"/>
      <w:r w:rsidR="00AE200B">
        <w:rPr>
          <w:rFonts w:cs="Times New Roman"/>
          <w:bCs/>
          <w:szCs w:val="24"/>
          <w:u w:val="single"/>
        </w:rPr>
        <w:t xml:space="preserve"> Service</w:t>
      </w:r>
    </w:p>
    <w:p w14:paraId="25F42B01" w14:textId="4ABF5A89" w:rsidR="00720D25" w:rsidRPr="003472B0" w:rsidRDefault="00AE200B" w:rsidP="00CF5451">
      <w:pPr>
        <w:spacing w:line="276" w:lineRule="auto"/>
        <w:rPr>
          <w:rFonts w:cs="Times New Roman"/>
          <w:bCs/>
          <w:szCs w:val="24"/>
        </w:rPr>
      </w:pPr>
      <w:r>
        <w:rPr>
          <w:rFonts w:cs="Times New Roman"/>
          <w:bCs/>
          <w:szCs w:val="24"/>
        </w:rPr>
        <w:t>When technological services (</w:t>
      </w:r>
      <w:r w:rsidR="00644588">
        <w:rPr>
          <w:rFonts w:cs="Times New Roman"/>
          <w:bCs/>
          <w:szCs w:val="24"/>
        </w:rPr>
        <w:t xml:space="preserve">e.g., </w:t>
      </w:r>
      <w:r>
        <w:rPr>
          <w:rFonts w:cs="Times New Roman"/>
          <w:bCs/>
          <w:szCs w:val="24"/>
        </w:rPr>
        <w:t>texting, web services) are added to a</w:t>
      </w:r>
      <w:r w:rsidR="00720D25" w:rsidRPr="003472B0">
        <w:rPr>
          <w:rFonts w:cs="Times New Roman"/>
          <w:bCs/>
          <w:szCs w:val="24"/>
        </w:rPr>
        <w:t xml:space="preserve"> </w:t>
      </w:r>
      <w:proofErr w:type="spellStart"/>
      <w:r w:rsidR="00720D25" w:rsidRPr="003472B0">
        <w:rPr>
          <w:rFonts w:cs="Times New Roman"/>
          <w:bCs/>
          <w:szCs w:val="24"/>
        </w:rPr>
        <w:t>quitline</w:t>
      </w:r>
      <w:proofErr w:type="spellEnd"/>
      <w:r>
        <w:rPr>
          <w:rFonts w:cs="Times New Roman"/>
          <w:bCs/>
          <w:szCs w:val="24"/>
        </w:rPr>
        <w:t>,</w:t>
      </w:r>
      <w:r w:rsidR="00394F05">
        <w:rPr>
          <w:rFonts w:cs="Times New Roman"/>
          <w:bCs/>
          <w:szCs w:val="24"/>
        </w:rPr>
        <w:t xml:space="preserve"> it </w:t>
      </w:r>
      <w:r w:rsidR="00720D25" w:rsidRPr="003472B0">
        <w:rPr>
          <w:rFonts w:cs="Times New Roman"/>
          <w:bCs/>
          <w:szCs w:val="24"/>
        </w:rPr>
        <w:t>may</w:t>
      </w:r>
      <w:r w:rsidRPr="003472B0">
        <w:rPr>
          <w:rFonts w:cs="Times New Roman"/>
          <w:bCs/>
          <w:szCs w:val="24"/>
        </w:rPr>
        <w:t xml:space="preserve"> </w:t>
      </w:r>
      <w:r w:rsidR="00720D25" w:rsidRPr="003472B0">
        <w:rPr>
          <w:rFonts w:cs="Times New Roman"/>
          <w:bCs/>
          <w:szCs w:val="24"/>
        </w:rPr>
        <w:t xml:space="preserve">not be </w:t>
      </w:r>
      <w:r>
        <w:rPr>
          <w:rFonts w:cs="Times New Roman"/>
          <w:bCs/>
          <w:szCs w:val="24"/>
        </w:rPr>
        <w:t>appropriate</w:t>
      </w:r>
      <w:r w:rsidR="00720D25" w:rsidRPr="003472B0">
        <w:rPr>
          <w:rFonts w:cs="Times New Roman"/>
          <w:bCs/>
          <w:szCs w:val="24"/>
        </w:rPr>
        <w:t xml:space="preserve"> to </w:t>
      </w:r>
      <w:r w:rsidR="004420F5">
        <w:rPr>
          <w:rFonts w:cs="Times New Roman"/>
          <w:bCs/>
          <w:szCs w:val="24"/>
        </w:rPr>
        <w:t>conduct</w:t>
      </w:r>
      <w:r w:rsidR="004420F5" w:rsidRPr="003472B0">
        <w:rPr>
          <w:rFonts w:cs="Times New Roman"/>
          <w:bCs/>
          <w:szCs w:val="24"/>
        </w:rPr>
        <w:t xml:space="preserve"> </w:t>
      </w:r>
      <w:r w:rsidR="00720D25" w:rsidRPr="003472B0">
        <w:rPr>
          <w:rFonts w:cs="Times New Roman"/>
          <w:bCs/>
          <w:szCs w:val="24"/>
        </w:rPr>
        <w:t xml:space="preserve">outcome </w:t>
      </w:r>
      <w:r w:rsidR="004420F5">
        <w:rPr>
          <w:rFonts w:cs="Times New Roman"/>
          <w:bCs/>
          <w:szCs w:val="24"/>
        </w:rPr>
        <w:t>evaluation on quit rates or cost-effectiveness</w:t>
      </w:r>
      <w:r>
        <w:rPr>
          <w:rFonts w:cs="Times New Roman"/>
          <w:bCs/>
          <w:szCs w:val="24"/>
        </w:rPr>
        <w:t xml:space="preserve"> </w:t>
      </w:r>
      <w:r w:rsidR="00644588">
        <w:rPr>
          <w:rFonts w:cs="Times New Roman"/>
          <w:bCs/>
          <w:szCs w:val="24"/>
        </w:rPr>
        <w:t xml:space="preserve">during </w:t>
      </w:r>
      <w:r>
        <w:rPr>
          <w:rFonts w:cs="Times New Roman"/>
          <w:bCs/>
          <w:szCs w:val="24"/>
        </w:rPr>
        <w:t>the first few years</w:t>
      </w:r>
      <w:r w:rsidR="00720D25" w:rsidRPr="003472B0">
        <w:rPr>
          <w:rFonts w:cs="Times New Roman"/>
          <w:bCs/>
          <w:szCs w:val="24"/>
        </w:rPr>
        <w:t xml:space="preserve">. Instead, it may </w:t>
      </w:r>
      <w:r w:rsidR="00644588">
        <w:rPr>
          <w:rFonts w:cs="Times New Roman"/>
          <w:bCs/>
          <w:szCs w:val="24"/>
        </w:rPr>
        <w:t>be appropriate</w:t>
      </w:r>
      <w:r w:rsidR="00644588" w:rsidRPr="003472B0">
        <w:rPr>
          <w:rFonts w:cs="Times New Roman"/>
          <w:bCs/>
          <w:szCs w:val="24"/>
        </w:rPr>
        <w:t xml:space="preserve"> </w:t>
      </w:r>
      <w:r w:rsidR="00720D25" w:rsidRPr="003472B0">
        <w:rPr>
          <w:rFonts w:cs="Times New Roman"/>
          <w:bCs/>
          <w:szCs w:val="24"/>
        </w:rPr>
        <w:t>to focus on process evaluation questions</w:t>
      </w:r>
      <w:r w:rsidR="00644588">
        <w:rPr>
          <w:rFonts w:cs="Times New Roman"/>
          <w:bCs/>
          <w:szCs w:val="24"/>
        </w:rPr>
        <w:t>,</w:t>
      </w:r>
      <w:r w:rsidR="00720D25" w:rsidRPr="003472B0">
        <w:rPr>
          <w:rFonts w:cs="Times New Roman"/>
          <w:bCs/>
          <w:szCs w:val="24"/>
        </w:rPr>
        <w:t xml:space="preserve"> such as the number of tobacco users served </w:t>
      </w:r>
      <w:r>
        <w:rPr>
          <w:rFonts w:cs="Times New Roman"/>
          <w:bCs/>
          <w:szCs w:val="24"/>
        </w:rPr>
        <w:t>by each method, how participants</w:t>
      </w:r>
      <w:r w:rsidR="00021B5A">
        <w:rPr>
          <w:rFonts w:cs="Times New Roman"/>
          <w:bCs/>
          <w:szCs w:val="24"/>
        </w:rPr>
        <w:t xml:space="preserve"> who only use </w:t>
      </w:r>
      <w:r>
        <w:rPr>
          <w:rFonts w:cs="Times New Roman"/>
          <w:bCs/>
          <w:szCs w:val="24"/>
        </w:rPr>
        <w:t xml:space="preserve">technology services differ from those </w:t>
      </w:r>
      <w:r w:rsidR="00F20212">
        <w:rPr>
          <w:rFonts w:cs="Times New Roman"/>
          <w:bCs/>
          <w:szCs w:val="24"/>
        </w:rPr>
        <w:t>who</w:t>
      </w:r>
      <w:r>
        <w:rPr>
          <w:rFonts w:cs="Times New Roman"/>
          <w:bCs/>
          <w:szCs w:val="24"/>
        </w:rPr>
        <w:t xml:space="preserve"> also use telephone counseling</w:t>
      </w:r>
      <w:r w:rsidR="00720D25" w:rsidRPr="003472B0">
        <w:rPr>
          <w:rFonts w:cs="Times New Roman"/>
          <w:bCs/>
          <w:szCs w:val="24"/>
        </w:rPr>
        <w:t>, and the relationship between promotional efforts and reach</w:t>
      </w:r>
      <w:r>
        <w:rPr>
          <w:rFonts w:cs="Times New Roman"/>
          <w:bCs/>
          <w:szCs w:val="24"/>
        </w:rPr>
        <w:t xml:space="preserve">. Following some basic monitoring and process evaluation and </w:t>
      </w:r>
      <w:r w:rsidR="00A750F4">
        <w:rPr>
          <w:rFonts w:cs="Times New Roman"/>
          <w:bCs/>
          <w:szCs w:val="24"/>
        </w:rPr>
        <w:t>related</w:t>
      </w:r>
      <w:r>
        <w:rPr>
          <w:rFonts w:cs="Times New Roman"/>
          <w:bCs/>
          <w:szCs w:val="24"/>
        </w:rPr>
        <w:t xml:space="preserve"> program improvement, a program should </w:t>
      </w:r>
      <w:r w:rsidR="00A750F4">
        <w:rPr>
          <w:rFonts w:cs="Times New Roman"/>
          <w:bCs/>
          <w:szCs w:val="24"/>
        </w:rPr>
        <w:t>be</w:t>
      </w:r>
      <w:r w:rsidR="004420F5">
        <w:rPr>
          <w:rFonts w:cs="Times New Roman"/>
          <w:bCs/>
          <w:szCs w:val="24"/>
        </w:rPr>
        <w:t xml:space="preserve"> collecting follow-up data to </w:t>
      </w:r>
      <w:r>
        <w:rPr>
          <w:rFonts w:cs="Times New Roman"/>
          <w:bCs/>
          <w:szCs w:val="24"/>
        </w:rPr>
        <w:t>en</w:t>
      </w:r>
      <w:r w:rsidR="004420F5">
        <w:rPr>
          <w:rFonts w:cs="Times New Roman"/>
          <w:bCs/>
          <w:szCs w:val="24"/>
        </w:rPr>
        <w:t xml:space="preserve">able </w:t>
      </w:r>
      <w:r>
        <w:rPr>
          <w:rFonts w:cs="Times New Roman"/>
          <w:bCs/>
          <w:szCs w:val="24"/>
        </w:rPr>
        <w:t>ou</w:t>
      </w:r>
      <w:r w:rsidR="004420F5">
        <w:rPr>
          <w:rFonts w:cs="Times New Roman"/>
          <w:bCs/>
          <w:szCs w:val="24"/>
        </w:rPr>
        <w:t xml:space="preserve">tcome evaluation </w:t>
      </w:r>
      <w:r w:rsidR="00644588">
        <w:rPr>
          <w:rFonts w:cs="Times New Roman"/>
          <w:bCs/>
          <w:szCs w:val="24"/>
        </w:rPr>
        <w:t xml:space="preserve">during </w:t>
      </w:r>
      <w:r w:rsidR="004420F5">
        <w:rPr>
          <w:rFonts w:cs="Times New Roman"/>
          <w:bCs/>
          <w:szCs w:val="24"/>
        </w:rPr>
        <w:t>subsequent years</w:t>
      </w:r>
      <w:r w:rsidR="00720D25" w:rsidRPr="003472B0">
        <w:rPr>
          <w:rFonts w:cs="Times New Roman"/>
          <w:bCs/>
          <w:szCs w:val="24"/>
        </w:rPr>
        <w:t xml:space="preserve">. It may also want to ask primarily quality-related questions related to whether the </w:t>
      </w:r>
      <w:proofErr w:type="spellStart"/>
      <w:r w:rsidR="00720D25" w:rsidRPr="003472B0">
        <w:rPr>
          <w:rFonts w:cs="Times New Roman"/>
          <w:bCs/>
          <w:szCs w:val="24"/>
        </w:rPr>
        <w:t>quitline</w:t>
      </w:r>
      <w:proofErr w:type="spellEnd"/>
      <w:r w:rsidR="00720D25" w:rsidRPr="003472B0">
        <w:rPr>
          <w:rFonts w:cs="Times New Roman"/>
          <w:bCs/>
          <w:szCs w:val="24"/>
        </w:rPr>
        <w:t xml:space="preserve"> program is being delivered as intended, and whether participants are satisfied with their experience.</w:t>
      </w:r>
    </w:p>
    <w:p w14:paraId="2322837B" w14:textId="77777777" w:rsidR="00720D25" w:rsidRPr="003472B0" w:rsidRDefault="00720D25" w:rsidP="00CF5451">
      <w:pPr>
        <w:spacing w:after="0" w:line="276" w:lineRule="auto"/>
        <w:rPr>
          <w:rFonts w:cs="Times New Roman"/>
          <w:bCs/>
          <w:szCs w:val="24"/>
          <w:u w:val="single"/>
        </w:rPr>
      </w:pPr>
      <w:r w:rsidRPr="003472B0">
        <w:rPr>
          <w:rFonts w:cs="Times New Roman"/>
          <w:bCs/>
          <w:szCs w:val="24"/>
          <w:u w:val="single"/>
        </w:rPr>
        <w:t>Scenario 2: Determined Stakeholders</w:t>
      </w:r>
    </w:p>
    <w:p w14:paraId="7E1ACF69" w14:textId="186E0643" w:rsidR="00720D25" w:rsidRPr="003472B0" w:rsidRDefault="00720D25" w:rsidP="00CF5451">
      <w:pPr>
        <w:spacing w:line="276" w:lineRule="auto"/>
        <w:rPr>
          <w:rFonts w:cs="Times New Roman"/>
          <w:bCs/>
          <w:szCs w:val="24"/>
        </w:rPr>
      </w:pPr>
      <w:r w:rsidRPr="003472B0">
        <w:rPr>
          <w:rFonts w:cs="Times New Roman"/>
          <w:bCs/>
          <w:szCs w:val="24"/>
        </w:rPr>
        <w:t xml:space="preserve">A </w:t>
      </w:r>
      <w:proofErr w:type="spellStart"/>
      <w:r w:rsidRPr="003472B0">
        <w:rPr>
          <w:rFonts w:cs="Times New Roman"/>
          <w:bCs/>
          <w:szCs w:val="24"/>
        </w:rPr>
        <w:t>quitline</w:t>
      </w:r>
      <w:proofErr w:type="spellEnd"/>
      <w:r w:rsidRPr="003472B0">
        <w:rPr>
          <w:rFonts w:cs="Times New Roman"/>
          <w:bCs/>
          <w:szCs w:val="24"/>
        </w:rPr>
        <w:t xml:space="preserve"> receives funding </w:t>
      </w:r>
      <w:r w:rsidR="00644588">
        <w:rPr>
          <w:rFonts w:cs="Times New Roman"/>
          <w:bCs/>
          <w:szCs w:val="24"/>
        </w:rPr>
        <w:t>by using</w:t>
      </w:r>
      <w:r w:rsidR="00644588" w:rsidRPr="003472B0">
        <w:rPr>
          <w:rFonts w:cs="Times New Roman"/>
          <w:bCs/>
          <w:szCs w:val="24"/>
        </w:rPr>
        <w:t xml:space="preserve"> </w:t>
      </w:r>
      <w:r w:rsidRPr="003472B0">
        <w:rPr>
          <w:rFonts w:cs="Times New Roman"/>
          <w:bCs/>
          <w:szCs w:val="24"/>
        </w:rPr>
        <w:t xml:space="preserve">a state legislative appropriations process. One state legislator continually requests information </w:t>
      </w:r>
      <w:r w:rsidR="00644588">
        <w:rPr>
          <w:rFonts w:cs="Times New Roman"/>
          <w:bCs/>
          <w:szCs w:val="24"/>
        </w:rPr>
        <w:t>about</w:t>
      </w:r>
      <w:r w:rsidR="00644588" w:rsidRPr="003472B0">
        <w:rPr>
          <w:rFonts w:cs="Times New Roman"/>
          <w:bCs/>
          <w:szCs w:val="24"/>
        </w:rPr>
        <w:t xml:space="preserve"> </w:t>
      </w:r>
      <w:r w:rsidRPr="003472B0">
        <w:rPr>
          <w:rFonts w:cs="Times New Roman"/>
          <w:bCs/>
          <w:szCs w:val="24"/>
        </w:rPr>
        <w:t xml:space="preserve">how the state </w:t>
      </w:r>
      <w:proofErr w:type="spellStart"/>
      <w:r w:rsidRPr="003472B0">
        <w:rPr>
          <w:rFonts w:cs="Times New Roman"/>
          <w:bCs/>
          <w:szCs w:val="24"/>
        </w:rPr>
        <w:t>quitline</w:t>
      </w:r>
      <w:proofErr w:type="spellEnd"/>
      <w:r w:rsidRPr="003472B0">
        <w:rPr>
          <w:rFonts w:cs="Times New Roman"/>
          <w:bCs/>
          <w:szCs w:val="24"/>
        </w:rPr>
        <w:t xml:space="preserve"> compares to </w:t>
      </w:r>
      <w:proofErr w:type="spellStart"/>
      <w:r w:rsidRPr="003472B0">
        <w:rPr>
          <w:rFonts w:cs="Times New Roman"/>
          <w:bCs/>
          <w:szCs w:val="24"/>
        </w:rPr>
        <w:t>quitlines</w:t>
      </w:r>
      <w:proofErr w:type="spellEnd"/>
      <w:r w:rsidRPr="003472B0">
        <w:rPr>
          <w:rFonts w:cs="Times New Roman"/>
          <w:bCs/>
          <w:szCs w:val="24"/>
        </w:rPr>
        <w:t xml:space="preserve"> in neighboring states. By inviting her to serve on the evaluation stakeholder workgroup, her larger questions about </w:t>
      </w:r>
      <w:proofErr w:type="spellStart"/>
      <w:r w:rsidRPr="003472B0">
        <w:rPr>
          <w:rFonts w:cs="Times New Roman"/>
          <w:bCs/>
          <w:szCs w:val="24"/>
        </w:rPr>
        <w:t>quitline</w:t>
      </w:r>
      <w:proofErr w:type="spellEnd"/>
      <w:r w:rsidRPr="003472B0">
        <w:rPr>
          <w:rFonts w:cs="Times New Roman"/>
          <w:bCs/>
          <w:szCs w:val="24"/>
        </w:rPr>
        <w:t xml:space="preserve"> performance can be addressed through an educational process related to </w:t>
      </w:r>
      <w:proofErr w:type="spellStart"/>
      <w:r w:rsidRPr="003472B0">
        <w:rPr>
          <w:rFonts w:cs="Times New Roman"/>
          <w:bCs/>
          <w:szCs w:val="24"/>
        </w:rPr>
        <w:t>quitline</w:t>
      </w:r>
      <w:proofErr w:type="spellEnd"/>
      <w:r w:rsidRPr="003472B0">
        <w:rPr>
          <w:rFonts w:cs="Times New Roman"/>
          <w:bCs/>
          <w:szCs w:val="24"/>
        </w:rPr>
        <w:t xml:space="preserve"> context and the feasibility of producing certain comparative metrics. </w:t>
      </w:r>
    </w:p>
    <w:p w14:paraId="6593E528" w14:textId="77777777" w:rsidR="00720D25" w:rsidRPr="003472B0" w:rsidRDefault="00720D25" w:rsidP="00CF5451">
      <w:pPr>
        <w:spacing w:after="0" w:line="276" w:lineRule="auto"/>
        <w:rPr>
          <w:rFonts w:cs="Times New Roman"/>
          <w:bCs/>
          <w:szCs w:val="24"/>
          <w:u w:val="single"/>
        </w:rPr>
      </w:pPr>
      <w:r w:rsidRPr="003472B0">
        <w:rPr>
          <w:rFonts w:cs="Times New Roman"/>
          <w:bCs/>
          <w:szCs w:val="24"/>
          <w:u w:val="single"/>
        </w:rPr>
        <w:t>Scenario 3: Limited Funding</w:t>
      </w:r>
    </w:p>
    <w:p w14:paraId="75CB0CAA" w14:textId="77777777" w:rsidR="00720D25" w:rsidRPr="003472B0" w:rsidRDefault="00720D25" w:rsidP="00CF5451">
      <w:pPr>
        <w:spacing w:line="276" w:lineRule="auto"/>
        <w:rPr>
          <w:rFonts w:cs="Times New Roman"/>
          <w:b/>
          <w:bCs/>
          <w:szCs w:val="24"/>
        </w:rPr>
      </w:pPr>
      <w:r w:rsidRPr="003472B0">
        <w:rPr>
          <w:rFonts w:cs="Times New Roman"/>
          <w:bCs/>
          <w:szCs w:val="24"/>
        </w:rPr>
        <w:t xml:space="preserve">A </w:t>
      </w:r>
      <w:r w:rsidR="004420F5">
        <w:rPr>
          <w:rFonts w:cs="Times New Roman"/>
          <w:bCs/>
          <w:szCs w:val="24"/>
        </w:rPr>
        <w:t xml:space="preserve">cut in a </w:t>
      </w:r>
      <w:proofErr w:type="spellStart"/>
      <w:r w:rsidRPr="003472B0">
        <w:rPr>
          <w:rFonts w:cs="Times New Roman"/>
          <w:bCs/>
          <w:szCs w:val="24"/>
        </w:rPr>
        <w:t>quitline’s</w:t>
      </w:r>
      <w:proofErr w:type="spellEnd"/>
      <w:r w:rsidRPr="003472B0">
        <w:rPr>
          <w:rFonts w:cs="Times New Roman"/>
          <w:bCs/>
          <w:szCs w:val="24"/>
        </w:rPr>
        <w:t xml:space="preserve"> budget can be cause for reconsideration of the relative importance of various evaluation questions. If a </w:t>
      </w:r>
      <w:proofErr w:type="spellStart"/>
      <w:r w:rsidRPr="003472B0">
        <w:rPr>
          <w:rFonts w:cs="Times New Roman"/>
          <w:bCs/>
          <w:szCs w:val="24"/>
        </w:rPr>
        <w:t>quitline</w:t>
      </w:r>
      <w:proofErr w:type="spellEnd"/>
      <w:r w:rsidRPr="003472B0">
        <w:rPr>
          <w:rFonts w:cs="Times New Roman"/>
          <w:bCs/>
          <w:szCs w:val="24"/>
        </w:rPr>
        <w:t xml:space="preserve"> has not changed the constellation of service offerings since the last outcome evaluation, it may not be necessary to collect quit outcomes during the period of budget shortfall, and instead, focus on questions related to demonstrating high reach across multiple demographic groups.</w:t>
      </w:r>
    </w:p>
    <w:p w14:paraId="09B1CD7F" w14:textId="77777777" w:rsidR="00C87C66" w:rsidRPr="003472B0" w:rsidRDefault="00FB7B76" w:rsidP="00CF5451">
      <w:pPr>
        <w:spacing w:line="276" w:lineRule="auto"/>
        <w:rPr>
          <w:rFonts w:cs="Times New Roman"/>
        </w:rPr>
      </w:pPr>
      <w:r w:rsidRPr="003472B0">
        <w:rPr>
          <w:rFonts w:cs="Times New Roman"/>
        </w:rPr>
        <w:lastRenderedPageBreak/>
        <w:t xml:space="preserve">Once you have identified the various environmental factors that can both enhance and detract from achievement of your </w:t>
      </w:r>
      <w:proofErr w:type="spellStart"/>
      <w:r w:rsidRPr="003472B0">
        <w:rPr>
          <w:rFonts w:cs="Times New Roman"/>
        </w:rPr>
        <w:t>quitline’s</w:t>
      </w:r>
      <w:proofErr w:type="spellEnd"/>
      <w:r w:rsidR="003D66D8">
        <w:rPr>
          <w:rFonts w:cs="Times New Roman"/>
        </w:rPr>
        <w:t xml:space="preserve"> goals</w:t>
      </w:r>
      <w:r w:rsidRPr="003472B0">
        <w:rPr>
          <w:rFonts w:cs="Times New Roman"/>
        </w:rPr>
        <w:t>, it can become easier to determine which evaluation questions are most important to answer.</w:t>
      </w:r>
    </w:p>
    <w:p w14:paraId="05253ECE" w14:textId="77777777" w:rsidR="002E0E82" w:rsidRPr="003472B0" w:rsidRDefault="007E3108" w:rsidP="00CF5451">
      <w:pPr>
        <w:pStyle w:val="Heading2"/>
        <w:spacing w:line="276" w:lineRule="auto"/>
        <w:rPr>
          <w:rFonts w:ascii="Times New Roman" w:hAnsi="Times New Roman"/>
        </w:rPr>
      </w:pPr>
      <w:bookmarkStart w:id="12" w:name="_Toc397089198"/>
      <w:r w:rsidRPr="003472B0">
        <w:rPr>
          <w:rFonts w:ascii="Times New Roman" w:hAnsi="Times New Roman"/>
        </w:rPr>
        <w:t>3.1 Focus</w:t>
      </w:r>
      <w:r w:rsidR="002E0E82" w:rsidRPr="003472B0">
        <w:rPr>
          <w:rFonts w:ascii="Times New Roman" w:hAnsi="Times New Roman"/>
        </w:rPr>
        <w:t xml:space="preserve"> the Evaluation Exercise</w:t>
      </w:r>
      <w:bookmarkEnd w:id="12"/>
    </w:p>
    <w:p w14:paraId="00E72B1F" w14:textId="77777777" w:rsidR="002E0E82" w:rsidRDefault="002E0E82" w:rsidP="00CF5451">
      <w:pPr>
        <w:spacing w:line="276" w:lineRule="auto"/>
        <w:rPr>
          <w:rFonts w:eastAsia="Times New Roman" w:cs="Times New Roman"/>
          <w:szCs w:val="24"/>
        </w:rPr>
      </w:pPr>
      <w:r w:rsidRPr="003472B0">
        <w:rPr>
          <w:rFonts w:eastAsia="Times New Roman" w:cs="Times New Roman"/>
          <w:szCs w:val="24"/>
        </w:rPr>
        <w:t xml:space="preserve">The amount of information you can gather concerning your </w:t>
      </w:r>
      <w:proofErr w:type="spellStart"/>
      <w:r w:rsidR="00CC3871" w:rsidRPr="003472B0">
        <w:rPr>
          <w:rFonts w:eastAsia="Times New Roman" w:cs="Times New Roman"/>
          <w:szCs w:val="24"/>
        </w:rPr>
        <w:t>quitline</w:t>
      </w:r>
      <w:proofErr w:type="spellEnd"/>
      <w:r w:rsidR="00CC3871" w:rsidRPr="003472B0">
        <w:rPr>
          <w:rFonts w:eastAsia="Times New Roman" w:cs="Times New Roman"/>
          <w:szCs w:val="24"/>
        </w:rPr>
        <w:t xml:space="preserve"> </w:t>
      </w:r>
      <w:r w:rsidRPr="003472B0">
        <w:rPr>
          <w:rFonts w:eastAsia="Times New Roman" w:cs="Times New Roman"/>
          <w:szCs w:val="24"/>
        </w:rPr>
        <w:t>is potentially limitless.</w:t>
      </w:r>
      <w:r w:rsidR="00B15DD4">
        <w:rPr>
          <w:rFonts w:eastAsia="Times New Roman" w:cs="Times New Roman"/>
          <w:szCs w:val="24"/>
        </w:rPr>
        <w:t xml:space="preserve"> </w:t>
      </w:r>
      <w:r w:rsidRPr="003472B0">
        <w:rPr>
          <w:rFonts w:eastAsia="Times New Roman" w:cs="Times New Roman"/>
          <w:szCs w:val="24"/>
        </w:rPr>
        <w:t>Evaluations, however, are always limited by the number of questions that can be realistically asked, the methods that can actually be employed, the feasibility of data collection, and the available resources.</w:t>
      </w:r>
      <w:r w:rsidR="00B15DD4">
        <w:rPr>
          <w:rFonts w:eastAsia="Times New Roman" w:cs="Times New Roman"/>
          <w:szCs w:val="24"/>
        </w:rPr>
        <w:t xml:space="preserve"> </w:t>
      </w:r>
      <w:r w:rsidRPr="003472B0">
        <w:rPr>
          <w:rFonts w:eastAsia="Times New Roman" w:cs="Times New Roman"/>
          <w:szCs w:val="24"/>
        </w:rPr>
        <w:t>These are the issues at the heart of Step 3 in the CDC framework: focusing the evaluation.</w:t>
      </w:r>
      <w:r w:rsidR="00B15DD4">
        <w:rPr>
          <w:rFonts w:eastAsia="Times New Roman" w:cs="Times New Roman"/>
          <w:szCs w:val="24"/>
        </w:rPr>
        <w:t xml:space="preserve"> </w:t>
      </w:r>
      <w:r w:rsidRPr="003472B0">
        <w:rPr>
          <w:rFonts w:eastAsia="Times New Roman" w:cs="Times New Roman"/>
          <w:szCs w:val="24"/>
        </w:rPr>
        <w:t xml:space="preserve">The scope and depth of any program evaluation is dependent on program and stakeholder priorities; available resources including financial resources; staff and contractor availability; and </w:t>
      </w:r>
      <w:r w:rsidR="004420F5">
        <w:rPr>
          <w:rFonts w:eastAsia="Times New Roman" w:cs="Times New Roman"/>
          <w:szCs w:val="24"/>
        </w:rPr>
        <w:t xml:space="preserve">the </w:t>
      </w:r>
      <w:r w:rsidRPr="003472B0">
        <w:rPr>
          <w:rFonts w:eastAsia="Times New Roman" w:cs="Times New Roman"/>
          <w:szCs w:val="24"/>
        </w:rPr>
        <w:t xml:space="preserve">amount of time committed to the evaluation. The </w:t>
      </w:r>
      <w:proofErr w:type="spellStart"/>
      <w:r w:rsidR="00CC3871" w:rsidRPr="003472B0">
        <w:rPr>
          <w:rFonts w:eastAsia="Times New Roman" w:cs="Times New Roman"/>
          <w:szCs w:val="24"/>
        </w:rPr>
        <w:t>quitline</w:t>
      </w:r>
      <w:proofErr w:type="spellEnd"/>
      <w:r w:rsidR="00CC3871" w:rsidRPr="003472B0">
        <w:rPr>
          <w:rFonts w:eastAsia="Times New Roman" w:cs="Times New Roman"/>
          <w:szCs w:val="24"/>
        </w:rPr>
        <w:t xml:space="preserve"> staff </w:t>
      </w:r>
      <w:r w:rsidRPr="003472B0">
        <w:rPr>
          <w:rFonts w:eastAsia="Times New Roman" w:cs="Times New Roman"/>
          <w:szCs w:val="24"/>
        </w:rPr>
        <w:t xml:space="preserve">should work together with the ESW to determine the priority of the questions, the feasibility of answering the questions, and </w:t>
      </w:r>
      <w:r w:rsidR="00CC3871" w:rsidRPr="003472B0">
        <w:rPr>
          <w:rFonts w:eastAsia="Times New Roman" w:cs="Times New Roman"/>
          <w:szCs w:val="24"/>
        </w:rPr>
        <w:t>how the results will be used</w:t>
      </w:r>
      <w:r w:rsidRPr="003472B0">
        <w:rPr>
          <w:rFonts w:eastAsia="Times New Roman" w:cs="Times New Roman"/>
          <w:szCs w:val="24"/>
        </w:rPr>
        <w:t xml:space="preserve"> before designing the evaluation plan.</w:t>
      </w:r>
      <w:r w:rsidR="00B15DD4">
        <w:rPr>
          <w:rFonts w:eastAsia="Times New Roman" w:cs="Times New Roman"/>
          <w:szCs w:val="24"/>
        </w:rPr>
        <w:t xml:space="preserve"> </w:t>
      </w:r>
    </w:p>
    <w:p w14:paraId="3F6E0646" w14:textId="77777777" w:rsidR="002E0E82" w:rsidRPr="003472B0" w:rsidRDefault="002E0E82" w:rsidP="00CF5451">
      <w:pPr>
        <w:spacing w:line="276" w:lineRule="auto"/>
        <w:rPr>
          <w:rFonts w:eastAsia="Times New Roman" w:cs="Times New Roman"/>
          <w:szCs w:val="24"/>
        </w:rPr>
      </w:pPr>
      <w:r w:rsidRPr="003472B0">
        <w:rPr>
          <w:rFonts w:eastAsia="Times New Roman" w:cs="Times New Roman"/>
          <w:szCs w:val="24"/>
        </w:rPr>
        <w:t>In this exercise, you will need to consider all the information from previous exercises in Step 1 through Step 2, the logic model, and your stakeholders’ vested interest in the evaluation.</w:t>
      </w:r>
      <w:r w:rsidR="00B15DD4">
        <w:rPr>
          <w:rFonts w:eastAsia="Times New Roman" w:cs="Times New Roman"/>
          <w:szCs w:val="24"/>
        </w:rPr>
        <w:t xml:space="preserve"> </w:t>
      </w:r>
    </w:p>
    <w:p w14:paraId="7AF3863E" w14:textId="77777777" w:rsidR="008D6CE1" w:rsidRDefault="002E0E82" w:rsidP="00CF5451">
      <w:pPr>
        <w:spacing w:line="276" w:lineRule="auto"/>
        <w:rPr>
          <w:rFonts w:eastAsia="Times New Roman" w:cs="Times New Roman"/>
          <w:szCs w:val="24"/>
        </w:rPr>
      </w:pPr>
      <w:r w:rsidRPr="003472B0">
        <w:rPr>
          <w:rFonts w:eastAsia="Times New Roman" w:cs="Times New Roman"/>
          <w:szCs w:val="24"/>
        </w:rPr>
        <w:t>From the Stakeholder Mapping exercise</w:t>
      </w:r>
      <w:r w:rsidR="004420F5">
        <w:rPr>
          <w:rFonts w:eastAsia="Times New Roman" w:cs="Times New Roman"/>
          <w:szCs w:val="24"/>
        </w:rPr>
        <w:t xml:space="preserve"> (1.1)</w:t>
      </w:r>
      <w:r w:rsidRPr="003472B0">
        <w:rPr>
          <w:rFonts w:eastAsia="Times New Roman" w:cs="Times New Roman"/>
          <w:szCs w:val="24"/>
        </w:rPr>
        <w:t xml:space="preserve">, list the stakeholders </w:t>
      </w:r>
      <w:r w:rsidR="00CD3994">
        <w:rPr>
          <w:rFonts w:eastAsia="Times New Roman" w:cs="Times New Roman"/>
          <w:szCs w:val="24"/>
        </w:rPr>
        <w:t>categorized as high</w:t>
      </w:r>
      <w:r w:rsidRPr="003472B0">
        <w:rPr>
          <w:rFonts w:eastAsia="Times New Roman" w:cs="Times New Roman"/>
          <w:szCs w:val="24"/>
        </w:rPr>
        <w:t xml:space="preserve"> priority for information needs:</w:t>
      </w:r>
      <w:r w:rsidR="008D6CE1">
        <w:rPr>
          <w:rFonts w:eastAsia="Times New Roman" w:cs="Times New Roman"/>
          <w:szCs w:val="24"/>
        </w:rPr>
        <w:t xml:space="preserve"> </w:t>
      </w:r>
    </w:p>
    <w:p w14:paraId="6B71E385" w14:textId="77777777" w:rsidR="008D6CE1" w:rsidRDefault="008D6CE1" w:rsidP="00CF5451">
      <w:pPr>
        <w:spacing w:before="0" w:after="200" w:line="276" w:lineRule="auto"/>
        <w:rPr>
          <w:rFonts w:eastAsia="Times New Roman" w:cs="Times New Roman"/>
          <w:szCs w:val="24"/>
        </w:rPr>
      </w:pPr>
      <w:r>
        <w:rPr>
          <w:rFonts w:eastAsia="Times New Roman" w:cs="Times New Roman"/>
          <w:szCs w:val="24"/>
        </w:rPr>
        <w:br w:type="page"/>
      </w:r>
    </w:p>
    <w:tbl>
      <w:tblPr>
        <w:tblStyle w:val="TableGrid"/>
        <w:tblW w:w="0" w:type="auto"/>
        <w:tblLook w:val="04A0" w:firstRow="1" w:lastRow="0" w:firstColumn="1" w:lastColumn="0" w:noHBand="0" w:noVBand="1"/>
        <w:tblCaption w:val="Stakeholders in High Priority Category of Importance for Information Needs (from exercise 1.1)"/>
        <w:tblDescription w:val="Table for adding information needs."/>
      </w:tblPr>
      <w:tblGrid>
        <w:gridCol w:w="9576"/>
      </w:tblGrid>
      <w:tr w:rsidR="00070C49" w:rsidRPr="003472B0" w14:paraId="23E119EF" w14:textId="77777777" w:rsidTr="00062EE0">
        <w:trPr>
          <w:tblHeader/>
        </w:trPr>
        <w:tc>
          <w:tcPr>
            <w:tcW w:w="9576" w:type="dxa"/>
            <w:shd w:val="clear" w:color="auto" w:fill="auto"/>
          </w:tcPr>
          <w:p w14:paraId="0B324DD8" w14:textId="77777777" w:rsidR="00070C49" w:rsidRPr="008165FE" w:rsidRDefault="00070C49" w:rsidP="004520AA">
            <w:pPr>
              <w:spacing w:after="0" w:line="276" w:lineRule="auto"/>
              <w:rPr>
                <w:rFonts w:cs="Times New Roman"/>
                <w:b/>
                <w:sz w:val="22"/>
              </w:rPr>
            </w:pPr>
            <w:r w:rsidRPr="008165FE">
              <w:rPr>
                <w:rFonts w:cs="Times New Roman"/>
                <w:b/>
                <w:sz w:val="22"/>
              </w:rPr>
              <w:lastRenderedPageBreak/>
              <w:t xml:space="preserve">Stakeholders in High Priority Category </w:t>
            </w:r>
            <w:r w:rsidR="006B51B9" w:rsidRPr="008165FE">
              <w:rPr>
                <w:rFonts w:cs="Times New Roman"/>
                <w:b/>
                <w:sz w:val="22"/>
              </w:rPr>
              <w:t>of</w:t>
            </w:r>
            <w:r w:rsidRPr="008165FE">
              <w:rPr>
                <w:rFonts w:cs="Times New Roman"/>
                <w:b/>
                <w:sz w:val="22"/>
              </w:rPr>
              <w:t xml:space="preserve"> Importance for Information Needs</w:t>
            </w:r>
            <w:r w:rsidR="002C046B" w:rsidRPr="008165FE">
              <w:rPr>
                <w:rFonts w:cs="Times New Roman"/>
                <w:b/>
                <w:sz w:val="22"/>
              </w:rPr>
              <w:t xml:space="preserve"> (from exercise 1.1)</w:t>
            </w:r>
          </w:p>
        </w:tc>
      </w:tr>
      <w:tr w:rsidR="00070C49" w:rsidRPr="003472B0" w14:paraId="322B8904" w14:textId="77777777" w:rsidTr="004520AA">
        <w:trPr>
          <w:trHeight w:hRule="exact" w:val="576"/>
        </w:trPr>
        <w:tc>
          <w:tcPr>
            <w:tcW w:w="9576" w:type="dxa"/>
            <w:shd w:val="clear" w:color="auto" w:fill="auto"/>
          </w:tcPr>
          <w:p w14:paraId="0DAC9DB9" w14:textId="77777777" w:rsidR="00070C49" w:rsidRPr="008165FE" w:rsidRDefault="00070C49" w:rsidP="00CF5451">
            <w:pPr>
              <w:spacing w:line="276" w:lineRule="auto"/>
              <w:rPr>
                <w:rFonts w:cs="Times New Roman"/>
                <w:b/>
                <w:sz w:val="22"/>
              </w:rPr>
            </w:pPr>
          </w:p>
        </w:tc>
      </w:tr>
      <w:tr w:rsidR="00070C49" w:rsidRPr="003472B0" w14:paraId="2B5DDE12" w14:textId="77777777" w:rsidTr="004520AA">
        <w:trPr>
          <w:trHeight w:hRule="exact" w:val="576"/>
        </w:trPr>
        <w:tc>
          <w:tcPr>
            <w:tcW w:w="9576" w:type="dxa"/>
            <w:shd w:val="clear" w:color="auto" w:fill="auto"/>
          </w:tcPr>
          <w:p w14:paraId="4B342AE1" w14:textId="77777777" w:rsidR="00070C49" w:rsidRPr="008165FE" w:rsidRDefault="00070C49" w:rsidP="00CF5451">
            <w:pPr>
              <w:spacing w:line="276" w:lineRule="auto"/>
              <w:rPr>
                <w:rFonts w:cs="Times New Roman"/>
                <w:b/>
                <w:sz w:val="22"/>
              </w:rPr>
            </w:pPr>
          </w:p>
        </w:tc>
      </w:tr>
      <w:tr w:rsidR="00070C49" w:rsidRPr="003472B0" w14:paraId="35A1D8C5" w14:textId="77777777" w:rsidTr="004520AA">
        <w:trPr>
          <w:trHeight w:hRule="exact" w:val="576"/>
        </w:trPr>
        <w:tc>
          <w:tcPr>
            <w:tcW w:w="9576" w:type="dxa"/>
            <w:shd w:val="clear" w:color="auto" w:fill="auto"/>
          </w:tcPr>
          <w:p w14:paraId="4B1D1455" w14:textId="77777777" w:rsidR="00070C49" w:rsidRPr="008165FE" w:rsidRDefault="00070C49" w:rsidP="00CF5451">
            <w:pPr>
              <w:spacing w:line="276" w:lineRule="auto"/>
              <w:rPr>
                <w:rFonts w:cs="Times New Roman"/>
                <w:b/>
                <w:sz w:val="22"/>
              </w:rPr>
            </w:pPr>
          </w:p>
        </w:tc>
      </w:tr>
      <w:tr w:rsidR="00070C49" w:rsidRPr="003472B0" w14:paraId="04845E30" w14:textId="77777777" w:rsidTr="004520AA">
        <w:trPr>
          <w:trHeight w:hRule="exact" w:val="576"/>
        </w:trPr>
        <w:tc>
          <w:tcPr>
            <w:tcW w:w="9576" w:type="dxa"/>
            <w:shd w:val="clear" w:color="auto" w:fill="auto"/>
          </w:tcPr>
          <w:p w14:paraId="1D05D9E1" w14:textId="77777777" w:rsidR="00070C49" w:rsidRPr="008165FE" w:rsidRDefault="00070C49" w:rsidP="00CF5451">
            <w:pPr>
              <w:spacing w:line="276" w:lineRule="auto"/>
              <w:rPr>
                <w:rFonts w:cs="Times New Roman"/>
                <w:b/>
                <w:sz w:val="22"/>
              </w:rPr>
            </w:pPr>
          </w:p>
        </w:tc>
      </w:tr>
      <w:tr w:rsidR="00070C49" w:rsidRPr="003472B0" w14:paraId="4F220752" w14:textId="77777777" w:rsidTr="004520AA">
        <w:trPr>
          <w:trHeight w:hRule="exact" w:val="576"/>
        </w:trPr>
        <w:tc>
          <w:tcPr>
            <w:tcW w:w="9576" w:type="dxa"/>
            <w:shd w:val="clear" w:color="auto" w:fill="auto"/>
          </w:tcPr>
          <w:p w14:paraId="651E1BEC" w14:textId="77777777" w:rsidR="00070C49" w:rsidRPr="008165FE" w:rsidRDefault="00070C49" w:rsidP="00CF5451">
            <w:pPr>
              <w:spacing w:line="276" w:lineRule="auto"/>
              <w:rPr>
                <w:rFonts w:cs="Times New Roman"/>
                <w:b/>
                <w:sz w:val="22"/>
              </w:rPr>
            </w:pPr>
          </w:p>
        </w:tc>
      </w:tr>
    </w:tbl>
    <w:p w14:paraId="677FC5C7" w14:textId="77777777" w:rsidR="00715B2B" w:rsidRDefault="00715B2B" w:rsidP="004520AA">
      <w:pPr>
        <w:spacing w:before="0" w:after="0" w:line="276" w:lineRule="auto"/>
        <w:rPr>
          <w:rFonts w:cs="Times New Roman"/>
          <w:szCs w:val="24"/>
        </w:rPr>
      </w:pPr>
    </w:p>
    <w:p w14:paraId="2BD36033" w14:textId="77777777" w:rsidR="00D25937" w:rsidRPr="004520AA" w:rsidRDefault="00D25937" w:rsidP="004520AA">
      <w:pPr>
        <w:spacing w:after="0" w:line="276" w:lineRule="auto"/>
        <w:rPr>
          <w:rFonts w:cs="Times New Roman"/>
          <w:sz w:val="22"/>
        </w:rPr>
      </w:pPr>
      <w:r w:rsidRPr="004520AA">
        <w:rPr>
          <w:rFonts w:cs="Times New Roman"/>
          <w:sz w:val="22"/>
        </w:rPr>
        <w:t>From the Evaluation Purpose Identification exercise, indicate your overall evaluation purpose statement:</w:t>
      </w:r>
    </w:p>
    <w:tbl>
      <w:tblPr>
        <w:tblStyle w:val="TableGrid"/>
        <w:tblW w:w="0" w:type="auto"/>
        <w:tblLook w:val="04A0" w:firstRow="1" w:lastRow="0" w:firstColumn="1" w:lastColumn="0" w:noHBand="0" w:noVBand="1"/>
        <w:tblCaption w:val="Evaluation Purpose Statement (from exercise 1.2)"/>
        <w:tblDescription w:val="Purpose identification exercise."/>
      </w:tblPr>
      <w:tblGrid>
        <w:gridCol w:w="9576"/>
      </w:tblGrid>
      <w:tr w:rsidR="00D25937" w:rsidRPr="003472B0" w14:paraId="11E93B67" w14:textId="77777777" w:rsidTr="00062EE0">
        <w:trPr>
          <w:trHeight w:val="494"/>
          <w:tblHeader/>
        </w:trPr>
        <w:tc>
          <w:tcPr>
            <w:tcW w:w="9576" w:type="dxa"/>
            <w:shd w:val="clear" w:color="auto" w:fill="auto"/>
          </w:tcPr>
          <w:p w14:paraId="671E567F" w14:textId="77777777" w:rsidR="00D25937" w:rsidRPr="004520AA" w:rsidRDefault="00D25937" w:rsidP="004520AA">
            <w:pPr>
              <w:spacing w:after="0" w:line="276" w:lineRule="auto"/>
              <w:rPr>
                <w:rFonts w:cs="Times New Roman"/>
                <w:b/>
                <w:sz w:val="22"/>
                <w:szCs w:val="24"/>
              </w:rPr>
            </w:pPr>
            <w:r w:rsidRPr="004520AA">
              <w:rPr>
                <w:rFonts w:cs="Times New Roman"/>
                <w:b/>
                <w:sz w:val="22"/>
                <w:szCs w:val="24"/>
              </w:rPr>
              <w:t>Evaluation Purpose Statement (from exercise 1.2):</w:t>
            </w:r>
          </w:p>
        </w:tc>
      </w:tr>
      <w:tr w:rsidR="00D25937" w:rsidRPr="003472B0" w14:paraId="5DC9CF35" w14:textId="77777777" w:rsidTr="004520AA">
        <w:trPr>
          <w:trHeight w:val="1583"/>
        </w:trPr>
        <w:tc>
          <w:tcPr>
            <w:tcW w:w="9576" w:type="dxa"/>
          </w:tcPr>
          <w:p w14:paraId="71B8E8D9" w14:textId="77777777" w:rsidR="00D25937" w:rsidRPr="003472B0" w:rsidRDefault="00D25937" w:rsidP="00CF5451">
            <w:pPr>
              <w:spacing w:line="276" w:lineRule="auto"/>
              <w:rPr>
                <w:rFonts w:cs="Times New Roman"/>
                <w:szCs w:val="24"/>
              </w:rPr>
            </w:pPr>
          </w:p>
        </w:tc>
      </w:tr>
    </w:tbl>
    <w:p w14:paraId="221F0031" w14:textId="1D851362" w:rsidR="00715B2B" w:rsidRDefault="00715B2B" w:rsidP="004520AA">
      <w:pPr>
        <w:spacing w:before="0" w:after="0" w:line="276" w:lineRule="auto"/>
        <w:rPr>
          <w:rFonts w:cs="Times New Roman"/>
          <w:szCs w:val="24"/>
        </w:rPr>
      </w:pPr>
    </w:p>
    <w:p w14:paraId="1A572CC6" w14:textId="77777777" w:rsidR="002E0E82" w:rsidRPr="004520AA" w:rsidRDefault="00C87C66" w:rsidP="00CF5451">
      <w:pPr>
        <w:spacing w:line="276" w:lineRule="auto"/>
        <w:rPr>
          <w:rFonts w:cs="Times New Roman"/>
          <w:sz w:val="22"/>
          <w:szCs w:val="24"/>
        </w:rPr>
      </w:pPr>
      <w:r w:rsidRPr="004520AA">
        <w:rPr>
          <w:rFonts w:cs="Times New Roman"/>
          <w:sz w:val="22"/>
          <w:szCs w:val="24"/>
        </w:rPr>
        <w:t>C</w:t>
      </w:r>
      <w:r w:rsidR="002E0E82" w:rsidRPr="004520AA">
        <w:rPr>
          <w:rFonts w:cs="Times New Roman"/>
          <w:sz w:val="22"/>
          <w:szCs w:val="24"/>
        </w:rPr>
        <w:t xml:space="preserve">onsider each stakeholder’s evaluation </w:t>
      </w:r>
      <w:r w:rsidRPr="004520AA">
        <w:rPr>
          <w:rFonts w:cs="Times New Roman"/>
          <w:sz w:val="22"/>
          <w:szCs w:val="24"/>
        </w:rPr>
        <w:t xml:space="preserve">needs and the information </w:t>
      </w:r>
      <w:r w:rsidR="002E0E82" w:rsidRPr="004520AA">
        <w:rPr>
          <w:rFonts w:cs="Times New Roman"/>
          <w:sz w:val="22"/>
          <w:szCs w:val="24"/>
        </w:rPr>
        <w:t>most appropriate for answering that question</w:t>
      </w:r>
      <w:r w:rsidR="00CC3871" w:rsidRPr="004520AA">
        <w:rPr>
          <w:rFonts w:cs="Times New Roman"/>
          <w:sz w:val="22"/>
          <w:szCs w:val="24"/>
        </w:rPr>
        <w:t xml:space="preserve"> (from exercise 1.4)</w:t>
      </w:r>
      <w:r w:rsidR="002E0E82" w:rsidRPr="004520AA">
        <w:rPr>
          <w:rFonts w:cs="Times New Roman"/>
          <w:sz w:val="22"/>
          <w:szCs w:val="24"/>
        </w:rPr>
        <w:t>:</w:t>
      </w:r>
    </w:p>
    <w:tbl>
      <w:tblPr>
        <w:tblStyle w:val="TableGrid"/>
        <w:tblW w:w="9445" w:type="dxa"/>
        <w:tblLook w:val="04A0" w:firstRow="1" w:lastRow="0" w:firstColumn="1" w:lastColumn="0" w:noHBand="0" w:noVBand="1"/>
        <w:tblCaption w:val="Stakeholders Evaluation needs"/>
        <w:tblDescription w:val="Table for entering stakeholder’s evaluation needs and the information most appropriate for answering that question (from exercise 1.4):"/>
      </w:tblPr>
      <w:tblGrid>
        <w:gridCol w:w="4068"/>
        <w:gridCol w:w="5377"/>
      </w:tblGrid>
      <w:tr w:rsidR="00C87C66" w:rsidRPr="003472B0" w14:paraId="3C74F6A0" w14:textId="77777777" w:rsidTr="00062EE0">
        <w:trPr>
          <w:trHeight w:hRule="exact" w:val="432"/>
          <w:tblHeader/>
        </w:trPr>
        <w:tc>
          <w:tcPr>
            <w:tcW w:w="4068" w:type="dxa"/>
            <w:shd w:val="clear" w:color="auto" w:fill="auto"/>
          </w:tcPr>
          <w:p w14:paraId="1D5D5AA9" w14:textId="77777777" w:rsidR="00C87C66" w:rsidRPr="004520AA" w:rsidRDefault="00C87C66" w:rsidP="004520AA">
            <w:pPr>
              <w:spacing w:line="276" w:lineRule="auto"/>
              <w:rPr>
                <w:rFonts w:cs="Times New Roman"/>
                <w:b/>
                <w:sz w:val="22"/>
                <w:szCs w:val="24"/>
              </w:rPr>
            </w:pPr>
            <w:r w:rsidRPr="004520AA">
              <w:rPr>
                <w:rFonts w:cs="Times New Roman"/>
                <w:b/>
                <w:sz w:val="22"/>
                <w:szCs w:val="24"/>
              </w:rPr>
              <w:t>Primary Intended User</w:t>
            </w:r>
          </w:p>
        </w:tc>
        <w:tc>
          <w:tcPr>
            <w:tcW w:w="5377" w:type="dxa"/>
            <w:shd w:val="clear" w:color="auto" w:fill="auto"/>
          </w:tcPr>
          <w:p w14:paraId="216BB7C0" w14:textId="77777777" w:rsidR="00C87C66" w:rsidRPr="004520AA" w:rsidRDefault="00C87C66" w:rsidP="004520AA">
            <w:pPr>
              <w:spacing w:line="276" w:lineRule="auto"/>
              <w:rPr>
                <w:rFonts w:cs="Times New Roman"/>
                <w:b/>
                <w:sz w:val="22"/>
                <w:szCs w:val="24"/>
              </w:rPr>
            </w:pPr>
            <w:r w:rsidRPr="004520AA">
              <w:rPr>
                <w:rFonts w:cs="Times New Roman"/>
                <w:b/>
                <w:sz w:val="22"/>
                <w:szCs w:val="24"/>
              </w:rPr>
              <w:t>Evaluation Information Needed</w:t>
            </w:r>
          </w:p>
        </w:tc>
      </w:tr>
      <w:tr w:rsidR="00C87C66" w:rsidRPr="003472B0" w14:paraId="509B574C" w14:textId="77777777" w:rsidTr="00C0256F">
        <w:trPr>
          <w:trHeight w:hRule="exact" w:val="432"/>
        </w:trPr>
        <w:tc>
          <w:tcPr>
            <w:tcW w:w="4068" w:type="dxa"/>
          </w:tcPr>
          <w:p w14:paraId="6E26229A" w14:textId="77777777" w:rsidR="00C87C66" w:rsidRPr="004520AA" w:rsidRDefault="00C87C66" w:rsidP="00CF5451">
            <w:pPr>
              <w:spacing w:line="276" w:lineRule="auto"/>
              <w:rPr>
                <w:rFonts w:cs="Times New Roman"/>
                <w:sz w:val="22"/>
              </w:rPr>
            </w:pPr>
            <w:r w:rsidRPr="004520AA">
              <w:rPr>
                <w:rFonts w:cs="Times New Roman"/>
                <w:sz w:val="22"/>
              </w:rPr>
              <w:t>1.</w:t>
            </w:r>
          </w:p>
        </w:tc>
        <w:tc>
          <w:tcPr>
            <w:tcW w:w="5377" w:type="dxa"/>
          </w:tcPr>
          <w:p w14:paraId="480A5CEA" w14:textId="77777777" w:rsidR="00C87C66" w:rsidRPr="004520AA" w:rsidRDefault="00C87C66" w:rsidP="00CF5451">
            <w:pPr>
              <w:spacing w:line="276" w:lineRule="auto"/>
              <w:rPr>
                <w:rFonts w:cs="Times New Roman"/>
                <w:sz w:val="22"/>
              </w:rPr>
            </w:pPr>
          </w:p>
        </w:tc>
      </w:tr>
      <w:tr w:rsidR="00C87C66" w:rsidRPr="003472B0" w14:paraId="19B45722" w14:textId="77777777" w:rsidTr="00C0256F">
        <w:trPr>
          <w:trHeight w:hRule="exact" w:val="432"/>
        </w:trPr>
        <w:tc>
          <w:tcPr>
            <w:tcW w:w="4068" w:type="dxa"/>
          </w:tcPr>
          <w:p w14:paraId="7270D3BA" w14:textId="77777777" w:rsidR="00C87C66" w:rsidRPr="004520AA" w:rsidRDefault="00C87C66" w:rsidP="00CF5451">
            <w:pPr>
              <w:spacing w:line="276" w:lineRule="auto"/>
              <w:rPr>
                <w:rFonts w:cs="Times New Roman"/>
                <w:sz w:val="22"/>
              </w:rPr>
            </w:pPr>
            <w:r w:rsidRPr="004520AA">
              <w:rPr>
                <w:rFonts w:cs="Times New Roman"/>
                <w:sz w:val="22"/>
              </w:rPr>
              <w:t>2.</w:t>
            </w:r>
          </w:p>
        </w:tc>
        <w:tc>
          <w:tcPr>
            <w:tcW w:w="5377" w:type="dxa"/>
          </w:tcPr>
          <w:p w14:paraId="6D776D98" w14:textId="77777777" w:rsidR="00C87C66" w:rsidRPr="004520AA" w:rsidRDefault="00C87C66" w:rsidP="00CF5451">
            <w:pPr>
              <w:spacing w:line="276" w:lineRule="auto"/>
              <w:rPr>
                <w:rFonts w:cs="Times New Roman"/>
                <w:sz w:val="22"/>
              </w:rPr>
            </w:pPr>
          </w:p>
        </w:tc>
      </w:tr>
      <w:tr w:rsidR="00C87C66" w:rsidRPr="003472B0" w14:paraId="205B0E76" w14:textId="77777777" w:rsidTr="00C0256F">
        <w:trPr>
          <w:trHeight w:hRule="exact" w:val="432"/>
        </w:trPr>
        <w:tc>
          <w:tcPr>
            <w:tcW w:w="4068" w:type="dxa"/>
          </w:tcPr>
          <w:p w14:paraId="367F7105" w14:textId="77777777" w:rsidR="00C87C66" w:rsidRPr="004520AA" w:rsidRDefault="00C87C66" w:rsidP="00CF5451">
            <w:pPr>
              <w:spacing w:line="276" w:lineRule="auto"/>
              <w:rPr>
                <w:rFonts w:cs="Times New Roman"/>
                <w:sz w:val="22"/>
              </w:rPr>
            </w:pPr>
            <w:r w:rsidRPr="004520AA">
              <w:rPr>
                <w:rFonts w:cs="Times New Roman"/>
                <w:sz w:val="22"/>
              </w:rPr>
              <w:t>3.</w:t>
            </w:r>
          </w:p>
        </w:tc>
        <w:tc>
          <w:tcPr>
            <w:tcW w:w="5377" w:type="dxa"/>
          </w:tcPr>
          <w:p w14:paraId="521F9319" w14:textId="77777777" w:rsidR="00C87C66" w:rsidRPr="004520AA" w:rsidRDefault="00C87C66" w:rsidP="00CF5451">
            <w:pPr>
              <w:spacing w:line="276" w:lineRule="auto"/>
              <w:rPr>
                <w:rFonts w:cs="Times New Roman"/>
                <w:sz w:val="22"/>
              </w:rPr>
            </w:pPr>
          </w:p>
        </w:tc>
      </w:tr>
      <w:tr w:rsidR="00C87C66" w:rsidRPr="003472B0" w14:paraId="0F3D628D" w14:textId="77777777" w:rsidTr="00C0256F">
        <w:trPr>
          <w:trHeight w:hRule="exact" w:val="432"/>
        </w:trPr>
        <w:tc>
          <w:tcPr>
            <w:tcW w:w="4068" w:type="dxa"/>
          </w:tcPr>
          <w:p w14:paraId="60467951" w14:textId="77777777" w:rsidR="00C87C66" w:rsidRPr="004520AA" w:rsidRDefault="00C87C66" w:rsidP="00CF5451">
            <w:pPr>
              <w:spacing w:line="276" w:lineRule="auto"/>
              <w:rPr>
                <w:rFonts w:cs="Times New Roman"/>
                <w:sz w:val="22"/>
              </w:rPr>
            </w:pPr>
            <w:r w:rsidRPr="004520AA">
              <w:rPr>
                <w:rFonts w:cs="Times New Roman"/>
                <w:sz w:val="22"/>
              </w:rPr>
              <w:t>4.</w:t>
            </w:r>
          </w:p>
        </w:tc>
        <w:tc>
          <w:tcPr>
            <w:tcW w:w="5377" w:type="dxa"/>
          </w:tcPr>
          <w:p w14:paraId="0AA8F7F7" w14:textId="77777777" w:rsidR="00C87C66" w:rsidRPr="004520AA" w:rsidRDefault="00C87C66" w:rsidP="00CF5451">
            <w:pPr>
              <w:spacing w:line="276" w:lineRule="auto"/>
              <w:rPr>
                <w:rFonts w:cs="Times New Roman"/>
                <w:sz w:val="22"/>
              </w:rPr>
            </w:pPr>
          </w:p>
        </w:tc>
      </w:tr>
      <w:tr w:rsidR="00C87C66" w:rsidRPr="003472B0" w14:paraId="0FFB6443" w14:textId="77777777" w:rsidTr="00C0256F">
        <w:trPr>
          <w:trHeight w:hRule="exact" w:val="432"/>
        </w:trPr>
        <w:tc>
          <w:tcPr>
            <w:tcW w:w="4068" w:type="dxa"/>
          </w:tcPr>
          <w:p w14:paraId="40FA67F5" w14:textId="77777777" w:rsidR="00C87C66" w:rsidRPr="004520AA" w:rsidRDefault="00C87C66" w:rsidP="00CF5451">
            <w:pPr>
              <w:spacing w:line="276" w:lineRule="auto"/>
              <w:rPr>
                <w:rFonts w:cs="Times New Roman"/>
                <w:sz w:val="22"/>
              </w:rPr>
            </w:pPr>
            <w:r w:rsidRPr="004520AA">
              <w:rPr>
                <w:rFonts w:cs="Times New Roman"/>
                <w:sz w:val="22"/>
              </w:rPr>
              <w:t>5.</w:t>
            </w:r>
          </w:p>
        </w:tc>
        <w:tc>
          <w:tcPr>
            <w:tcW w:w="5377" w:type="dxa"/>
          </w:tcPr>
          <w:p w14:paraId="6172E656" w14:textId="77777777" w:rsidR="00C87C66" w:rsidRPr="004520AA" w:rsidRDefault="00C87C66" w:rsidP="00CF5451">
            <w:pPr>
              <w:spacing w:line="276" w:lineRule="auto"/>
              <w:rPr>
                <w:rFonts w:cs="Times New Roman"/>
                <w:sz w:val="22"/>
              </w:rPr>
            </w:pPr>
          </w:p>
        </w:tc>
      </w:tr>
      <w:tr w:rsidR="00C87C66" w:rsidRPr="003472B0" w14:paraId="2B365F24" w14:textId="77777777" w:rsidTr="00C0256F">
        <w:trPr>
          <w:trHeight w:hRule="exact" w:val="432"/>
        </w:trPr>
        <w:tc>
          <w:tcPr>
            <w:tcW w:w="4068" w:type="dxa"/>
          </w:tcPr>
          <w:p w14:paraId="3A420AD9" w14:textId="77777777" w:rsidR="00C87C66" w:rsidRPr="004520AA" w:rsidRDefault="00C87C66" w:rsidP="00CF5451">
            <w:pPr>
              <w:spacing w:line="276" w:lineRule="auto"/>
              <w:rPr>
                <w:rFonts w:cs="Times New Roman"/>
                <w:sz w:val="22"/>
              </w:rPr>
            </w:pPr>
            <w:r w:rsidRPr="004520AA">
              <w:rPr>
                <w:rFonts w:cs="Times New Roman"/>
                <w:sz w:val="22"/>
              </w:rPr>
              <w:t>6.</w:t>
            </w:r>
          </w:p>
        </w:tc>
        <w:tc>
          <w:tcPr>
            <w:tcW w:w="5377" w:type="dxa"/>
          </w:tcPr>
          <w:p w14:paraId="12A6FCA1" w14:textId="77777777" w:rsidR="00C87C66" w:rsidRPr="004520AA" w:rsidRDefault="00C87C66" w:rsidP="00CF5451">
            <w:pPr>
              <w:spacing w:line="276" w:lineRule="auto"/>
              <w:rPr>
                <w:rFonts w:cs="Times New Roman"/>
                <w:sz w:val="22"/>
              </w:rPr>
            </w:pPr>
          </w:p>
        </w:tc>
      </w:tr>
      <w:tr w:rsidR="00C87C66" w:rsidRPr="003472B0" w14:paraId="3183A132" w14:textId="77777777" w:rsidTr="00C0256F">
        <w:trPr>
          <w:trHeight w:hRule="exact" w:val="432"/>
        </w:trPr>
        <w:tc>
          <w:tcPr>
            <w:tcW w:w="4068" w:type="dxa"/>
          </w:tcPr>
          <w:p w14:paraId="5FECB9D3" w14:textId="77777777" w:rsidR="00C87C66" w:rsidRPr="004520AA" w:rsidRDefault="00C87C66" w:rsidP="00CF5451">
            <w:pPr>
              <w:spacing w:line="276" w:lineRule="auto"/>
              <w:rPr>
                <w:rFonts w:cs="Times New Roman"/>
                <w:sz w:val="22"/>
              </w:rPr>
            </w:pPr>
            <w:r w:rsidRPr="004520AA">
              <w:rPr>
                <w:rFonts w:cs="Times New Roman"/>
                <w:sz w:val="22"/>
              </w:rPr>
              <w:t>7.</w:t>
            </w:r>
          </w:p>
        </w:tc>
        <w:tc>
          <w:tcPr>
            <w:tcW w:w="5377" w:type="dxa"/>
          </w:tcPr>
          <w:p w14:paraId="17A1B403" w14:textId="77777777" w:rsidR="00C87C66" w:rsidRPr="004520AA" w:rsidRDefault="00C87C66" w:rsidP="00CF5451">
            <w:pPr>
              <w:spacing w:line="276" w:lineRule="auto"/>
              <w:rPr>
                <w:rFonts w:cs="Times New Roman"/>
                <w:sz w:val="22"/>
              </w:rPr>
            </w:pPr>
          </w:p>
        </w:tc>
      </w:tr>
      <w:tr w:rsidR="00C87C66" w:rsidRPr="003472B0" w14:paraId="7789D5AA" w14:textId="77777777" w:rsidTr="00C0256F">
        <w:trPr>
          <w:trHeight w:hRule="exact" w:val="432"/>
        </w:trPr>
        <w:tc>
          <w:tcPr>
            <w:tcW w:w="4068" w:type="dxa"/>
          </w:tcPr>
          <w:p w14:paraId="21CBC74B" w14:textId="77777777" w:rsidR="00C87C66" w:rsidRPr="004520AA" w:rsidRDefault="00C87C66" w:rsidP="00CF5451">
            <w:pPr>
              <w:spacing w:line="276" w:lineRule="auto"/>
              <w:rPr>
                <w:rFonts w:cs="Times New Roman"/>
                <w:sz w:val="22"/>
              </w:rPr>
            </w:pPr>
            <w:r w:rsidRPr="004520AA">
              <w:rPr>
                <w:rFonts w:cs="Times New Roman"/>
                <w:sz w:val="22"/>
              </w:rPr>
              <w:t>8.</w:t>
            </w:r>
          </w:p>
        </w:tc>
        <w:tc>
          <w:tcPr>
            <w:tcW w:w="5377" w:type="dxa"/>
          </w:tcPr>
          <w:p w14:paraId="21A950B4" w14:textId="77777777" w:rsidR="00C87C66" w:rsidRPr="004520AA" w:rsidRDefault="00C87C66" w:rsidP="00CF5451">
            <w:pPr>
              <w:spacing w:line="276" w:lineRule="auto"/>
              <w:rPr>
                <w:rFonts w:cs="Times New Roman"/>
                <w:sz w:val="22"/>
              </w:rPr>
            </w:pPr>
          </w:p>
        </w:tc>
      </w:tr>
      <w:tr w:rsidR="00C87C66" w:rsidRPr="003472B0" w14:paraId="1E13EF00" w14:textId="77777777" w:rsidTr="00C0256F">
        <w:trPr>
          <w:trHeight w:hRule="exact" w:val="432"/>
        </w:trPr>
        <w:tc>
          <w:tcPr>
            <w:tcW w:w="4068" w:type="dxa"/>
          </w:tcPr>
          <w:p w14:paraId="7DD6D783" w14:textId="77777777" w:rsidR="00C87C66" w:rsidRPr="004520AA" w:rsidRDefault="00C87C66" w:rsidP="00CF5451">
            <w:pPr>
              <w:spacing w:line="276" w:lineRule="auto"/>
              <w:rPr>
                <w:rFonts w:cs="Times New Roman"/>
                <w:sz w:val="22"/>
              </w:rPr>
            </w:pPr>
            <w:r w:rsidRPr="004520AA">
              <w:rPr>
                <w:rFonts w:cs="Times New Roman"/>
                <w:sz w:val="22"/>
              </w:rPr>
              <w:t>9.</w:t>
            </w:r>
          </w:p>
        </w:tc>
        <w:tc>
          <w:tcPr>
            <w:tcW w:w="5377" w:type="dxa"/>
          </w:tcPr>
          <w:p w14:paraId="3616A710" w14:textId="77777777" w:rsidR="00C87C66" w:rsidRPr="004520AA" w:rsidRDefault="00C87C66" w:rsidP="00CF5451">
            <w:pPr>
              <w:spacing w:line="276" w:lineRule="auto"/>
              <w:rPr>
                <w:rFonts w:cs="Times New Roman"/>
                <w:sz w:val="22"/>
              </w:rPr>
            </w:pPr>
          </w:p>
        </w:tc>
      </w:tr>
      <w:tr w:rsidR="00C87C66" w:rsidRPr="003472B0" w14:paraId="76D274B2" w14:textId="77777777" w:rsidTr="00C0256F">
        <w:trPr>
          <w:trHeight w:hRule="exact" w:val="432"/>
        </w:trPr>
        <w:tc>
          <w:tcPr>
            <w:tcW w:w="4068" w:type="dxa"/>
          </w:tcPr>
          <w:p w14:paraId="7DC492D6" w14:textId="77777777" w:rsidR="00C87C66" w:rsidRPr="004520AA" w:rsidRDefault="00C87C66" w:rsidP="00CF5451">
            <w:pPr>
              <w:spacing w:line="276" w:lineRule="auto"/>
              <w:rPr>
                <w:rFonts w:cs="Times New Roman"/>
                <w:sz w:val="22"/>
              </w:rPr>
            </w:pPr>
            <w:r w:rsidRPr="004520AA">
              <w:rPr>
                <w:rFonts w:cs="Times New Roman"/>
                <w:sz w:val="22"/>
              </w:rPr>
              <w:t>10.</w:t>
            </w:r>
          </w:p>
        </w:tc>
        <w:tc>
          <w:tcPr>
            <w:tcW w:w="5377" w:type="dxa"/>
          </w:tcPr>
          <w:p w14:paraId="794212A6" w14:textId="77777777" w:rsidR="00C87C66" w:rsidRPr="004520AA" w:rsidRDefault="00C87C66" w:rsidP="00CF5451">
            <w:pPr>
              <w:spacing w:line="276" w:lineRule="auto"/>
              <w:rPr>
                <w:rFonts w:cs="Times New Roman"/>
                <w:sz w:val="22"/>
              </w:rPr>
            </w:pPr>
          </w:p>
        </w:tc>
      </w:tr>
      <w:tr w:rsidR="00C87C66" w:rsidRPr="003472B0" w14:paraId="1B78C57B" w14:textId="77777777" w:rsidTr="00C0256F">
        <w:trPr>
          <w:trHeight w:hRule="exact" w:val="432"/>
        </w:trPr>
        <w:tc>
          <w:tcPr>
            <w:tcW w:w="4068" w:type="dxa"/>
          </w:tcPr>
          <w:p w14:paraId="02D3BD64" w14:textId="77777777" w:rsidR="00C87C66" w:rsidRPr="004520AA" w:rsidRDefault="00C87C66" w:rsidP="00CF5451">
            <w:pPr>
              <w:spacing w:line="276" w:lineRule="auto"/>
              <w:rPr>
                <w:rFonts w:cs="Times New Roman"/>
                <w:sz w:val="22"/>
              </w:rPr>
            </w:pPr>
            <w:r w:rsidRPr="004520AA">
              <w:rPr>
                <w:rFonts w:cs="Times New Roman"/>
                <w:sz w:val="22"/>
              </w:rPr>
              <w:t>11.</w:t>
            </w:r>
          </w:p>
        </w:tc>
        <w:tc>
          <w:tcPr>
            <w:tcW w:w="5377" w:type="dxa"/>
          </w:tcPr>
          <w:p w14:paraId="10154806" w14:textId="77777777" w:rsidR="00C87C66" w:rsidRPr="004520AA" w:rsidRDefault="00C87C66" w:rsidP="00CF5451">
            <w:pPr>
              <w:spacing w:line="276" w:lineRule="auto"/>
              <w:rPr>
                <w:rFonts w:cs="Times New Roman"/>
                <w:sz w:val="22"/>
              </w:rPr>
            </w:pPr>
          </w:p>
        </w:tc>
      </w:tr>
    </w:tbl>
    <w:p w14:paraId="4E6F3280" w14:textId="77777777" w:rsidR="002E0E82" w:rsidRPr="00C0256F" w:rsidRDefault="00D25937" w:rsidP="00CF5451">
      <w:pPr>
        <w:spacing w:line="276" w:lineRule="auto"/>
        <w:rPr>
          <w:rFonts w:cs="Times New Roman"/>
          <w:sz w:val="22"/>
          <w:szCs w:val="24"/>
        </w:rPr>
      </w:pPr>
      <w:r w:rsidRPr="00C0256F">
        <w:rPr>
          <w:rFonts w:cs="Times New Roman"/>
          <w:sz w:val="22"/>
          <w:szCs w:val="24"/>
        </w:rPr>
        <w:lastRenderedPageBreak/>
        <w:t>Given the overall purpose statement, w</w:t>
      </w:r>
      <w:r w:rsidR="007B3058" w:rsidRPr="00C0256F">
        <w:rPr>
          <w:rFonts w:cs="Times New Roman"/>
          <w:sz w:val="22"/>
          <w:szCs w:val="24"/>
        </w:rPr>
        <w:t>hat</w:t>
      </w:r>
      <w:r w:rsidR="002E0E82" w:rsidRPr="00C0256F">
        <w:rPr>
          <w:rFonts w:cs="Times New Roman"/>
          <w:sz w:val="22"/>
          <w:szCs w:val="24"/>
        </w:rPr>
        <w:t xml:space="preserve"> questions from the high-</w:t>
      </w:r>
      <w:r w:rsidR="002C046B" w:rsidRPr="00C0256F">
        <w:rPr>
          <w:rFonts w:cs="Times New Roman"/>
          <w:sz w:val="22"/>
          <w:szCs w:val="24"/>
        </w:rPr>
        <w:t>priority</w:t>
      </w:r>
      <w:r w:rsidR="002E0E82" w:rsidRPr="00C0256F">
        <w:rPr>
          <w:rFonts w:cs="Times New Roman"/>
          <w:sz w:val="22"/>
          <w:szCs w:val="24"/>
        </w:rPr>
        <w:t xml:space="preserve"> stakeholder group are viable for the current evaluation effort?</w:t>
      </w:r>
    </w:p>
    <w:tbl>
      <w:tblPr>
        <w:tblStyle w:val="TableGrid"/>
        <w:tblW w:w="0" w:type="auto"/>
        <w:tblLook w:val="04A0" w:firstRow="1" w:lastRow="0" w:firstColumn="1" w:lastColumn="0" w:noHBand="0" w:noVBand="1"/>
        <w:tblCaption w:val="Evaluation effort"/>
        <w:tblDescription w:val="table for entering questions from the high-priority stakeholder group that are viable for the current evaluation effort."/>
      </w:tblPr>
      <w:tblGrid>
        <w:gridCol w:w="2988"/>
        <w:gridCol w:w="6588"/>
      </w:tblGrid>
      <w:tr w:rsidR="00D25937" w:rsidRPr="00C0256F" w14:paraId="0A73F23E" w14:textId="77777777" w:rsidTr="000E77E5">
        <w:trPr>
          <w:trHeight w:val="620"/>
          <w:tblHeader/>
        </w:trPr>
        <w:tc>
          <w:tcPr>
            <w:tcW w:w="2988" w:type="dxa"/>
            <w:shd w:val="clear" w:color="auto" w:fill="auto"/>
          </w:tcPr>
          <w:p w14:paraId="1AF13AA9" w14:textId="77777777" w:rsidR="00D25937" w:rsidRPr="00C0256F" w:rsidRDefault="00D25937" w:rsidP="00C0256F">
            <w:pPr>
              <w:spacing w:after="0" w:line="276" w:lineRule="auto"/>
              <w:rPr>
                <w:rFonts w:cs="Times New Roman"/>
                <w:b/>
                <w:sz w:val="22"/>
                <w:szCs w:val="24"/>
              </w:rPr>
            </w:pPr>
            <w:r w:rsidRPr="00C0256F">
              <w:rPr>
                <w:rFonts w:cs="Times New Roman"/>
                <w:b/>
                <w:sz w:val="22"/>
                <w:szCs w:val="24"/>
              </w:rPr>
              <w:t xml:space="preserve">Evaluation </w:t>
            </w:r>
            <w:r w:rsidR="00AE29C6" w:rsidRPr="00C0256F">
              <w:rPr>
                <w:rFonts w:cs="Times New Roman"/>
                <w:b/>
                <w:sz w:val="22"/>
                <w:szCs w:val="24"/>
              </w:rPr>
              <w:t>P</w:t>
            </w:r>
            <w:r w:rsidRPr="00C0256F">
              <w:rPr>
                <w:rFonts w:cs="Times New Roman"/>
                <w:b/>
                <w:sz w:val="22"/>
                <w:szCs w:val="24"/>
              </w:rPr>
              <w:t xml:space="preserve">urpose </w:t>
            </w:r>
            <w:r w:rsidR="00AE29C6" w:rsidRPr="00C0256F">
              <w:rPr>
                <w:rFonts w:cs="Times New Roman"/>
                <w:b/>
                <w:sz w:val="22"/>
                <w:szCs w:val="24"/>
              </w:rPr>
              <w:t>S</w:t>
            </w:r>
            <w:r w:rsidRPr="00C0256F">
              <w:rPr>
                <w:rFonts w:cs="Times New Roman"/>
                <w:b/>
                <w:sz w:val="22"/>
                <w:szCs w:val="24"/>
              </w:rPr>
              <w:t>tatement:</w:t>
            </w:r>
          </w:p>
        </w:tc>
        <w:tc>
          <w:tcPr>
            <w:tcW w:w="6588" w:type="dxa"/>
            <w:shd w:val="clear" w:color="auto" w:fill="auto"/>
          </w:tcPr>
          <w:p w14:paraId="2542B058" w14:textId="77777777" w:rsidR="008E541D" w:rsidRPr="00C0256F" w:rsidRDefault="008E541D" w:rsidP="00C0256F">
            <w:pPr>
              <w:spacing w:after="0" w:line="276" w:lineRule="auto"/>
              <w:rPr>
                <w:rFonts w:cs="Times New Roman"/>
                <w:sz w:val="22"/>
                <w:szCs w:val="24"/>
              </w:rPr>
            </w:pPr>
          </w:p>
        </w:tc>
      </w:tr>
      <w:tr w:rsidR="002E0E82" w:rsidRPr="00C0256F" w14:paraId="721C3029" w14:textId="77777777" w:rsidTr="000E77E5">
        <w:trPr>
          <w:tblHeader/>
        </w:trPr>
        <w:tc>
          <w:tcPr>
            <w:tcW w:w="2988" w:type="dxa"/>
            <w:shd w:val="clear" w:color="auto" w:fill="auto"/>
          </w:tcPr>
          <w:p w14:paraId="1D20F8EF"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 xml:space="preserve">High </w:t>
            </w:r>
            <w:r w:rsidR="002C046B" w:rsidRPr="00C0256F">
              <w:rPr>
                <w:rFonts w:cs="Times New Roman"/>
                <w:b/>
                <w:sz w:val="22"/>
                <w:szCs w:val="24"/>
              </w:rPr>
              <w:t xml:space="preserve">Priority </w:t>
            </w:r>
            <w:r w:rsidR="00AE29C6" w:rsidRPr="00C0256F">
              <w:rPr>
                <w:rFonts w:cs="Times New Roman"/>
                <w:b/>
                <w:sz w:val="22"/>
                <w:szCs w:val="24"/>
              </w:rPr>
              <w:t>S</w:t>
            </w:r>
            <w:r w:rsidRPr="00C0256F">
              <w:rPr>
                <w:rFonts w:cs="Times New Roman"/>
                <w:b/>
                <w:sz w:val="22"/>
                <w:szCs w:val="24"/>
              </w:rPr>
              <w:t>takeholders</w:t>
            </w:r>
          </w:p>
        </w:tc>
        <w:tc>
          <w:tcPr>
            <w:tcW w:w="6588" w:type="dxa"/>
            <w:shd w:val="clear" w:color="auto" w:fill="auto"/>
          </w:tcPr>
          <w:p w14:paraId="14FABC72"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Evaluation Question</w:t>
            </w:r>
          </w:p>
        </w:tc>
      </w:tr>
      <w:tr w:rsidR="002E0E82" w:rsidRPr="00C0256F" w14:paraId="197F8D9B" w14:textId="77777777" w:rsidTr="000E77E5">
        <w:trPr>
          <w:trHeight w:val="1440"/>
          <w:tblHeader/>
        </w:trPr>
        <w:tc>
          <w:tcPr>
            <w:tcW w:w="2988" w:type="dxa"/>
          </w:tcPr>
          <w:p w14:paraId="3E70916D" w14:textId="77777777" w:rsidR="002E0E82" w:rsidRPr="00C0256F" w:rsidRDefault="002E0E82" w:rsidP="00C0256F">
            <w:pPr>
              <w:spacing w:after="0" w:line="276" w:lineRule="auto"/>
              <w:rPr>
                <w:rFonts w:cs="Times New Roman"/>
                <w:sz w:val="22"/>
                <w:szCs w:val="24"/>
              </w:rPr>
            </w:pPr>
          </w:p>
        </w:tc>
        <w:tc>
          <w:tcPr>
            <w:tcW w:w="6588" w:type="dxa"/>
          </w:tcPr>
          <w:p w14:paraId="7F87D83D" w14:textId="77777777" w:rsidR="002E0E82" w:rsidRPr="00C0256F" w:rsidRDefault="002E0E82" w:rsidP="00C0256F">
            <w:pPr>
              <w:spacing w:after="0" w:line="276" w:lineRule="auto"/>
              <w:rPr>
                <w:rFonts w:cs="Times New Roman"/>
                <w:sz w:val="22"/>
                <w:szCs w:val="24"/>
              </w:rPr>
            </w:pPr>
          </w:p>
        </w:tc>
      </w:tr>
      <w:tr w:rsidR="002E0E82" w:rsidRPr="00C0256F" w14:paraId="174E0D41" w14:textId="77777777" w:rsidTr="000E77E5">
        <w:trPr>
          <w:trHeight w:val="1440"/>
          <w:tblHeader/>
        </w:trPr>
        <w:tc>
          <w:tcPr>
            <w:tcW w:w="2988" w:type="dxa"/>
          </w:tcPr>
          <w:p w14:paraId="4D682715" w14:textId="77777777" w:rsidR="002E0E82" w:rsidRPr="00C0256F" w:rsidRDefault="002E0E82" w:rsidP="00C0256F">
            <w:pPr>
              <w:spacing w:after="0" w:line="276" w:lineRule="auto"/>
              <w:rPr>
                <w:rFonts w:cs="Times New Roman"/>
                <w:sz w:val="22"/>
                <w:szCs w:val="24"/>
              </w:rPr>
            </w:pPr>
          </w:p>
        </w:tc>
        <w:tc>
          <w:tcPr>
            <w:tcW w:w="6588" w:type="dxa"/>
          </w:tcPr>
          <w:p w14:paraId="2FB03E2D" w14:textId="77777777" w:rsidR="002E0E82" w:rsidRPr="00C0256F" w:rsidRDefault="002E0E82" w:rsidP="00C0256F">
            <w:pPr>
              <w:spacing w:after="0" w:line="276" w:lineRule="auto"/>
              <w:rPr>
                <w:rFonts w:cs="Times New Roman"/>
                <w:sz w:val="22"/>
                <w:szCs w:val="24"/>
              </w:rPr>
            </w:pPr>
          </w:p>
        </w:tc>
      </w:tr>
      <w:tr w:rsidR="00715B2B" w:rsidRPr="00C0256F" w14:paraId="0A7A84B7" w14:textId="77777777" w:rsidTr="000E77E5">
        <w:trPr>
          <w:trHeight w:val="1440"/>
          <w:tblHeader/>
        </w:trPr>
        <w:tc>
          <w:tcPr>
            <w:tcW w:w="2988" w:type="dxa"/>
          </w:tcPr>
          <w:p w14:paraId="285F4657" w14:textId="77777777" w:rsidR="00715B2B" w:rsidRPr="00C0256F" w:rsidRDefault="00715B2B" w:rsidP="00C0256F">
            <w:pPr>
              <w:spacing w:after="0" w:line="276" w:lineRule="auto"/>
              <w:rPr>
                <w:rFonts w:cs="Times New Roman"/>
                <w:sz w:val="22"/>
                <w:szCs w:val="24"/>
              </w:rPr>
            </w:pPr>
          </w:p>
        </w:tc>
        <w:tc>
          <w:tcPr>
            <w:tcW w:w="6588" w:type="dxa"/>
          </w:tcPr>
          <w:p w14:paraId="6A1A3545" w14:textId="77777777" w:rsidR="00715B2B" w:rsidRPr="00C0256F" w:rsidRDefault="00715B2B" w:rsidP="00C0256F">
            <w:pPr>
              <w:spacing w:after="0" w:line="276" w:lineRule="auto"/>
              <w:rPr>
                <w:rFonts w:cs="Times New Roman"/>
                <w:sz w:val="22"/>
                <w:szCs w:val="24"/>
              </w:rPr>
            </w:pPr>
          </w:p>
        </w:tc>
      </w:tr>
      <w:tr w:rsidR="00715B2B" w:rsidRPr="00C0256F" w14:paraId="31995807" w14:textId="77777777" w:rsidTr="000E77E5">
        <w:trPr>
          <w:trHeight w:val="1440"/>
          <w:tblHeader/>
        </w:trPr>
        <w:tc>
          <w:tcPr>
            <w:tcW w:w="2988" w:type="dxa"/>
          </w:tcPr>
          <w:p w14:paraId="1942227F" w14:textId="77777777" w:rsidR="00715B2B" w:rsidRPr="00C0256F" w:rsidRDefault="00715B2B" w:rsidP="00C0256F">
            <w:pPr>
              <w:spacing w:after="0" w:line="276" w:lineRule="auto"/>
              <w:rPr>
                <w:rFonts w:cs="Times New Roman"/>
                <w:sz w:val="22"/>
                <w:szCs w:val="24"/>
              </w:rPr>
            </w:pPr>
          </w:p>
        </w:tc>
        <w:tc>
          <w:tcPr>
            <w:tcW w:w="6588" w:type="dxa"/>
          </w:tcPr>
          <w:p w14:paraId="19321697" w14:textId="77777777" w:rsidR="00715B2B" w:rsidRPr="00C0256F" w:rsidRDefault="00715B2B" w:rsidP="00C0256F">
            <w:pPr>
              <w:spacing w:after="0" w:line="276" w:lineRule="auto"/>
              <w:rPr>
                <w:rFonts w:cs="Times New Roman"/>
                <w:sz w:val="22"/>
                <w:szCs w:val="24"/>
              </w:rPr>
            </w:pPr>
          </w:p>
        </w:tc>
      </w:tr>
      <w:tr w:rsidR="00715B2B" w:rsidRPr="00C0256F" w14:paraId="69350EAB" w14:textId="77777777" w:rsidTr="000E77E5">
        <w:trPr>
          <w:trHeight w:val="1440"/>
          <w:tblHeader/>
        </w:trPr>
        <w:tc>
          <w:tcPr>
            <w:tcW w:w="2988" w:type="dxa"/>
          </w:tcPr>
          <w:p w14:paraId="62D2CEB8" w14:textId="77777777" w:rsidR="00715B2B" w:rsidRPr="00C0256F" w:rsidRDefault="00715B2B" w:rsidP="00C0256F">
            <w:pPr>
              <w:spacing w:after="0" w:line="276" w:lineRule="auto"/>
              <w:rPr>
                <w:rFonts w:cs="Times New Roman"/>
                <w:sz w:val="22"/>
                <w:szCs w:val="24"/>
              </w:rPr>
            </w:pPr>
          </w:p>
        </w:tc>
        <w:tc>
          <w:tcPr>
            <w:tcW w:w="6588" w:type="dxa"/>
          </w:tcPr>
          <w:p w14:paraId="4C51624D" w14:textId="77777777" w:rsidR="00715B2B" w:rsidRPr="00C0256F" w:rsidRDefault="00715B2B" w:rsidP="00C0256F">
            <w:pPr>
              <w:spacing w:after="0" w:line="276" w:lineRule="auto"/>
              <w:rPr>
                <w:rFonts w:cs="Times New Roman"/>
                <w:sz w:val="22"/>
                <w:szCs w:val="24"/>
              </w:rPr>
            </w:pPr>
          </w:p>
        </w:tc>
      </w:tr>
      <w:tr w:rsidR="00715B2B" w:rsidRPr="00C0256F" w14:paraId="23032E4A" w14:textId="77777777" w:rsidTr="000E77E5">
        <w:trPr>
          <w:trHeight w:val="1440"/>
          <w:tblHeader/>
        </w:trPr>
        <w:tc>
          <w:tcPr>
            <w:tcW w:w="2988" w:type="dxa"/>
          </w:tcPr>
          <w:p w14:paraId="3380A923" w14:textId="77777777" w:rsidR="00715B2B" w:rsidRPr="00C0256F" w:rsidRDefault="00715B2B" w:rsidP="00C0256F">
            <w:pPr>
              <w:spacing w:after="0" w:line="276" w:lineRule="auto"/>
              <w:rPr>
                <w:rFonts w:cs="Times New Roman"/>
                <w:sz w:val="22"/>
                <w:szCs w:val="24"/>
              </w:rPr>
            </w:pPr>
          </w:p>
        </w:tc>
        <w:tc>
          <w:tcPr>
            <w:tcW w:w="6588" w:type="dxa"/>
          </w:tcPr>
          <w:p w14:paraId="69E57695" w14:textId="77777777" w:rsidR="00715B2B" w:rsidRPr="00C0256F" w:rsidRDefault="00715B2B" w:rsidP="00C0256F">
            <w:pPr>
              <w:spacing w:after="0" w:line="276" w:lineRule="auto"/>
              <w:rPr>
                <w:rFonts w:cs="Times New Roman"/>
                <w:sz w:val="22"/>
                <w:szCs w:val="24"/>
              </w:rPr>
            </w:pPr>
          </w:p>
        </w:tc>
      </w:tr>
    </w:tbl>
    <w:p w14:paraId="3B9666E0" w14:textId="77777777" w:rsidR="00C0256F" w:rsidRDefault="00C0256F" w:rsidP="00CF5451">
      <w:pPr>
        <w:spacing w:line="276" w:lineRule="auto"/>
        <w:rPr>
          <w:rFonts w:cs="Times New Roman"/>
          <w:sz w:val="22"/>
          <w:szCs w:val="24"/>
        </w:rPr>
      </w:pPr>
    </w:p>
    <w:p w14:paraId="4ADEE8A9" w14:textId="77777777" w:rsidR="00C0256F" w:rsidRDefault="00C0256F">
      <w:pPr>
        <w:spacing w:before="0" w:after="200" w:line="276" w:lineRule="auto"/>
        <w:rPr>
          <w:rFonts w:cs="Times New Roman"/>
          <w:sz w:val="22"/>
          <w:szCs w:val="24"/>
        </w:rPr>
      </w:pPr>
      <w:r>
        <w:rPr>
          <w:rFonts w:cs="Times New Roman"/>
          <w:sz w:val="22"/>
          <w:szCs w:val="24"/>
        </w:rPr>
        <w:br w:type="page"/>
      </w:r>
    </w:p>
    <w:p w14:paraId="4C137F89" w14:textId="13F576E5" w:rsidR="002E0E82" w:rsidRPr="00C0256F" w:rsidRDefault="002E0E82" w:rsidP="00CF5451">
      <w:pPr>
        <w:spacing w:line="276" w:lineRule="auto"/>
        <w:rPr>
          <w:rFonts w:cs="Times New Roman"/>
          <w:sz w:val="22"/>
          <w:szCs w:val="24"/>
        </w:rPr>
      </w:pPr>
      <w:r w:rsidRPr="00C0256F">
        <w:rPr>
          <w:rFonts w:cs="Times New Roman"/>
          <w:sz w:val="22"/>
          <w:szCs w:val="24"/>
        </w:rPr>
        <w:lastRenderedPageBreak/>
        <w:t>Next, the team should consider issues of feasibility related to those evaluation questions that are viable options given the evaluation purpose.</w:t>
      </w:r>
    </w:p>
    <w:tbl>
      <w:tblPr>
        <w:tblStyle w:val="TableGrid"/>
        <w:tblW w:w="9625" w:type="dxa"/>
        <w:tblLook w:val="04A0" w:firstRow="1" w:lastRow="0" w:firstColumn="1" w:lastColumn="0" w:noHBand="0" w:noVBand="1"/>
        <w:tblCaption w:val="Issues of Feasibility"/>
        <w:tblDescription w:val="Table for entering issues of feasibility related to those evaluation questions that are viable options given the evaluation purpose"/>
      </w:tblPr>
      <w:tblGrid>
        <w:gridCol w:w="1925"/>
        <w:gridCol w:w="1925"/>
        <w:gridCol w:w="1925"/>
        <w:gridCol w:w="1925"/>
        <w:gridCol w:w="1925"/>
      </w:tblGrid>
      <w:tr w:rsidR="002E0E82" w:rsidRPr="003472B0" w14:paraId="27ED0F88" w14:textId="77777777" w:rsidTr="000E77E5">
        <w:trPr>
          <w:trHeight w:val="1340"/>
          <w:tblHeader/>
        </w:trPr>
        <w:tc>
          <w:tcPr>
            <w:tcW w:w="1925" w:type="dxa"/>
            <w:shd w:val="clear" w:color="auto" w:fill="auto"/>
          </w:tcPr>
          <w:p w14:paraId="23107C85"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Evaluation Question</w:t>
            </w:r>
          </w:p>
        </w:tc>
        <w:tc>
          <w:tcPr>
            <w:tcW w:w="1925" w:type="dxa"/>
            <w:shd w:val="clear" w:color="auto" w:fill="auto"/>
          </w:tcPr>
          <w:p w14:paraId="4A85B450"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Methods that might be used to answer the question</w:t>
            </w:r>
          </w:p>
        </w:tc>
        <w:tc>
          <w:tcPr>
            <w:tcW w:w="1925" w:type="dxa"/>
            <w:shd w:val="clear" w:color="auto" w:fill="auto"/>
          </w:tcPr>
          <w:p w14:paraId="06632B2C"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Assumptions or conditions for this method to be viable</w:t>
            </w:r>
          </w:p>
        </w:tc>
        <w:tc>
          <w:tcPr>
            <w:tcW w:w="1925" w:type="dxa"/>
            <w:shd w:val="clear" w:color="auto" w:fill="auto"/>
          </w:tcPr>
          <w:p w14:paraId="257BDCC0"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Resources needed to implement this method</w:t>
            </w:r>
          </w:p>
        </w:tc>
        <w:tc>
          <w:tcPr>
            <w:tcW w:w="1925" w:type="dxa"/>
            <w:shd w:val="clear" w:color="auto" w:fill="auto"/>
          </w:tcPr>
          <w:p w14:paraId="1BD07A35" w14:textId="77777777" w:rsidR="002E0E82" w:rsidRPr="00C0256F" w:rsidRDefault="002E0E82" w:rsidP="00C0256F">
            <w:pPr>
              <w:spacing w:after="0" w:line="276" w:lineRule="auto"/>
              <w:rPr>
                <w:rFonts w:cs="Times New Roman"/>
                <w:b/>
                <w:sz w:val="22"/>
                <w:szCs w:val="24"/>
              </w:rPr>
            </w:pPr>
            <w:r w:rsidRPr="00C0256F">
              <w:rPr>
                <w:rFonts w:cs="Times New Roman"/>
                <w:b/>
                <w:sz w:val="22"/>
                <w:szCs w:val="24"/>
              </w:rPr>
              <w:t>Limitations of this method</w:t>
            </w:r>
          </w:p>
        </w:tc>
      </w:tr>
      <w:tr w:rsidR="002E0E82" w:rsidRPr="003472B0" w14:paraId="2195057F" w14:textId="77777777" w:rsidTr="000E77E5">
        <w:trPr>
          <w:trHeight w:val="1340"/>
          <w:tblHeader/>
        </w:trPr>
        <w:tc>
          <w:tcPr>
            <w:tcW w:w="1925" w:type="dxa"/>
            <w:shd w:val="clear" w:color="auto" w:fill="auto"/>
          </w:tcPr>
          <w:p w14:paraId="729A3E81" w14:textId="77777777" w:rsidR="008E541D" w:rsidRPr="00C0256F" w:rsidRDefault="008E541D" w:rsidP="00C0256F">
            <w:pPr>
              <w:spacing w:line="276" w:lineRule="auto"/>
              <w:rPr>
                <w:rFonts w:cs="Times New Roman"/>
                <w:sz w:val="22"/>
                <w:szCs w:val="24"/>
              </w:rPr>
            </w:pPr>
          </w:p>
        </w:tc>
        <w:tc>
          <w:tcPr>
            <w:tcW w:w="1925" w:type="dxa"/>
            <w:shd w:val="clear" w:color="auto" w:fill="auto"/>
          </w:tcPr>
          <w:p w14:paraId="225CD85F"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5EE57194"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23431608"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5FB0ED86" w14:textId="77777777" w:rsidR="002E0E82" w:rsidRPr="00C0256F" w:rsidRDefault="002E0E82" w:rsidP="00C0256F">
            <w:pPr>
              <w:spacing w:line="276" w:lineRule="auto"/>
              <w:rPr>
                <w:rFonts w:cs="Times New Roman"/>
                <w:sz w:val="22"/>
                <w:szCs w:val="24"/>
              </w:rPr>
            </w:pPr>
          </w:p>
        </w:tc>
      </w:tr>
      <w:tr w:rsidR="002E0E82" w:rsidRPr="003472B0" w14:paraId="4C53D416" w14:textId="77777777" w:rsidTr="000E77E5">
        <w:trPr>
          <w:trHeight w:val="1340"/>
          <w:tblHeader/>
        </w:trPr>
        <w:tc>
          <w:tcPr>
            <w:tcW w:w="1925" w:type="dxa"/>
            <w:shd w:val="clear" w:color="auto" w:fill="auto"/>
          </w:tcPr>
          <w:p w14:paraId="4E327A40" w14:textId="77777777" w:rsidR="008E541D" w:rsidRPr="00C0256F" w:rsidRDefault="008E541D" w:rsidP="00C0256F">
            <w:pPr>
              <w:spacing w:line="276" w:lineRule="auto"/>
              <w:rPr>
                <w:rFonts w:cs="Times New Roman"/>
                <w:sz w:val="22"/>
                <w:szCs w:val="24"/>
              </w:rPr>
            </w:pPr>
          </w:p>
        </w:tc>
        <w:tc>
          <w:tcPr>
            <w:tcW w:w="1925" w:type="dxa"/>
            <w:shd w:val="clear" w:color="auto" w:fill="auto"/>
          </w:tcPr>
          <w:p w14:paraId="0188D3E1"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7934FE0E"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01035C72"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78FE3C14" w14:textId="77777777" w:rsidR="002E0E82" w:rsidRPr="00C0256F" w:rsidRDefault="002E0E82" w:rsidP="00C0256F">
            <w:pPr>
              <w:spacing w:line="276" w:lineRule="auto"/>
              <w:rPr>
                <w:rFonts w:cs="Times New Roman"/>
                <w:sz w:val="22"/>
                <w:szCs w:val="24"/>
              </w:rPr>
            </w:pPr>
          </w:p>
        </w:tc>
      </w:tr>
      <w:tr w:rsidR="002E0E82" w:rsidRPr="003472B0" w14:paraId="2F202C32" w14:textId="77777777" w:rsidTr="000E77E5">
        <w:trPr>
          <w:trHeight w:val="1340"/>
          <w:tblHeader/>
        </w:trPr>
        <w:tc>
          <w:tcPr>
            <w:tcW w:w="1925" w:type="dxa"/>
            <w:shd w:val="clear" w:color="auto" w:fill="auto"/>
          </w:tcPr>
          <w:p w14:paraId="52BB239A" w14:textId="77777777" w:rsidR="008E541D" w:rsidRPr="00C0256F" w:rsidRDefault="008E541D" w:rsidP="00C0256F">
            <w:pPr>
              <w:spacing w:line="276" w:lineRule="auto"/>
              <w:rPr>
                <w:rFonts w:cs="Times New Roman"/>
                <w:sz w:val="22"/>
                <w:szCs w:val="24"/>
              </w:rPr>
            </w:pPr>
          </w:p>
        </w:tc>
        <w:tc>
          <w:tcPr>
            <w:tcW w:w="1925" w:type="dxa"/>
            <w:shd w:val="clear" w:color="auto" w:fill="auto"/>
          </w:tcPr>
          <w:p w14:paraId="7051AF6C"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08C3B255"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569D102A" w14:textId="77777777" w:rsidR="002E0E82" w:rsidRPr="00C0256F" w:rsidRDefault="002E0E82" w:rsidP="00C0256F">
            <w:pPr>
              <w:spacing w:line="276" w:lineRule="auto"/>
              <w:rPr>
                <w:rFonts w:cs="Times New Roman"/>
                <w:sz w:val="22"/>
                <w:szCs w:val="24"/>
              </w:rPr>
            </w:pPr>
          </w:p>
        </w:tc>
        <w:tc>
          <w:tcPr>
            <w:tcW w:w="1925" w:type="dxa"/>
            <w:shd w:val="clear" w:color="auto" w:fill="auto"/>
          </w:tcPr>
          <w:p w14:paraId="6281F851" w14:textId="77777777" w:rsidR="002E0E82" w:rsidRPr="00C0256F" w:rsidRDefault="002E0E82" w:rsidP="00C0256F">
            <w:pPr>
              <w:spacing w:line="276" w:lineRule="auto"/>
              <w:rPr>
                <w:rFonts w:cs="Times New Roman"/>
                <w:sz w:val="22"/>
                <w:szCs w:val="24"/>
              </w:rPr>
            </w:pPr>
          </w:p>
        </w:tc>
      </w:tr>
      <w:tr w:rsidR="00715B2B" w:rsidRPr="003472B0" w14:paraId="4A9D398A" w14:textId="77777777" w:rsidTr="000E77E5">
        <w:trPr>
          <w:trHeight w:val="1340"/>
          <w:tblHeader/>
        </w:trPr>
        <w:tc>
          <w:tcPr>
            <w:tcW w:w="1925" w:type="dxa"/>
            <w:shd w:val="clear" w:color="auto" w:fill="auto"/>
          </w:tcPr>
          <w:p w14:paraId="079F05D0" w14:textId="77777777" w:rsidR="008E541D" w:rsidRPr="00C0256F" w:rsidRDefault="008E541D" w:rsidP="00C0256F">
            <w:pPr>
              <w:spacing w:line="276" w:lineRule="auto"/>
              <w:rPr>
                <w:rFonts w:cs="Times New Roman"/>
                <w:sz w:val="22"/>
                <w:szCs w:val="24"/>
              </w:rPr>
            </w:pPr>
          </w:p>
        </w:tc>
        <w:tc>
          <w:tcPr>
            <w:tcW w:w="1925" w:type="dxa"/>
            <w:shd w:val="clear" w:color="auto" w:fill="auto"/>
          </w:tcPr>
          <w:p w14:paraId="7AAEA3F9" w14:textId="77777777" w:rsidR="00715B2B" w:rsidRPr="00C0256F" w:rsidRDefault="00715B2B" w:rsidP="00C0256F">
            <w:pPr>
              <w:spacing w:line="276" w:lineRule="auto"/>
              <w:rPr>
                <w:rFonts w:cs="Times New Roman"/>
                <w:sz w:val="22"/>
                <w:szCs w:val="24"/>
              </w:rPr>
            </w:pPr>
          </w:p>
        </w:tc>
        <w:tc>
          <w:tcPr>
            <w:tcW w:w="1925" w:type="dxa"/>
            <w:shd w:val="clear" w:color="auto" w:fill="auto"/>
          </w:tcPr>
          <w:p w14:paraId="18D58481" w14:textId="77777777" w:rsidR="00715B2B" w:rsidRPr="00C0256F" w:rsidRDefault="00715B2B" w:rsidP="00C0256F">
            <w:pPr>
              <w:spacing w:line="276" w:lineRule="auto"/>
              <w:rPr>
                <w:rFonts w:cs="Times New Roman"/>
                <w:sz w:val="22"/>
                <w:szCs w:val="24"/>
              </w:rPr>
            </w:pPr>
          </w:p>
        </w:tc>
        <w:tc>
          <w:tcPr>
            <w:tcW w:w="1925" w:type="dxa"/>
            <w:shd w:val="clear" w:color="auto" w:fill="auto"/>
          </w:tcPr>
          <w:p w14:paraId="5249198F" w14:textId="77777777" w:rsidR="00715B2B" w:rsidRPr="00C0256F" w:rsidRDefault="00715B2B" w:rsidP="00C0256F">
            <w:pPr>
              <w:spacing w:line="276" w:lineRule="auto"/>
              <w:rPr>
                <w:rFonts w:cs="Times New Roman"/>
                <w:sz w:val="22"/>
                <w:szCs w:val="24"/>
              </w:rPr>
            </w:pPr>
          </w:p>
        </w:tc>
        <w:tc>
          <w:tcPr>
            <w:tcW w:w="1925" w:type="dxa"/>
            <w:shd w:val="clear" w:color="auto" w:fill="auto"/>
          </w:tcPr>
          <w:p w14:paraId="596674D7" w14:textId="77777777" w:rsidR="00715B2B" w:rsidRPr="00C0256F" w:rsidRDefault="00715B2B" w:rsidP="00C0256F">
            <w:pPr>
              <w:spacing w:line="276" w:lineRule="auto"/>
              <w:rPr>
                <w:rFonts w:cs="Times New Roman"/>
                <w:sz w:val="22"/>
                <w:szCs w:val="24"/>
              </w:rPr>
            </w:pPr>
          </w:p>
        </w:tc>
      </w:tr>
      <w:tr w:rsidR="00715B2B" w:rsidRPr="003472B0" w14:paraId="4A71744F" w14:textId="77777777" w:rsidTr="000E77E5">
        <w:trPr>
          <w:trHeight w:val="1340"/>
          <w:tblHeader/>
        </w:trPr>
        <w:tc>
          <w:tcPr>
            <w:tcW w:w="1925" w:type="dxa"/>
            <w:shd w:val="clear" w:color="auto" w:fill="auto"/>
          </w:tcPr>
          <w:p w14:paraId="22D96CA3" w14:textId="77777777" w:rsidR="008E541D" w:rsidRPr="00C0256F" w:rsidRDefault="008E541D" w:rsidP="00C0256F">
            <w:pPr>
              <w:spacing w:line="276" w:lineRule="auto"/>
              <w:rPr>
                <w:rFonts w:cs="Times New Roman"/>
                <w:sz w:val="22"/>
                <w:szCs w:val="24"/>
              </w:rPr>
            </w:pPr>
          </w:p>
        </w:tc>
        <w:tc>
          <w:tcPr>
            <w:tcW w:w="1925" w:type="dxa"/>
            <w:shd w:val="clear" w:color="auto" w:fill="auto"/>
          </w:tcPr>
          <w:p w14:paraId="0A296310" w14:textId="77777777" w:rsidR="00715B2B" w:rsidRPr="00C0256F" w:rsidRDefault="00715B2B" w:rsidP="00C0256F">
            <w:pPr>
              <w:spacing w:line="276" w:lineRule="auto"/>
              <w:rPr>
                <w:rFonts w:cs="Times New Roman"/>
                <w:sz w:val="22"/>
                <w:szCs w:val="24"/>
              </w:rPr>
            </w:pPr>
          </w:p>
        </w:tc>
        <w:tc>
          <w:tcPr>
            <w:tcW w:w="1925" w:type="dxa"/>
            <w:shd w:val="clear" w:color="auto" w:fill="auto"/>
          </w:tcPr>
          <w:p w14:paraId="70CA18FA" w14:textId="77777777" w:rsidR="00715B2B" w:rsidRPr="00C0256F" w:rsidRDefault="00715B2B" w:rsidP="00C0256F">
            <w:pPr>
              <w:spacing w:line="276" w:lineRule="auto"/>
              <w:rPr>
                <w:rFonts w:cs="Times New Roman"/>
                <w:sz w:val="22"/>
                <w:szCs w:val="24"/>
              </w:rPr>
            </w:pPr>
          </w:p>
        </w:tc>
        <w:tc>
          <w:tcPr>
            <w:tcW w:w="1925" w:type="dxa"/>
            <w:shd w:val="clear" w:color="auto" w:fill="auto"/>
          </w:tcPr>
          <w:p w14:paraId="142D298E" w14:textId="77777777" w:rsidR="00715B2B" w:rsidRPr="00C0256F" w:rsidRDefault="00715B2B" w:rsidP="00C0256F">
            <w:pPr>
              <w:spacing w:line="276" w:lineRule="auto"/>
              <w:rPr>
                <w:rFonts w:cs="Times New Roman"/>
                <w:sz w:val="22"/>
                <w:szCs w:val="24"/>
              </w:rPr>
            </w:pPr>
          </w:p>
        </w:tc>
        <w:tc>
          <w:tcPr>
            <w:tcW w:w="1925" w:type="dxa"/>
            <w:shd w:val="clear" w:color="auto" w:fill="auto"/>
          </w:tcPr>
          <w:p w14:paraId="239FF472" w14:textId="77777777" w:rsidR="00715B2B" w:rsidRPr="00C0256F" w:rsidRDefault="00715B2B" w:rsidP="00C0256F">
            <w:pPr>
              <w:spacing w:line="276" w:lineRule="auto"/>
              <w:rPr>
                <w:rFonts w:cs="Times New Roman"/>
                <w:sz w:val="22"/>
                <w:szCs w:val="24"/>
              </w:rPr>
            </w:pPr>
          </w:p>
        </w:tc>
      </w:tr>
      <w:tr w:rsidR="00C0256F" w:rsidRPr="003472B0" w14:paraId="4751EE47" w14:textId="77777777" w:rsidTr="000E77E5">
        <w:trPr>
          <w:trHeight w:val="1340"/>
          <w:tblHeader/>
        </w:trPr>
        <w:tc>
          <w:tcPr>
            <w:tcW w:w="1925" w:type="dxa"/>
            <w:shd w:val="clear" w:color="auto" w:fill="auto"/>
          </w:tcPr>
          <w:p w14:paraId="7DF3817F" w14:textId="77777777" w:rsidR="00C0256F" w:rsidRPr="00C0256F" w:rsidRDefault="00C0256F" w:rsidP="00C0256F">
            <w:pPr>
              <w:spacing w:line="276" w:lineRule="auto"/>
              <w:rPr>
                <w:rFonts w:cs="Times New Roman"/>
                <w:sz w:val="22"/>
                <w:szCs w:val="24"/>
              </w:rPr>
            </w:pPr>
          </w:p>
        </w:tc>
        <w:tc>
          <w:tcPr>
            <w:tcW w:w="1925" w:type="dxa"/>
            <w:shd w:val="clear" w:color="auto" w:fill="auto"/>
          </w:tcPr>
          <w:p w14:paraId="01BBDE73" w14:textId="77777777" w:rsidR="00C0256F" w:rsidRPr="00C0256F" w:rsidRDefault="00C0256F" w:rsidP="00C0256F">
            <w:pPr>
              <w:spacing w:line="276" w:lineRule="auto"/>
              <w:rPr>
                <w:rFonts w:cs="Times New Roman"/>
                <w:sz w:val="22"/>
                <w:szCs w:val="24"/>
              </w:rPr>
            </w:pPr>
          </w:p>
        </w:tc>
        <w:tc>
          <w:tcPr>
            <w:tcW w:w="1925" w:type="dxa"/>
            <w:shd w:val="clear" w:color="auto" w:fill="auto"/>
          </w:tcPr>
          <w:p w14:paraId="1F519841" w14:textId="77777777" w:rsidR="00C0256F" w:rsidRPr="00C0256F" w:rsidRDefault="00C0256F" w:rsidP="00C0256F">
            <w:pPr>
              <w:spacing w:line="276" w:lineRule="auto"/>
              <w:rPr>
                <w:rFonts w:cs="Times New Roman"/>
                <w:sz w:val="22"/>
                <w:szCs w:val="24"/>
              </w:rPr>
            </w:pPr>
          </w:p>
        </w:tc>
        <w:tc>
          <w:tcPr>
            <w:tcW w:w="1925" w:type="dxa"/>
            <w:shd w:val="clear" w:color="auto" w:fill="auto"/>
          </w:tcPr>
          <w:p w14:paraId="184AAB1E" w14:textId="77777777" w:rsidR="00C0256F" w:rsidRPr="00C0256F" w:rsidRDefault="00C0256F" w:rsidP="00C0256F">
            <w:pPr>
              <w:spacing w:line="276" w:lineRule="auto"/>
              <w:rPr>
                <w:rFonts w:cs="Times New Roman"/>
                <w:sz w:val="22"/>
                <w:szCs w:val="24"/>
              </w:rPr>
            </w:pPr>
          </w:p>
        </w:tc>
        <w:tc>
          <w:tcPr>
            <w:tcW w:w="1925" w:type="dxa"/>
            <w:shd w:val="clear" w:color="auto" w:fill="auto"/>
          </w:tcPr>
          <w:p w14:paraId="03935C8B" w14:textId="77777777" w:rsidR="00C0256F" w:rsidRPr="00C0256F" w:rsidRDefault="00C0256F" w:rsidP="00C0256F">
            <w:pPr>
              <w:spacing w:line="276" w:lineRule="auto"/>
              <w:rPr>
                <w:rFonts w:cs="Times New Roman"/>
                <w:sz w:val="22"/>
                <w:szCs w:val="24"/>
              </w:rPr>
            </w:pPr>
          </w:p>
        </w:tc>
      </w:tr>
    </w:tbl>
    <w:p w14:paraId="7D87CBB1" w14:textId="77777777" w:rsidR="00715B2B" w:rsidRDefault="00715B2B" w:rsidP="00CF5451">
      <w:pPr>
        <w:spacing w:before="0" w:after="200" w:line="276" w:lineRule="auto"/>
        <w:rPr>
          <w:rFonts w:cs="Times New Roman"/>
          <w:szCs w:val="24"/>
        </w:rPr>
      </w:pPr>
      <w:r>
        <w:rPr>
          <w:rFonts w:cs="Times New Roman"/>
          <w:szCs w:val="24"/>
        </w:rPr>
        <w:br w:type="page"/>
      </w:r>
    </w:p>
    <w:p w14:paraId="5D9E5310" w14:textId="0FF59816" w:rsidR="002E0E82" w:rsidRPr="005A0A51" w:rsidRDefault="002E0E82" w:rsidP="00CF5451">
      <w:pPr>
        <w:spacing w:after="0" w:line="276" w:lineRule="auto"/>
        <w:rPr>
          <w:rFonts w:eastAsia="Times New Roman" w:cs="Times New Roman"/>
          <w:sz w:val="22"/>
          <w:szCs w:val="24"/>
        </w:rPr>
      </w:pPr>
      <w:r w:rsidRPr="005A0A51">
        <w:rPr>
          <w:rFonts w:cs="Times New Roman"/>
          <w:sz w:val="22"/>
          <w:szCs w:val="24"/>
        </w:rPr>
        <w:lastRenderedPageBreak/>
        <w:t>No chart, grid, or exercise can fully answer the question of how best to focus the evaluation.</w:t>
      </w:r>
      <w:r w:rsidR="00B15DD4" w:rsidRPr="005A0A51">
        <w:rPr>
          <w:rFonts w:cs="Times New Roman"/>
          <w:sz w:val="22"/>
          <w:szCs w:val="24"/>
        </w:rPr>
        <w:t xml:space="preserve"> </w:t>
      </w:r>
      <w:r w:rsidRPr="005A0A51">
        <w:rPr>
          <w:rFonts w:cs="Times New Roman"/>
          <w:sz w:val="22"/>
          <w:szCs w:val="24"/>
        </w:rPr>
        <w:t>However, the above information should facilitate informed discussions and can help avoid evaluation activities that are misalign</w:t>
      </w:r>
      <w:r w:rsidR="00C87C66" w:rsidRPr="005A0A51">
        <w:rPr>
          <w:rFonts w:cs="Times New Roman"/>
          <w:sz w:val="22"/>
          <w:szCs w:val="24"/>
        </w:rPr>
        <w:t xml:space="preserve">ed with the </w:t>
      </w:r>
      <w:proofErr w:type="spellStart"/>
      <w:r w:rsidR="00CC3871" w:rsidRPr="005A0A51">
        <w:rPr>
          <w:rFonts w:cs="Times New Roman"/>
          <w:sz w:val="22"/>
          <w:szCs w:val="24"/>
        </w:rPr>
        <w:t>quitline</w:t>
      </w:r>
      <w:proofErr w:type="spellEnd"/>
      <w:r w:rsidR="00CC3871" w:rsidRPr="005A0A51">
        <w:rPr>
          <w:rFonts w:cs="Times New Roman"/>
          <w:sz w:val="22"/>
          <w:szCs w:val="24"/>
        </w:rPr>
        <w:t xml:space="preserve"> </w:t>
      </w:r>
      <w:r w:rsidR="00C87C66" w:rsidRPr="005A0A51">
        <w:rPr>
          <w:rFonts w:cs="Times New Roman"/>
          <w:sz w:val="22"/>
          <w:szCs w:val="24"/>
        </w:rPr>
        <w:t>purpose or activities</w:t>
      </w:r>
      <w:r w:rsidRPr="005A0A51">
        <w:rPr>
          <w:rFonts w:cs="Times New Roman"/>
          <w:sz w:val="22"/>
          <w:szCs w:val="24"/>
        </w:rPr>
        <w:t>, are underfunded, or not of the highest p</w:t>
      </w:r>
      <w:r w:rsidR="00515572" w:rsidRPr="005A0A51">
        <w:rPr>
          <w:rFonts w:cs="Times New Roman"/>
          <w:sz w:val="22"/>
          <w:szCs w:val="24"/>
        </w:rPr>
        <w:t xml:space="preserve">riority for information needs. </w:t>
      </w:r>
      <w:r w:rsidRPr="005A0A51">
        <w:rPr>
          <w:rFonts w:cs="Times New Roman"/>
          <w:sz w:val="22"/>
          <w:szCs w:val="24"/>
        </w:rPr>
        <w:t>Additional c</w:t>
      </w:r>
      <w:r w:rsidRPr="005A0A51">
        <w:rPr>
          <w:rFonts w:eastAsia="Times New Roman" w:cs="Times New Roman"/>
          <w:sz w:val="22"/>
          <w:szCs w:val="24"/>
        </w:rPr>
        <w:t>onsiderations that might help prioritize</w:t>
      </w:r>
      <w:r w:rsidR="008E541D" w:rsidRPr="005A0A51">
        <w:rPr>
          <w:rFonts w:eastAsia="Times New Roman" w:cs="Times New Roman"/>
          <w:sz w:val="22"/>
          <w:szCs w:val="24"/>
        </w:rPr>
        <w:t xml:space="preserve"> </w:t>
      </w:r>
      <w:r w:rsidRPr="005A0A51">
        <w:rPr>
          <w:rFonts w:eastAsia="Times New Roman" w:cs="Times New Roman"/>
          <w:sz w:val="22"/>
          <w:szCs w:val="24"/>
        </w:rPr>
        <w:t>your evaluation questions include</w:t>
      </w:r>
    </w:p>
    <w:p w14:paraId="1DE58021" w14:textId="77777777" w:rsidR="002E0E82" w:rsidRPr="005A0A51" w:rsidRDefault="002E0E82" w:rsidP="00CF5451">
      <w:pPr>
        <w:pStyle w:val="ListParagraph"/>
        <w:numPr>
          <w:ilvl w:val="0"/>
          <w:numId w:val="2"/>
        </w:numPr>
        <w:spacing w:line="276" w:lineRule="auto"/>
        <w:rPr>
          <w:rFonts w:eastAsia="Times New Roman" w:cs="Times New Roman"/>
          <w:sz w:val="22"/>
          <w:szCs w:val="24"/>
        </w:rPr>
      </w:pPr>
      <w:r w:rsidRPr="005A0A51">
        <w:rPr>
          <w:rFonts w:eastAsia="Times New Roman" w:cs="Times New Roman"/>
          <w:sz w:val="22"/>
          <w:szCs w:val="24"/>
        </w:rPr>
        <w:t xml:space="preserve">The questions most important to you and your key stakeholders (the “must answer” questions). </w:t>
      </w:r>
    </w:p>
    <w:p w14:paraId="08713A5F" w14:textId="77777777" w:rsidR="002E0E82" w:rsidRPr="005A0A51" w:rsidRDefault="002E0E82" w:rsidP="00CF5451">
      <w:pPr>
        <w:pStyle w:val="ListParagraph"/>
        <w:numPr>
          <w:ilvl w:val="0"/>
          <w:numId w:val="2"/>
        </w:numPr>
        <w:spacing w:line="276" w:lineRule="auto"/>
        <w:rPr>
          <w:rFonts w:eastAsia="Times New Roman" w:cs="Times New Roman"/>
          <w:sz w:val="22"/>
          <w:szCs w:val="24"/>
        </w:rPr>
      </w:pPr>
      <w:r w:rsidRPr="005A0A51">
        <w:rPr>
          <w:rFonts w:eastAsia="Times New Roman" w:cs="Times New Roman"/>
          <w:sz w:val="22"/>
          <w:szCs w:val="24"/>
        </w:rPr>
        <w:t xml:space="preserve">Questions that provide results that can </w:t>
      </w:r>
      <w:r w:rsidR="008E541D" w:rsidRPr="005A0A51">
        <w:rPr>
          <w:rFonts w:eastAsia="Times New Roman" w:cs="Times New Roman"/>
          <w:sz w:val="22"/>
          <w:szCs w:val="24"/>
        </w:rPr>
        <w:t xml:space="preserve">be </w:t>
      </w:r>
      <w:r w:rsidRPr="005A0A51">
        <w:rPr>
          <w:rFonts w:eastAsia="Times New Roman" w:cs="Times New Roman"/>
          <w:sz w:val="22"/>
          <w:szCs w:val="24"/>
        </w:rPr>
        <w:t>use</w:t>
      </w:r>
      <w:r w:rsidR="008E541D" w:rsidRPr="005A0A51">
        <w:rPr>
          <w:rFonts w:eastAsia="Times New Roman" w:cs="Times New Roman"/>
          <w:sz w:val="22"/>
          <w:szCs w:val="24"/>
        </w:rPr>
        <w:t>d</w:t>
      </w:r>
      <w:r w:rsidRPr="005A0A51">
        <w:rPr>
          <w:rFonts w:eastAsia="Times New Roman" w:cs="Times New Roman"/>
          <w:sz w:val="22"/>
          <w:szCs w:val="24"/>
        </w:rPr>
        <w:t xml:space="preserve"> (e.g., for improvement).</w:t>
      </w:r>
    </w:p>
    <w:p w14:paraId="7AD913D1" w14:textId="5BD835D1" w:rsidR="002E0E82" w:rsidRPr="005A0A51" w:rsidRDefault="002E0E82" w:rsidP="00CF5451">
      <w:pPr>
        <w:pStyle w:val="ListParagraph"/>
        <w:numPr>
          <w:ilvl w:val="0"/>
          <w:numId w:val="2"/>
        </w:numPr>
        <w:spacing w:line="276" w:lineRule="auto"/>
        <w:rPr>
          <w:rFonts w:eastAsia="Times New Roman" w:cs="Times New Roman"/>
          <w:sz w:val="22"/>
          <w:szCs w:val="24"/>
        </w:rPr>
      </w:pPr>
      <w:r w:rsidRPr="005A0A51">
        <w:rPr>
          <w:rFonts w:eastAsia="Times New Roman" w:cs="Times New Roman"/>
          <w:sz w:val="22"/>
          <w:szCs w:val="24"/>
        </w:rPr>
        <w:t>Questions you can answer fully with available or easy to gather data</w:t>
      </w:r>
      <w:r w:rsidR="00191AED" w:rsidRPr="005A0A51">
        <w:rPr>
          <w:rFonts w:eastAsia="Times New Roman" w:cs="Times New Roman"/>
          <w:sz w:val="22"/>
          <w:szCs w:val="24"/>
        </w:rPr>
        <w:t>.</w:t>
      </w:r>
    </w:p>
    <w:p w14:paraId="74DA39CD" w14:textId="77777777" w:rsidR="002E0E82" w:rsidRPr="005A0A51" w:rsidRDefault="002E0E82" w:rsidP="00CF5451">
      <w:pPr>
        <w:pStyle w:val="ListParagraph"/>
        <w:numPr>
          <w:ilvl w:val="0"/>
          <w:numId w:val="2"/>
        </w:numPr>
        <w:spacing w:line="276" w:lineRule="auto"/>
        <w:rPr>
          <w:rFonts w:eastAsia="Times New Roman" w:cs="Times New Roman"/>
          <w:sz w:val="22"/>
          <w:szCs w:val="24"/>
        </w:rPr>
      </w:pPr>
      <w:r w:rsidRPr="005A0A51">
        <w:rPr>
          <w:rFonts w:eastAsia="Times New Roman" w:cs="Times New Roman"/>
          <w:sz w:val="22"/>
          <w:szCs w:val="24"/>
        </w:rPr>
        <w:t>Questions within your resources to answer.</w:t>
      </w:r>
    </w:p>
    <w:tbl>
      <w:tblPr>
        <w:tblStyle w:val="TableGrid"/>
        <w:tblW w:w="0" w:type="auto"/>
        <w:tblLook w:val="04A0" w:firstRow="1" w:lastRow="0" w:firstColumn="1" w:lastColumn="0" w:noHBand="0" w:noVBand="1"/>
        <w:tblCaption w:val="Evaluation questions for current evaluation"/>
        <w:tblDescription w:val="•The questions most important to you and your key stakeholders (the “must answer” questions). &#10;•Questions that provide results that can be used (e.g., for improvement).&#10;•Questions you can answer fully with available or easy to gather data.&#10;•Questions within your resources to answer.&#10;"/>
      </w:tblPr>
      <w:tblGrid>
        <w:gridCol w:w="9576"/>
      </w:tblGrid>
      <w:tr w:rsidR="002E0E82" w:rsidRPr="005A0A51" w14:paraId="56717DE0" w14:textId="77777777" w:rsidTr="00062EE0">
        <w:trPr>
          <w:trHeight w:val="485"/>
          <w:tblHeader/>
        </w:trPr>
        <w:tc>
          <w:tcPr>
            <w:tcW w:w="9576" w:type="dxa"/>
            <w:shd w:val="clear" w:color="auto" w:fill="auto"/>
          </w:tcPr>
          <w:p w14:paraId="72E8577E" w14:textId="2A011ABA" w:rsidR="002E0E82" w:rsidRPr="005A0A51" w:rsidRDefault="002E0E82" w:rsidP="00F20212">
            <w:pPr>
              <w:spacing w:after="0" w:line="276" w:lineRule="auto"/>
              <w:rPr>
                <w:rFonts w:cs="Times New Roman"/>
                <w:b/>
                <w:sz w:val="22"/>
                <w:szCs w:val="24"/>
              </w:rPr>
            </w:pPr>
            <w:r w:rsidRPr="005A0A51">
              <w:rPr>
                <w:rFonts w:cs="Times New Roman"/>
                <w:b/>
                <w:sz w:val="22"/>
                <w:szCs w:val="24"/>
              </w:rPr>
              <w:t>The evaluation questions for the current evaluation are</w:t>
            </w:r>
            <w:r w:rsidR="00F20212">
              <w:rPr>
                <w:rFonts w:cs="Times New Roman"/>
                <w:b/>
                <w:sz w:val="22"/>
                <w:szCs w:val="24"/>
              </w:rPr>
              <w:t>:</w:t>
            </w:r>
          </w:p>
        </w:tc>
      </w:tr>
      <w:tr w:rsidR="002E0E82" w:rsidRPr="005A0A51" w14:paraId="4A0A15B9" w14:textId="77777777" w:rsidTr="005A0A51">
        <w:trPr>
          <w:trHeight w:val="1292"/>
        </w:trPr>
        <w:tc>
          <w:tcPr>
            <w:tcW w:w="9576" w:type="dxa"/>
          </w:tcPr>
          <w:p w14:paraId="5AF6D304" w14:textId="77777777" w:rsidR="002E0E82" w:rsidRPr="005A0A51" w:rsidRDefault="002E0E82" w:rsidP="00CF5451">
            <w:pPr>
              <w:spacing w:line="276" w:lineRule="auto"/>
              <w:rPr>
                <w:rFonts w:cs="Times New Roman"/>
                <w:sz w:val="22"/>
                <w:szCs w:val="24"/>
              </w:rPr>
            </w:pPr>
          </w:p>
        </w:tc>
      </w:tr>
      <w:tr w:rsidR="002E0E82" w:rsidRPr="005A0A51" w14:paraId="3B5A556E" w14:textId="77777777" w:rsidTr="005A0A51">
        <w:trPr>
          <w:trHeight w:val="1292"/>
        </w:trPr>
        <w:tc>
          <w:tcPr>
            <w:tcW w:w="9576" w:type="dxa"/>
          </w:tcPr>
          <w:p w14:paraId="7FF028CE" w14:textId="77777777" w:rsidR="002E0E82" w:rsidRPr="005A0A51" w:rsidRDefault="002E0E82" w:rsidP="00CF5451">
            <w:pPr>
              <w:spacing w:line="276" w:lineRule="auto"/>
              <w:rPr>
                <w:rFonts w:cs="Times New Roman"/>
                <w:sz w:val="22"/>
                <w:szCs w:val="24"/>
              </w:rPr>
            </w:pPr>
          </w:p>
        </w:tc>
      </w:tr>
      <w:tr w:rsidR="002E0E82" w:rsidRPr="005A0A51" w14:paraId="05B4A16C" w14:textId="77777777" w:rsidTr="005A0A51">
        <w:trPr>
          <w:trHeight w:val="1292"/>
        </w:trPr>
        <w:tc>
          <w:tcPr>
            <w:tcW w:w="9576" w:type="dxa"/>
          </w:tcPr>
          <w:p w14:paraId="138C3AB3" w14:textId="77777777" w:rsidR="002E0E82" w:rsidRPr="005A0A51" w:rsidRDefault="002E0E82" w:rsidP="00CF5451">
            <w:pPr>
              <w:spacing w:line="276" w:lineRule="auto"/>
              <w:rPr>
                <w:rFonts w:cs="Times New Roman"/>
                <w:sz w:val="22"/>
                <w:szCs w:val="24"/>
              </w:rPr>
            </w:pPr>
          </w:p>
        </w:tc>
      </w:tr>
      <w:tr w:rsidR="002E0E82" w:rsidRPr="005A0A51" w14:paraId="3531C026" w14:textId="77777777" w:rsidTr="005A0A51">
        <w:trPr>
          <w:trHeight w:val="1292"/>
        </w:trPr>
        <w:tc>
          <w:tcPr>
            <w:tcW w:w="9576" w:type="dxa"/>
          </w:tcPr>
          <w:p w14:paraId="7DA16F24" w14:textId="77777777" w:rsidR="002E0E82" w:rsidRPr="005A0A51" w:rsidRDefault="002E0E82" w:rsidP="00CF5451">
            <w:pPr>
              <w:spacing w:line="276" w:lineRule="auto"/>
              <w:rPr>
                <w:rFonts w:cs="Times New Roman"/>
                <w:sz w:val="22"/>
                <w:szCs w:val="24"/>
              </w:rPr>
            </w:pPr>
          </w:p>
        </w:tc>
      </w:tr>
      <w:tr w:rsidR="00715B2B" w:rsidRPr="005A0A51" w14:paraId="6F84D3EC" w14:textId="77777777" w:rsidTr="005A0A51">
        <w:trPr>
          <w:trHeight w:val="1292"/>
        </w:trPr>
        <w:tc>
          <w:tcPr>
            <w:tcW w:w="9576" w:type="dxa"/>
          </w:tcPr>
          <w:p w14:paraId="50A54640" w14:textId="77777777" w:rsidR="00715B2B" w:rsidRPr="005A0A51" w:rsidRDefault="00715B2B" w:rsidP="00CF5451">
            <w:pPr>
              <w:spacing w:line="276" w:lineRule="auto"/>
              <w:rPr>
                <w:rFonts w:cs="Times New Roman"/>
                <w:sz w:val="22"/>
                <w:szCs w:val="24"/>
              </w:rPr>
            </w:pPr>
          </w:p>
        </w:tc>
      </w:tr>
      <w:tr w:rsidR="00715B2B" w:rsidRPr="005A0A51" w14:paraId="34090F4D" w14:textId="77777777" w:rsidTr="005A0A51">
        <w:trPr>
          <w:trHeight w:val="1292"/>
        </w:trPr>
        <w:tc>
          <w:tcPr>
            <w:tcW w:w="9576" w:type="dxa"/>
          </w:tcPr>
          <w:p w14:paraId="55C2FA4C" w14:textId="77777777" w:rsidR="00715B2B" w:rsidRPr="005A0A51" w:rsidRDefault="00715B2B" w:rsidP="00CF5451">
            <w:pPr>
              <w:spacing w:line="276" w:lineRule="auto"/>
              <w:rPr>
                <w:rFonts w:cs="Times New Roman"/>
                <w:sz w:val="22"/>
                <w:szCs w:val="24"/>
              </w:rPr>
            </w:pPr>
          </w:p>
        </w:tc>
      </w:tr>
      <w:tr w:rsidR="00715B2B" w:rsidRPr="005A0A51" w14:paraId="4A99C163" w14:textId="77777777" w:rsidTr="005A0A51">
        <w:trPr>
          <w:trHeight w:val="1292"/>
        </w:trPr>
        <w:tc>
          <w:tcPr>
            <w:tcW w:w="9576" w:type="dxa"/>
          </w:tcPr>
          <w:p w14:paraId="5A9CC0B5" w14:textId="77777777" w:rsidR="00715B2B" w:rsidRPr="005A0A51" w:rsidRDefault="00715B2B" w:rsidP="00CF5451">
            <w:pPr>
              <w:spacing w:line="276" w:lineRule="auto"/>
              <w:rPr>
                <w:rFonts w:cs="Times New Roman"/>
                <w:sz w:val="22"/>
                <w:szCs w:val="24"/>
              </w:rPr>
            </w:pPr>
          </w:p>
        </w:tc>
      </w:tr>
    </w:tbl>
    <w:p w14:paraId="079CC072" w14:textId="663DC32C" w:rsidR="00B80322" w:rsidRPr="00B80322" w:rsidRDefault="00B80322" w:rsidP="00CF5451">
      <w:pPr>
        <w:pStyle w:val="Heading2"/>
        <w:spacing w:after="240" w:line="276" w:lineRule="auto"/>
        <w:rPr>
          <w:rFonts w:ascii="Times New Roman" w:hAnsi="Times New Roman"/>
          <w:sz w:val="28"/>
        </w:rPr>
      </w:pPr>
      <w:bookmarkStart w:id="13" w:name="_Toc397089199"/>
      <w:proofErr w:type="gramStart"/>
      <w:r w:rsidRPr="00B80322">
        <w:rPr>
          <w:rFonts w:ascii="Times New Roman" w:hAnsi="Times New Roman"/>
          <w:sz w:val="28"/>
        </w:rPr>
        <w:lastRenderedPageBreak/>
        <w:t>Step 4</w:t>
      </w:r>
      <w:r w:rsidR="00191AED">
        <w:rPr>
          <w:rFonts w:ascii="Times New Roman" w:hAnsi="Times New Roman"/>
          <w:sz w:val="28"/>
        </w:rPr>
        <w:t>.</w:t>
      </w:r>
      <w:proofErr w:type="gramEnd"/>
      <w:r w:rsidR="003C15D4">
        <w:rPr>
          <w:rFonts w:ascii="Times New Roman" w:hAnsi="Times New Roman"/>
          <w:sz w:val="28"/>
        </w:rPr>
        <w:t xml:space="preserve"> </w:t>
      </w:r>
      <w:r w:rsidR="008B3DD4">
        <w:rPr>
          <w:rFonts w:ascii="Times New Roman" w:hAnsi="Times New Roman"/>
          <w:sz w:val="28"/>
        </w:rPr>
        <w:t xml:space="preserve">Tools to </w:t>
      </w:r>
      <w:r w:rsidR="00C0387A">
        <w:rPr>
          <w:rFonts w:ascii="Times New Roman" w:hAnsi="Times New Roman"/>
          <w:sz w:val="28"/>
        </w:rPr>
        <w:t>Gather Credible Evidence</w:t>
      </w:r>
      <w:bookmarkEnd w:id="13"/>
    </w:p>
    <w:p w14:paraId="238F81D9" w14:textId="77777777" w:rsidR="00B80322" w:rsidRPr="003472B0" w:rsidRDefault="00B80322" w:rsidP="00CF5451">
      <w:pPr>
        <w:pStyle w:val="Heading3"/>
        <w:spacing w:after="240" w:line="276" w:lineRule="auto"/>
        <w:rPr>
          <w:rFonts w:ascii="Times New Roman" w:hAnsi="Times New Roman"/>
        </w:rPr>
      </w:pPr>
      <w:bookmarkStart w:id="14" w:name="_Toc397089200"/>
      <w:r w:rsidRPr="003472B0">
        <w:rPr>
          <w:rFonts w:ascii="Times New Roman" w:hAnsi="Times New Roman"/>
        </w:rPr>
        <w:t>Matching Measures to Evaluation Questions</w:t>
      </w:r>
      <w:bookmarkEnd w:id="14"/>
    </w:p>
    <w:p w14:paraId="537530A8" w14:textId="1C71E5F2" w:rsidR="005A71CB" w:rsidRPr="00A215EF" w:rsidRDefault="00B80322" w:rsidP="00CF5451">
      <w:pPr>
        <w:spacing w:line="276" w:lineRule="auto"/>
        <w:rPr>
          <w:rFonts w:eastAsia="Times New Roman" w:cs="Times New Roman"/>
          <w:sz w:val="22"/>
        </w:rPr>
      </w:pPr>
      <w:r w:rsidRPr="00A215EF">
        <w:rPr>
          <w:rFonts w:eastAsia="Times New Roman" w:cs="Times New Roman"/>
          <w:sz w:val="22"/>
        </w:rPr>
        <w:t xml:space="preserve">In Step 3, we discussed the difference between types of evaluation questions, such as process and outcome questions. For each area of interest for </w:t>
      </w:r>
      <w:proofErr w:type="spellStart"/>
      <w:r w:rsidRPr="00A215EF">
        <w:rPr>
          <w:rFonts w:eastAsia="Times New Roman" w:cs="Times New Roman"/>
          <w:sz w:val="22"/>
        </w:rPr>
        <w:t>quitlines</w:t>
      </w:r>
      <w:proofErr w:type="spellEnd"/>
      <w:r w:rsidRPr="00A215EF">
        <w:rPr>
          <w:rFonts w:eastAsia="Times New Roman" w:cs="Times New Roman"/>
          <w:sz w:val="22"/>
        </w:rPr>
        <w:t xml:space="preserve">, we provided sample evaluation questions in Tables </w:t>
      </w:r>
      <w:r w:rsidR="005A71CB" w:rsidRPr="00A215EF">
        <w:rPr>
          <w:rFonts w:eastAsia="Times New Roman" w:cs="Times New Roman"/>
          <w:sz w:val="22"/>
        </w:rPr>
        <w:t>1</w:t>
      </w:r>
      <w:r w:rsidRPr="00A215EF">
        <w:rPr>
          <w:rFonts w:eastAsia="Times New Roman" w:cs="Times New Roman"/>
          <w:sz w:val="22"/>
        </w:rPr>
        <w:t xml:space="preserve"> and </w:t>
      </w:r>
      <w:r w:rsidR="005A71CB" w:rsidRPr="00A215EF">
        <w:rPr>
          <w:rFonts w:eastAsia="Times New Roman" w:cs="Times New Roman"/>
          <w:sz w:val="22"/>
        </w:rPr>
        <w:t>2</w:t>
      </w:r>
      <w:r w:rsidRPr="00A215EF">
        <w:rPr>
          <w:rFonts w:eastAsia="Times New Roman" w:cs="Times New Roman"/>
          <w:sz w:val="22"/>
        </w:rPr>
        <w:t xml:space="preserve">. For </w:t>
      </w:r>
      <w:r w:rsidR="00191AED" w:rsidRPr="00A215EF">
        <w:rPr>
          <w:rFonts w:eastAsia="Times New Roman" w:cs="Times New Roman"/>
          <w:sz w:val="22"/>
        </w:rPr>
        <w:t>S</w:t>
      </w:r>
      <w:r w:rsidRPr="00A215EF">
        <w:rPr>
          <w:rFonts w:eastAsia="Times New Roman" w:cs="Times New Roman"/>
          <w:sz w:val="22"/>
        </w:rPr>
        <w:t xml:space="preserve">tep 4, you will need to link each evaluation question to a </w:t>
      </w:r>
      <w:r w:rsidR="00D078E4" w:rsidRPr="00A215EF">
        <w:rPr>
          <w:rFonts w:eastAsia="Times New Roman" w:cs="Times New Roman"/>
          <w:sz w:val="22"/>
        </w:rPr>
        <w:t xml:space="preserve">method and related </w:t>
      </w:r>
      <w:r w:rsidRPr="00A215EF">
        <w:rPr>
          <w:rFonts w:eastAsia="Times New Roman" w:cs="Times New Roman"/>
          <w:sz w:val="22"/>
        </w:rPr>
        <w:t xml:space="preserve">measures that can help answer it. In Tables </w:t>
      </w:r>
      <w:r w:rsidR="00634E03" w:rsidRPr="00A215EF">
        <w:rPr>
          <w:rFonts w:eastAsia="Times New Roman" w:cs="Times New Roman"/>
          <w:sz w:val="22"/>
        </w:rPr>
        <w:t>6</w:t>
      </w:r>
      <w:r w:rsidRPr="00A215EF">
        <w:rPr>
          <w:rFonts w:eastAsia="Times New Roman" w:cs="Times New Roman"/>
          <w:sz w:val="22"/>
        </w:rPr>
        <w:t xml:space="preserve"> and </w:t>
      </w:r>
      <w:r w:rsidR="00634E03" w:rsidRPr="00A215EF">
        <w:rPr>
          <w:rFonts w:eastAsia="Times New Roman" w:cs="Times New Roman"/>
          <w:sz w:val="22"/>
        </w:rPr>
        <w:t>7</w:t>
      </w:r>
      <w:r w:rsidRPr="00A215EF">
        <w:rPr>
          <w:rFonts w:eastAsia="Times New Roman" w:cs="Times New Roman"/>
          <w:sz w:val="22"/>
        </w:rPr>
        <w:t xml:space="preserve"> below, a sample of </w:t>
      </w:r>
      <w:proofErr w:type="spellStart"/>
      <w:r w:rsidR="005A71CB" w:rsidRPr="00A215EF">
        <w:rPr>
          <w:rFonts w:eastAsia="Times New Roman" w:cs="Times New Roman"/>
          <w:sz w:val="22"/>
        </w:rPr>
        <w:t>quitline</w:t>
      </w:r>
      <w:proofErr w:type="spellEnd"/>
      <w:r w:rsidR="005A71CB" w:rsidRPr="00A215EF">
        <w:rPr>
          <w:rFonts w:eastAsia="Times New Roman" w:cs="Times New Roman"/>
          <w:sz w:val="22"/>
        </w:rPr>
        <w:t xml:space="preserve"> </w:t>
      </w:r>
      <w:r w:rsidRPr="00A215EF">
        <w:rPr>
          <w:rFonts w:eastAsia="Times New Roman" w:cs="Times New Roman"/>
          <w:sz w:val="22"/>
        </w:rPr>
        <w:t xml:space="preserve">evaluation questions is linked to a measure (or indicator if </w:t>
      </w:r>
      <w:r w:rsidR="005A71CB" w:rsidRPr="00A215EF">
        <w:rPr>
          <w:rFonts w:eastAsia="Times New Roman" w:cs="Times New Roman"/>
          <w:sz w:val="22"/>
        </w:rPr>
        <w:t xml:space="preserve">a </w:t>
      </w:r>
      <w:r w:rsidRPr="00A215EF">
        <w:rPr>
          <w:rFonts w:eastAsia="Times New Roman" w:cs="Times New Roman"/>
          <w:sz w:val="22"/>
        </w:rPr>
        <w:t>measu</w:t>
      </w:r>
      <w:r w:rsidR="005A71CB" w:rsidRPr="00A215EF">
        <w:rPr>
          <w:rFonts w:eastAsia="Times New Roman" w:cs="Times New Roman"/>
          <w:sz w:val="22"/>
        </w:rPr>
        <w:t>re needs more specification by the program</w:t>
      </w:r>
      <w:r w:rsidRPr="00A215EF">
        <w:rPr>
          <w:rFonts w:eastAsia="Times New Roman" w:cs="Times New Roman"/>
          <w:sz w:val="22"/>
        </w:rPr>
        <w:t xml:space="preserve">) that can help answer it. Please note that these are examples only, and if your </w:t>
      </w:r>
      <w:proofErr w:type="spellStart"/>
      <w:r w:rsidRPr="00A215EF">
        <w:rPr>
          <w:rFonts w:eastAsia="Times New Roman" w:cs="Times New Roman"/>
          <w:sz w:val="22"/>
        </w:rPr>
        <w:t>quitline’s</w:t>
      </w:r>
      <w:proofErr w:type="spellEnd"/>
      <w:r w:rsidRPr="00A215EF">
        <w:rPr>
          <w:rFonts w:eastAsia="Times New Roman" w:cs="Times New Roman"/>
          <w:sz w:val="22"/>
        </w:rPr>
        <w:t xml:space="preserve"> evaluation questions are different than the ones listed below, the measures needed to answer them will also be different. </w:t>
      </w:r>
    </w:p>
    <w:p w14:paraId="51D87A2B" w14:textId="77777777" w:rsidR="00B80322" w:rsidRPr="00B80322" w:rsidRDefault="00B80322" w:rsidP="00CF5451">
      <w:pPr>
        <w:spacing w:line="276" w:lineRule="auto"/>
        <w:rPr>
          <w:rFonts w:eastAsia="Times New Roman" w:cs="Times New Roman"/>
          <w:szCs w:val="24"/>
        </w:rPr>
        <w:sectPr w:rsidR="00B80322" w:rsidRPr="00B80322" w:rsidSect="00574ED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60"/>
          <w:cols w:space="720"/>
          <w:docGrid w:linePitch="360"/>
        </w:sectPr>
      </w:pPr>
      <w:r w:rsidRPr="00A215EF">
        <w:rPr>
          <w:rFonts w:eastAsia="Times New Roman" w:cs="Times New Roman"/>
          <w:sz w:val="22"/>
        </w:rPr>
        <w:t>You may wish to consider these</w:t>
      </w:r>
      <w:r w:rsidR="005A71CB" w:rsidRPr="00A215EF">
        <w:rPr>
          <w:rFonts w:eastAsia="Times New Roman" w:cs="Times New Roman"/>
          <w:sz w:val="22"/>
        </w:rPr>
        <w:t xml:space="preserve"> examples</w:t>
      </w:r>
      <w:r w:rsidRPr="00A215EF">
        <w:rPr>
          <w:rFonts w:eastAsia="Times New Roman" w:cs="Times New Roman"/>
          <w:sz w:val="22"/>
        </w:rPr>
        <w:t xml:space="preserve"> with the ESW if they relate to areas of interest in the evaluation plan.</w:t>
      </w:r>
      <w:r w:rsidR="005A71CB" w:rsidRPr="00A215EF">
        <w:rPr>
          <w:rFonts w:eastAsia="Times New Roman" w:cs="Times New Roman"/>
          <w:sz w:val="22"/>
        </w:rPr>
        <w:t xml:space="preserve"> It’s important to keep use in mind as you go through this exercise that data should not be collected for their own sake, but because they relay some useful information about the program that will be used for a specific purpose that has been laid out by the ESW</w:t>
      </w:r>
      <w:r w:rsidR="005A71CB">
        <w:rPr>
          <w:rFonts w:eastAsia="Times New Roman" w:cs="Times New Roman"/>
          <w:szCs w:val="24"/>
        </w:rPr>
        <w:t>.</w:t>
      </w:r>
    </w:p>
    <w:p w14:paraId="78D394FD" w14:textId="77777777" w:rsidR="00B80322" w:rsidRPr="003472B0" w:rsidRDefault="00B80322" w:rsidP="00CF5451">
      <w:pPr>
        <w:spacing w:after="0" w:line="276" w:lineRule="auto"/>
        <w:rPr>
          <w:rFonts w:eastAsia="Times New Roman" w:cs="Times New Roman"/>
          <w:b/>
          <w:szCs w:val="24"/>
        </w:rPr>
      </w:pPr>
      <w:proofErr w:type="gramStart"/>
      <w:r>
        <w:rPr>
          <w:rFonts w:eastAsia="Times New Roman" w:cs="Times New Roman"/>
          <w:b/>
          <w:szCs w:val="24"/>
        </w:rPr>
        <w:lastRenderedPageBreak/>
        <w:t xml:space="preserve">Table </w:t>
      </w:r>
      <w:r w:rsidR="00634E03">
        <w:rPr>
          <w:rFonts w:eastAsia="Times New Roman" w:cs="Times New Roman"/>
          <w:b/>
          <w:szCs w:val="24"/>
        </w:rPr>
        <w:t>6</w:t>
      </w:r>
      <w:r>
        <w:rPr>
          <w:rFonts w:eastAsia="Times New Roman" w:cs="Times New Roman"/>
          <w:b/>
          <w:szCs w:val="24"/>
        </w:rPr>
        <w:t>.</w:t>
      </w:r>
      <w:proofErr w:type="gramEnd"/>
      <w:r>
        <w:rPr>
          <w:rFonts w:eastAsia="Times New Roman" w:cs="Times New Roman"/>
          <w:b/>
          <w:szCs w:val="24"/>
        </w:rPr>
        <w:t xml:space="preserve"> </w:t>
      </w:r>
      <w:r w:rsidRPr="003472B0">
        <w:rPr>
          <w:rFonts w:eastAsia="Times New Roman" w:cs="Times New Roman"/>
          <w:b/>
          <w:szCs w:val="24"/>
        </w:rPr>
        <w:t>Sample Process Evaluation Questions and Sample Measures</w:t>
      </w:r>
    </w:p>
    <w:tbl>
      <w:tblPr>
        <w:tblStyle w:val="TableGrid"/>
        <w:tblW w:w="9895" w:type="dxa"/>
        <w:tblLook w:val="04A0" w:firstRow="1" w:lastRow="0" w:firstColumn="1" w:lastColumn="0" w:noHBand="0" w:noVBand="1"/>
        <w:tblCaption w:val="Table 6. Sample Process Evaluation Questions and Sample Measures"/>
        <w:tblDescription w:val="Sample of evaluation question and sample measures."/>
      </w:tblPr>
      <w:tblGrid>
        <w:gridCol w:w="1345"/>
        <w:gridCol w:w="3960"/>
        <w:gridCol w:w="4590"/>
      </w:tblGrid>
      <w:tr w:rsidR="00B80322" w:rsidRPr="00A215EF" w14:paraId="6479AF3A" w14:textId="77777777" w:rsidTr="00F71BD6">
        <w:trPr>
          <w:tblHeader/>
        </w:trPr>
        <w:tc>
          <w:tcPr>
            <w:tcW w:w="1345" w:type="dxa"/>
          </w:tcPr>
          <w:p w14:paraId="6807B827" w14:textId="77777777" w:rsidR="00B80322" w:rsidRPr="00A215EF" w:rsidRDefault="00B80322" w:rsidP="00CF5451">
            <w:pPr>
              <w:spacing w:before="0" w:after="0" w:line="276" w:lineRule="auto"/>
              <w:rPr>
                <w:rFonts w:cs="Times New Roman"/>
                <w:b/>
                <w:sz w:val="22"/>
              </w:rPr>
            </w:pPr>
            <w:r w:rsidRPr="00A215EF">
              <w:rPr>
                <w:rFonts w:cs="Times New Roman"/>
                <w:b/>
                <w:sz w:val="22"/>
              </w:rPr>
              <w:t>Process Evaluation Areas of Interest</w:t>
            </w:r>
          </w:p>
        </w:tc>
        <w:tc>
          <w:tcPr>
            <w:tcW w:w="3960" w:type="dxa"/>
          </w:tcPr>
          <w:p w14:paraId="0B308EF5" w14:textId="77777777" w:rsidR="00B80322" w:rsidRPr="00A215EF" w:rsidRDefault="00B80322" w:rsidP="00CF5451">
            <w:pPr>
              <w:spacing w:before="0" w:after="0" w:line="276" w:lineRule="auto"/>
              <w:rPr>
                <w:rFonts w:cs="Times New Roman"/>
                <w:b/>
                <w:sz w:val="22"/>
              </w:rPr>
            </w:pPr>
            <w:r w:rsidRPr="00A215EF">
              <w:rPr>
                <w:rFonts w:cs="Times New Roman"/>
                <w:b/>
                <w:sz w:val="22"/>
              </w:rPr>
              <w:t xml:space="preserve">Sample Process Evaluation Questions </w:t>
            </w:r>
          </w:p>
        </w:tc>
        <w:tc>
          <w:tcPr>
            <w:tcW w:w="4590" w:type="dxa"/>
          </w:tcPr>
          <w:p w14:paraId="60E8F7DC" w14:textId="77777777" w:rsidR="00B80322" w:rsidRPr="00A215EF" w:rsidRDefault="00B80322" w:rsidP="00CF5451">
            <w:pPr>
              <w:spacing w:before="0" w:after="0" w:line="276" w:lineRule="auto"/>
              <w:rPr>
                <w:rFonts w:cs="Times New Roman"/>
                <w:b/>
                <w:sz w:val="22"/>
              </w:rPr>
            </w:pPr>
            <w:r w:rsidRPr="00A215EF">
              <w:rPr>
                <w:rFonts w:cs="Times New Roman"/>
                <w:b/>
                <w:sz w:val="22"/>
              </w:rPr>
              <w:t>Sample Process Measures or Indicators</w:t>
            </w:r>
          </w:p>
        </w:tc>
      </w:tr>
      <w:tr w:rsidR="00B80322" w:rsidRPr="00A215EF" w14:paraId="00FB9E03" w14:textId="77777777" w:rsidTr="00F71BD6">
        <w:tc>
          <w:tcPr>
            <w:tcW w:w="1345" w:type="dxa"/>
          </w:tcPr>
          <w:p w14:paraId="2B442B06" w14:textId="77777777" w:rsidR="00B80322" w:rsidRPr="00A215EF" w:rsidRDefault="00B80322" w:rsidP="00CF5451">
            <w:pPr>
              <w:spacing w:after="0" w:line="276" w:lineRule="auto"/>
              <w:rPr>
                <w:rFonts w:cs="Times New Roman"/>
                <w:sz w:val="22"/>
              </w:rPr>
            </w:pPr>
            <w:r w:rsidRPr="00A215EF">
              <w:rPr>
                <w:rFonts w:cs="Times New Roman"/>
                <w:color w:val="000000"/>
                <w:sz w:val="22"/>
              </w:rPr>
              <w:t xml:space="preserve">Demand for </w:t>
            </w:r>
            <w:proofErr w:type="spellStart"/>
            <w:r w:rsidRPr="00A215EF">
              <w:rPr>
                <w:rFonts w:cs="Times New Roman"/>
                <w:color w:val="000000"/>
                <w:sz w:val="22"/>
              </w:rPr>
              <w:t>quitline</w:t>
            </w:r>
            <w:proofErr w:type="spellEnd"/>
            <w:r w:rsidRPr="00A215EF">
              <w:rPr>
                <w:rFonts w:cs="Times New Roman"/>
                <w:color w:val="000000"/>
                <w:sz w:val="22"/>
              </w:rPr>
              <w:t xml:space="preserve"> services</w:t>
            </w:r>
          </w:p>
        </w:tc>
        <w:tc>
          <w:tcPr>
            <w:tcW w:w="3960" w:type="dxa"/>
          </w:tcPr>
          <w:p w14:paraId="71334EAF" w14:textId="77777777" w:rsidR="00B80322" w:rsidRPr="00A215EF" w:rsidRDefault="00B80322" w:rsidP="00CF5451">
            <w:pPr>
              <w:spacing w:after="0" w:line="276" w:lineRule="auto"/>
              <w:rPr>
                <w:rFonts w:cs="Times New Roman"/>
                <w:sz w:val="22"/>
              </w:rPr>
            </w:pPr>
            <w:r w:rsidRPr="00A215EF">
              <w:rPr>
                <w:rFonts w:cs="Times New Roman"/>
                <w:sz w:val="22"/>
              </w:rPr>
              <w:t xml:space="preserve">What is the call volume for the </w:t>
            </w:r>
            <w:proofErr w:type="spellStart"/>
            <w:r w:rsidRPr="00A215EF">
              <w:rPr>
                <w:rFonts w:cs="Times New Roman"/>
                <w:sz w:val="22"/>
              </w:rPr>
              <w:t>quitline</w:t>
            </w:r>
            <w:proofErr w:type="spellEnd"/>
            <w:r w:rsidRPr="00A215EF">
              <w:rPr>
                <w:rFonts w:cs="Times New Roman"/>
                <w:sz w:val="22"/>
              </w:rPr>
              <w:t xml:space="preserve"> on a weekly, monthly, or annual basis? </w:t>
            </w:r>
          </w:p>
          <w:p w14:paraId="585E70AE" w14:textId="77777777" w:rsidR="00B80322" w:rsidRPr="00A215EF" w:rsidRDefault="00B80322" w:rsidP="00CF5451">
            <w:pPr>
              <w:spacing w:after="0" w:line="276" w:lineRule="auto"/>
              <w:rPr>
                <w:rFonts w:cs="Times New Roman"/>
                <w:sz w:val="22"/>
              </w:rPr>
            </w:pPr>
            <w:r w:rsidRPr="00A215EF">
              <w:rPr>
                <w:rFonts w:cs="Times New Roman"/>
                <w:sz w:val="22"/>
              </w:rPr>
              <w:t>How does it change over time?</w:t>
            </w:r>
          </w:p>
        </w:tc>
        <w:tc>
          <w:tcPr>
            <w:tcW w:w="4590" w:type="dxa"/>
          </w:tcPr>
          <w:p w14:paraId="3A15ACA3" w14:textId="07AD6EC8"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total number of calls received by the </w:t>
            </w:r>
            <w:proofErr w:type="spellStart"/>
            <w:r w:rsidRPr="00A215EF">
              <w:rPr>
                <w:rFonts w:cs="Times New Roman"/>
                <w:color w:val="000000"/>
                <w:sz w:val="22"/>
              </w:rPr>
              <w:t>quitline</w:t>
            </w:r>
            <w:proofErr w:type="spellEnd"/>
            <w:r w:rsidR="00191AED" w:rsidRPr="00A215EF">
              <w:rPr>
                <w:rFonts w:cs="Times New Roman"/>
                <w:color w:val="000000"/>
                <w:sz w:val="22"/>
              </w:rPr>
              <w:t>.</w:t>
            </w:r>
            <w:r w:rsidRPr="00A215EF">
              <w:rPr>
                <w:rFonts w:cs="Times New Roman"/>
                <w:color w:val="000000"/>
                <w:sz w:val="22"/>
              </w:rPr>
              <w:t xml:space="preserve"> </w:t>
            </w:r>
          </w:p>
          <w:p w14:paraId="6C8CB27E" w14:textId="237F95EC"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total number of (unduplicated) tobacco users calling for help for themselves</w:t>
            </w:r>
            <w:r w:rsidR="00191AED" w:rsidRPr="00A215EF">
              <w:rPr>
                <w:rFonts w:cs="Times New Roman"/>
                <w:color w:val="000000"/>
                <w:sz w:val="22"/>
              </w:rPr>
              <w:t>.</w:t>
            </w:r>
          </w:p>
          <w:p w14:paraId="6CA87E56" w14:textId="70A7391A"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total number of (unduplicated) proxy callers</w:t>
            </w:r>
            <w:r w:rsidR="00191AED" w:rsidRPr="00A215EF">
              <w:rPr>
                <w:rFonts w:cs="Times New Roman"/>
                <w:color w:val="000000"/>
                <w:sz w:val="22"/>
              </w:rPr>
              <w:t>.</w:t>
            </w:r>
            <w:r w:rsidRPr="00A215EF">
              <w:rPr>
                <w:rFonts w:cs="Times New Roman"/>
                <w:color w:val="000000"/>
                <w:sz w:val="22"/>
              </w:rPr>
              <w:t xml:space="preserve"> </w:t>
            </w:r>
          </w:p>
          <w:p w14:paraId="17039F1B" w14:textId="77777777" w:rsidR="00B80322" w:rsidRPr="00A215EF" w:rsidRDefault="00B80322" w:rsidP="00CF5451">
            <w:pPr>
              <w:pStyle w:val="ListParagraph"/>
              <w:spacing w:after="0" w:line="276" w:lineRule="auto"/>
              <w:ind w:left="360"/>
              <w:rPr>
                <w:rFonts w:cs="Times New Roman"/>
                <w:color w:val="000000"/>
                <w:sz w:val="22"/>
              </w:rPr>
            </w:pPr>
          </w:p>
        </w:tc>
      </w:tr>
      <w:tr w:rsidR="00B80322" w:rsidRPr="00A215EF" w14:paraId="02CDA8CD" w14:textId="77777777" w:rsidTr="00F71BD6">
        <w:tc>
          <w:tcPr>
            <w:tcW w:w="1345" w:type="dxa"/>
          </w:tcPr>
          <w:p w14:paraId="4FE98C57" w14:textId="77777777" w:rsidR="00B80322" w:rsidRPr="00A215EF" w:rsidRDefault="00B80322" w:rsidP="00CF5451">
            <w:pPr>
              <w:spacing w:after="0" w:line="276" w:lineRule="auto"/>
              <w:rPr>
                <w:rFonts w:cs="Times New Roman"/>
                <w:color w:val="000000"/>
                <w:sz w:val="22"/>
              </w:rPr>
            </w:pPr>
            <w:proofErr w:type="spellStart"/>
            <w:r w:rsidRPr="00A215EF">
              <w:rPr>
                <w:rFonts w:cs="Times New Roman"/>
                <w:sz w:val="22"/>
              </w:rPr>
              <w:t>Quitline</w:t>
            </w:r>
            <w:proofErr w:type="spellEnd"/>
            <w:r w:rsidRPr="00A215EF">
              <w:rPr>
                <w:rFonts w:cs="Times New Roman"/>
                <w:sz w:val="22"/>
              </w:rPr>
              <w:t xml:space="preserve"> Promotion</w:t>
            </w:r>
          </w:p>
        </w:tc>
        <w:tc>
          <w:tcPr>
            <w:tcW w:w="3960" w:type="dxa"/>
          </w:tcPr>
          <w:p w14:paraId="4DB9C8BC"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Is promotion of the </w:t>
            </w:r>
            <w:proofErr w:type="spellStart"/>
            <w:r w:rsidRPr="00A215EF">
              <w:rPr>
                <w:rFonts w:cs="Times New Roman"/>
                <w:color w:val="000000"/>
                <w:sz w:val="22"/>
              </w:rPr>
              <w:t>quitline</w:t>
            </w:r>
            <w:proofErr w:type="spellEnd"/>
            <w:r w:rsidRPr="00A215EF">
              <w:rPr>
                <w:rFonts w:cs="Times New Roman"/>
                <w:color w:val="000000"/>
                <w:sz w:val="22"/>
              </w:rPr>
              <w:t xml:space="preserve"> being done according to plan and meeting set targets? </w:t>
            </w:r>
          </w:p>
          <w:p w14:paraId="6B56C583" w14:textId="77777777" w:rsidR="00B80322" w:rsidRPr="00A215EF" w:rsidRDefault="00B80322" w:rsidP="00CF5451">
            <w:pPr>
              <w:spacing w:after="0" w:line="276" w:lineRule="auto"/>
              <w:rPr>
                <w:rFonts w:cs="Times New Roman"/>
                <w:b/>
                <w:sz w:val="22"/>
              </w:rPr>
            </w:pPr>
            <w:r w:rsidRPr="00A215EF">
              <w:rPr>
                <w:rFonts w:cs="Times New Roman"/>
                <w:color w:val="000000"/>
                <w:sz w:val="22"/>
              </w:rPr>
              <w:t xml:space="preserve">How does call volume relate to </w:t>
            </w:r>
            <w:proofErr w:type="spellStart"/>
            <w:r w:rsidRPr="00A215EF">
              <w:rPr>
                <w:rFonts w:cs="Times New Roman"/>
                <w:color w:val="000000"/>
                <w:sz w:val="22"/>
              </w:rPr>
              <w:t>quitline</w:t>
            </w:r>
            <w:proofErr w:type="spellEnd"/>
            <w:r w:rsidRPr="00A215EF">
              <w:rPr>
                <w:rFonts w:cs="Times New Roman"/>
                <w:color w:val="000000"/>
                <w:sz w:val="22"/>
              </w:rPr>
              <w:t xml:space="preserve"> promotional efforts?</w:t>
            </w:r>
          </w:p>
        </w:tc>
        <w:tc>
          <w:tcPr>
            <w:tcW w:w="4590" w:type="dxa"/>
          </w:tcPr>
          <w:p w14:paraId="7AE41E09" w14:textId="5A468764"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total number of calls related to paid or earned promotional efforts or outreach activities</w:t>
            </w:r>
            <w:r w:rsidR="00191AED" w:rsidRPr="00A215EF">
              <w:rPr>
                <w:rFonts w:cs="Times New Roman"/>
                <w:color w:val="000000"/>
                <w:sz w:val="22"/>
              </w:rPr>
              <w:t>.</w:t>
            </w:r>
          </w:p>
          <w:p w14:paraId="1C612B65" w14:textId="5EC4E55D"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number of tobacco users reporting hearing about the </w:t>
            </w:r>
            <w:proofErr w:type="spellStart"/>
            <w:r w:rsidRPr="00A215EF">
              <w:rPr>
                <w:rFonts w:cs="Times New Roman"/>
                <w:color w:val="000000"/>
                <w:sz w:val="22"/>
              </w:rPr>
              <w:t>quitline</w:t>
            </w:r>
            <w:proofErr w:type="spellEnd"/>
            <w:r w:rsidRPr="00A215EF">
              <w:rPr>
                <w:rFonts w:cs="Times New Roman"/>
                <w:color w:val="000000"/>
                <w:sz w:val="22"/>
              </w:rPr>
              <w:t xml:space="preserve"> from various sources</w:t>
            </w:r>
            <w:r w:rsidR="00191AED" w:rsidRPr="00A215EF">
              <w:rPr>
                <w:rFonts w:cs="Times New Roman"/>
                <w:color w:val="000000"/>
                <w:sz w:val="22"/>
              </w:rPr>
              <w:t>.</w:t>
            </w:r>
          </w:p>
          <w:p w14:paraId="56CA795D" w14:textId="429FF90D"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content, placement, and coverage of paid advertising</w:t>
            </w:r>
            <w:r w:rsidR="00191AED" w:rsidRPr="00A215EF">
              <w:rPr>
                <w:rFonts w:cs="Times New Roman"/>
                <w:color w:val="000000"/>
                <w:sz w:val="22"/>
              </w:rPr>
              <w:t>.</w:t>
            </w:r>
          </w:p>
          <w:p w14:paraId="309EBD0D" w14:textId="0E224084"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content, placement, and timing of earned media</w:t>
            </w:r>
            <w:r w:rsidR="00191AED" w:rsidRPr="00A215EF">
              <w:rPr>
                <w:rFonts w:cs="Times New Roman"/>
                <w:color w:val="000000"/>
                <w:sz w:val="22"/>
              </w:rPr>
              <w:t>.</w:t>
            </w:r>
          </w:p>
          <w:p w14:paraId="54C77483" w14:textId="5311C4CB"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number and type of outreach efforts with provider groups or other potential referral sources</w:t>
            </w:r>
            <w:r w:rsidR="00191AED" w:rsidRPr="00A215EF">
              <w:rPr>
                <w:rFonts w:cs="Times New Roman"/>
                <w:color w:val="000000"/>
                <w:sz w:val="22"/>
              </w:rPr>
              <w:t>.</w:t>
            </w:r>
          </w:p>
        </w:tc>
      </w:tr>
      <w:tr w:rsidR="00EF488E" w:rsidRPr="00A215EF" w14:paraId="2480CDFD" w14:textId="77777777" w:rsidTr="00F71BD6">
        <w:tc>
          <w:tcPr>
            <w:tcW w:w="1345" w:type="dxa"/>
          </w:tcPr>
          <w:p w14:paraId="26D16078" w14:textId="3CDCD2D7" w:rsidR="00EF488E" w:rsidRPr="00A215EF" w:rsidRDefault="00EF488E" w:rsidP="00CF5451">
            <w:pPr>
              <w:spacing w:after="0" w:line="276" w:lineRule="auto"/>
              <w:rPr>
                <w:rFonts w:cs="Times New Roman"/>
                <w:color w:val="000000"/>
                <w:sz w:val="22"/>
              </w:rPr>
            </w:pPr>
            <w:proofErr w:type="spellStart"/>
            <w:r w:rsidRPr="00A215EF">
              <w:rPr>
                <w:rFonts w:cs="Times New Roman"/>
                <w:sz w:val="22"/>
              </w:rPr>
              <w:t>Quitline</w:t>
            </w:r>
            <w:proofErr w:type="spellEnd"/>
            <w:r w:rsidRPr="00A215EF">
              <w:rPr>
                <w:rFonts w:cs="Times New Roman"/>
                <w:sz w:val="22"/>
              </w:rPr>
              <w:t xml:space="preserve"> </w:t>
            </w:r>
            <w:r w:rsidR="00191AED" w:rsidRPr="00A215EF">
              <w:rPr>
                <w:rFonts w:cs="Times New Roman"/>
                <w:sz w:val="22"/>
              </w:rPr>
              <w:t>Use</w:t>
            </w:r>
          </w:p>
        </w:tc>
        <w:tc>
          <w:tcPr>
            <w:tcW w:w="3960" w:type="dxa"/>
          </w:tcPr>
          <w:p w14:paraId="496EA493" w14:textId="7E914C22" w:rsidR="00EF488E" w:rsidRPr="00A215EF" w:rsidRDefault="00EF488E" w:rsidP="00CF5451">
            <w:pPr>
              <w:spacing w:after="0" w:line="276" w:lineRule="auto"/>
              <w:rPr>
                <w:rFonts w:cs="Times New Roman"/>
                <w:color w:val="000000"/>
                <w:sz w:val="22"/>
              </w:rPr>
            </w:pPr>
            <w:r w:rsidRPr="00A215EF">
              <w:rPr>
                <w:rFonts w:cs="Times New Roman"/>
                <w:color w:val="000000"/>
                <w:sz w:val="22"/>
              </w:rPr>
              <w:t xml:space="preserve">How many tobacco users receive services (counseling or medications) from the </w:t>
            </w:r>
            <w:proofErr w:type="spellStart"/>
            <w:r w:rsidRPr="00A215EF">
              <w:rPr>
                <w:rFonts w:cs="Times New Roman"/>
                <w:color w:val="000000"/>
                <w:sz w:val="22"/>
              </w:rPr>
              <w:t>quitline</w:t>
            </w:r>
            <w:proofErr w:type="spellEnd"/>
            <w:r w:rsidRPr="00A215EF">
              <w:rPr>
                <w:rFonts w:cs="Times New Roman"/>
                <w:color w:val="000000"/>
                <w:sz w:val="22"/>
              </w:rPr>
              <w:t xml:space="preserve"> annually? </w:t>
            </w:r>
          </w:p>
          <w:p w14:paraId="34AC8919" w14:textId="77777777" w:rsidR="00EF488E" w:rsidRPr="00A215EF" w:rsidRDefault="00EF488E" w:rsidP="00CF5451">
            <w:pPr>
              <w:spacing w:after="0" w:line="276" w:lineRule="auto"/>
              <w:rPr>
                <w:rFonts w:cs="Times New Roman"/>
                <w:color w:val="000000"/>
                <w:sz w:val="22"/>
              </w:rPr>
            </w:pPr>
            <w:r w:rsidRPr="00A215EF">
              <w:rPr>
                <w:rFonts w:cs="Times New Roman"/>
                <w:color w:val="000000"/>
                <w:sz w:val="22"/>
              </w:rPr>
              <w:t>What are the characteristics of the callers?</w:t>
            </w:r>
          </w:p>
          <w:p w14:paraId="5A145AEC" w14:textId="27229FE0" w:rsidR="00EF488E" w:rsidRPr="00A215EF" w:rsidRDefault="00EF488E" w:rsidP="00CF5451">
            <w:pPr>
              <w:spacing w:after="0" w:line="276" w:lineRule="auto"/>
              <w:rPr>
                <w:rFonts w:cs="Times New Roman"/>
                <w:color w:val="000000"/>
                <w:sz w:val="22"/>
              </w:rPr>
            </w:pPr>
            <w:r w:rsidRPr="00A215EF">
              <w:rPr>
                <w:rFonts w:cs="Times New Roman"/>
                <w:color w:val="000000"/>
                <w:sz w:val="22"/>
              </w:rPr>
              <w:t xml:space="preserve">How does the population of </w:t>
            </w:r>
            <w:proofErr w:type="spellStart"/>
            <w:r w:rsidRPr="00A215EF">
              <w:rPr>
                <w:rFonts w:cs="Times New Roman"/>
                <w:color w:val="000000"/>
                <w:sz w:val="22"/>
              </w:rPr>
              <w:t>quitline</w:t>
            </w:r>
            <w:proofErr w:type="spellEnd"/>
            <w:r w:rsidRPr="00A215EF">
              <w:rPr>
                <w:rFonts w:cs="Times New Roman"/>
                <w:color w:val="000000"/>
                <w:sz w:val="22"/>
              </w:rPr>
              <w:t xml:space="preserve"> participants compare </w:t>
            </w:r>
            <w:r w:rsidR="00191AED" w:rsidRPr="00A215EF">
              <w:rPr>
                <w:rFonts w:cs="Times New Roman"/>
                <w:color w:val="000000"/>
                <w:sz w:val="22"/>
              </w:rPr>
              <w:t xml:space="preserve">with </w:t>
            </w:r>
            <w:r w:rsidRPr="00A215EF">
              <w:rPr>
                <w:rFonts w:cs="Times New Roman"/>
                <w:color w:val="000000"/>
                <w:sz w:val="22"/>
              </w:rPr>
              <w:t>the population of tobacco users in the state?</w:t>
            </w:r>
          </w:p>
          <w:p w14:paraId="59F0FD94" w14:textId="77777777" w:rsidR="00EF488E" w:rsidRPr="00A215EF" w:rsidRDefault="00EF488E" w:rsidP="00CF5451">
            <w:pPr>
              <w:spacing w:after="0" w:line="276" w:lineRule="auto"/>
              <w:rPr>
                <w:rFonts w:cs="Times New Roman"/>
                <w:color w:val="000000"/>
                <w:sz w:val="22"/>
              </w:rPr>
            </w:pPr>
            <w:r w:rsidRPr="00A215EF">
              <w:rPr>
                <w:rFonts w:cs="Times New Roman"/>
                <w:color w:val="000000"/>
                <w:sz w:val="22"/>
              </w:rPr>
              <w:t>Are callers representative of the population we are trying to reach?</w:t>
            </w:r>
          </w:p>
          <w:p w14:paraId="0D3CFB8C" w14:textId="2F4CA023" w:rsidR="00EF488E" w:rsidRPr="00A215EF" w:rsidRDefault="00EF488E" w:rsidP="00CF5451">
            <w:pPr>
              <w:spacing w:after="0" w:line="276" w:lineRule="auto"/>
              <w:rPr>
                <w:rFonts w:cs="Times New Roman"/>
                <w:b/>
                <w:sz w:val="22"/>
              </w:rPr>
            </w:pPr>
            <w:r w:rsidRPr="00A215EF">
              <w:rPr>
                <w:rFonts w:cs="Times New Roman"/>
                <w:color w:val="000000"/>
                <w:sz w:val="22"/>
              </w:rPr>
              <w:t xml:space="preserve">What is </w:t>
            </w:r>
            <w:r w:rsidR="00191AED" w:rsidRPr="00A215EF">
              <w:rPr>
                <w:rFonts w:cs="Times New Roman"/>
                <w:color w:val="000000"/>
                <w:sz w:val="22"/>
              </w:rPr>
              <w:t xml:space="preserve">the </w:t>
            </w:r>
            <w:proofErr w:type="spellStart"/>
            <w:r w:rsidRPr="00A215EF">
              <w:rPr>
                <w:rFonts w:cs="Times New Roman"/>
                <w:color w:val="000000"/>
                <w:sz w:val="22"/>
              </w:rPr>
              <w:t>quitline’s</w:t>
            </w:r>
            <w:proofErr w:type="spellEnd"/>
            <w:r w:rsidRPr="00A215EF">
              <w:rPr>
                <w:rFonts w:cs="Times New Roman"/>
                <w:color w:val="000000"/>
                <w:sz w:val="22"/>
              </w:rPr>
              <w:t xml:space="preserve"> reach?</w:t>
            </w:r>
          </w:p>
        </w:tc>
        <w:tc>
          <w:tcPr>
            <w:tcW w:w="4590" w:type="dxa"/>
          </w:tcPr>
          <w:p w14:paraId="778AE919" w14:textId="29A81DE2" w:rsidR="00530193" w:rsidRPr="00A215EF" w:rsidRDefault="00530193"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E</w:t>
            </w:r>
            <w:r w:rsidR="00EF488E" w:rsidRPr="00A215EF">
              <w:rPr>
                <w:rFonts w:cs="Times New Roman"/>
                <w:color w:val="000000"/>
                <w:sz w:val="22"/>
              </w:rPr>
              <w:t xml:space="preserve">ducation level, gender, age, </w:t>
            </w:r>
            <w:r w:rsidRPr="00A215EF">
              <w:rPr>
                <w:rFonts w:cs="Times New Roman"/>
                <w:color w:val="000000"/>
                <w:sz w:val="22"/>
              </w:rPr>
              <w:t xml:space="preserve">and </w:t>
            </w:r>
            <w:r w:rsidR="0082187E" w:rsidRPr="00A215EF">
              <w:rPr>
                <w:rFonts w:cs="Times New Roman"/>
                <w:color w:val="000000"/>
                <w:sz w:val="22"/>
              </w:rPr>
              <w:t>race/ethnicity</w:t>
            </w:r>
            <w:r w:rsidR="00191AED" w:rsidRPr="00A215EF">
              <w:rPr>
                <w:rFonts w:cs="Times New Roman"/>
                <w:color w:val="000000"/>
                <w:sz w:val="22"/>
              </w:rPr>
              <w:t>.</w:t>
            </w:r>
          </w:p>
          <w:p w14:paraId="271D499D" w14:textId="318F1F4D" w:rsidR="00EF488E" w:rsidRPr="00A215EF" w:rsidRDefault="00EF488E"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 </w:t>
            </w:r>
            <w:r w:rsidR="00530193" w:rsidRPr="00A215EF">
              <w:rPr>
                <w:rFonts w:cs="Times New Roman"/>
                <w:color w:val="000000"/>
                <w:sz w:val="22"/>
              </w:rPr>
              <w:t>Chronic d</w:t>
            </w:r>
            <w:r w:rsidRPr="00A215EF">
              <w:rPr>
                <w:rFonts w:cs="Times New Roman"/>
                <w:color w:val="000000"/>
                <w:sz w:val="22"/>
              </w:rPr>
              <w:t xml:space="preserve">isease and mental illness </w:t>
            </w:r>
            <w:r w:rsidR="00530193" w:rsidRPr="00A215EF">
              <w:rPr>
                <w:rFonts w:cs="Times New Roman"/>
                <w:color w:val="000000"/>
                <w:sz w:val="22"/>
              </w:rPr>
              <w:t>status (optional MDS questions)</w:t>
            </w:r>
            <w:r w:rsidR="00191AED" w:rsidRPr="00A215EF">
              <w:rPr>
                <w:rFonts w:cs="Times New Roman"/>
                <w:color w:val="000000"/>
                <w:sz w:val="22"/>
              </w:rPr>
              <w:t>.</w:t>
            </w:r>
          </w:p>
          <w:p w14:paraId="299DC44F" w14:textId="5AB0894A" w:rsidR="00EF488E" w:rsidRPr="00A215EF" w:rsidRDefault="00EF488E"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Promotional reach, “registration reach,” and treatment reach for the </w:t>
            </w:r>
            <w:proofErr w:type="spellStart"/>
            <w:r w:rsidRPr="00A215EF">
              <w:rPr>
                <w:rFonts w:cs="Times New Roman"/>
                <w:color w:val="000000"/>
                <w:sz w:val="22"/>
              </w:rPr>
              <w:t>quitline</w:t>
            </w:r>
            <w:proofErr w:type="spellEnd"/>
            <w:r w:rsidR="00191AED" w:rsidRPr="00A215EF">
              <w:rPr>
                <w:rFonts w:cs="Times New Roman"/>
                <w:color w:val="000000"/>
                <w:sz w:val="22"/>
              </w:rPr>
              <w:t>.</w:t>
            </w:r>
          </w:p>
        </w:tc>
      </w:tr>
      <w:tr w:rsidR="00B80322" w:rsidRPr="00A215EF" w14:paraId="2C895567" w14:textId="77777777" w:rsidTr="00F71BD6">
        <w:tc>
          <w:tcPr>
            <w:tcW w:w="1345" w:type="dxa"/>
          </w:tcPr>
          <w:p w14:paraId="7C6B1ABA" w14:textId="77777777" w:rsidR="00B80322" w:rsidRPr="00A215EF" w:rsidRDefault="00B80322" w:rsidP="00CF5451">
            <w:pPr>
              <w:spacing w:after="0" w:line="276" w:lineRule="auto"/>
              <w:rPr>
                <w:rFonts w:cs="Times New Roman"/>
                <w:color w:val="000000"/>
                <w:sz w:val="22"/>
              </w:rPr>
            </w:pPr>
            <w:proofErr w:type="spellStart"/>
            <w:r w:rsidRPr="00A215EF">
              <w:rPr>
                <w:rFonts w:cs="Times New Roman"/>
                <w:sz w:val="22"/>
              </w:rPr>
              <w:t>Quitline</w:t>
            </w:r>
            <w:proofErr w:type="spellEnd"/>
            <w:r w:rsidRPr="00A215EF">
              <w:rPr>
                <w:rFonts w:cs="Times New Roman"/>
                <w:sz w:val="22"/>
              </w:rPr>
              <w:t xml:space="preserve"> referral networks</w:t>
            </w:r>
          </w:p>
        </w:tc>
        <w:tc>
          <w:tcPr>
            <w:tcW w:w="3960" w:type="dxa"/>
          </w:tcPr>
          <w:p w14:paraId="33ED5E23"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How many referrals are received by the </w:t>
            </w:r>
            <w:proofErr w:type="spellStart"/>
            <w:r w:rsidRPr="00A215EF">
              <w:rPr>
                <w:rFonts w:cs="Times New Roman"/>
                <w:color w:val="000000"/>
                <w:sz w:val="22"/>
              </w:rPr>
              <w:t>quitline</w:t>
            </w:r>
            <w:proofErr w:type="spellEnd"/>
            <w:r w:rsidRPr="00A215EF">
              <w:rPr>
                <w:rFonts w:cs="Times New Roman"/>
                <w:color w:val="000000"/>
                <w:sz w:val="22"/>
              </w:rPr>
              <w:t xml:space="preserve">? </w:t>
            </w:r>
          </w:p>
          <w:p w14:paraId="34413544"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How many referral sources (e.g.,</w:t>
            </w:r>
            <w:r w:rsidR="002C046B" w:rsidRPr="00A215EF">
              <w:rPr>
                <w:rFonts w:cs="Times New Roman"/>
                <w:color w:val="000000"/>
                <w:sz w:val="22"/>
              </w:rPr>
              <w:t xml:space="preserve"> </w:t>
            </w:r>
            <w:r w:rsidRPr="00A215EF">
              <w:rPr>
                <w:rFonts w:cs="Times New Roman"/>
                <w:color w:val="000000"/>
                <w:sz w:val="22"/>
              </w:rPr>
              <w:t xml:space="preserve">individual health care providers, clinics, </w:t>
            </w:r>
            <w:proofErr w:type="gramStart"/>
            <w:r w:rsidRPr="00A215EF">
              <w:rPr>
                <w:rFonts w:cs="Times New Roman"/>
                <w:color w:val="000000"/>
                <w:sz w:val="22"/>
              </w:rPr>
              <w:lastRenderedPageBreak/>
              <w:t>health</w:t>
            </w:r>
            <w:proofErr w:type="gramEnd"/>
            <w:r w:rsidRPr="00A215EF">
              <w:rPr>
                <w:rFonts w:cs="Times New Roman"/>
                <w:color w:val="000000"/>
                <w:sz w:val="22"/>
              </w:rPr>
              <w:t xml:space="preserve"> systems) are there for the </w:t>
            </w:r>
            <w:proofErr w:type="spellStart"/>
            <w:r w:rsidRPr="00A215EF">
              <w:rPr>
                <w:rFonts w:cs="Times New Roman"/>
                <w:color w:val="000000"/>
                <w:sz w:val="22"/>
              </w:rPr>
              <w:t>quitline</w:t>
            </w:r>
            <w:proofErr w:type="spellEnd"/>
            <w:r w:rsidRPr="00A215EF">
              <w:rPr>
                <w:rFonts w:cs="Times New Roman"/>
                <w:color w:val="000000"/>
                <w:sz w:val="22"/>
              </w:rPr>
              <w:t xml:space="preserve">? </w:t>
            </w:r>
          </w:p>
          <w:p w14:paraId="44A52F4B"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What recruitment strategies/outreach activities are being used to add new referral sources? </w:t>
            </w:r>
          </w:p>
          <w:p w14:paraId="101435ED"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How do referral sources correlate with outreach activities? </w:t>
            </w:r>
          </w:p>
          <w:p w14:paraId="72658B3A"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What proportion of people who were referred is successfully contacted by </w:t>
            </w:r>
            <w:proofErr w:type="spellStart"/>
            <w:r w:rsidRPr="00A215EF">
              <w:rPr>
                <w:rFonts w:cs="Times New Roman"/>
                <w:color w:val="000000"/>
                <w:sz w:val="22"/>
              </w:rPr>
              <w:t>quitline</w:t>
            </w:r>
            <w:proofErr w:type="spellEnd"/>
            <w:r w:rsidRPr="00A215EF">
              <w:rPr>
                <w:rFonts w:cs="Times New Roman"/>
                <w:color w:val="000000"/>
                <w:sz w:val="22"/>
              </w:rPr>
              <w:t>?</w:t>
            </w:r>
          </w:p>
          <w:p w14:paraId="3C9B30DF" w14:textId="77777777" w:rsidR="00B80322" w:rsidRPr="00A215EF" w:rsidRDefault="00B80322" w:rsidP="00CF5451">
            <w:pPr>
              <w:spacing w:after="0" w:line="276" w:lineRule="auto"/>
              <w:rPr>
                <w:rFonts w:cs="Times New Roman"/>
                <w:b/>
                <w:sz w:val="22"/>
              </w:rPr>
            </w:pPr>
            <w:r w:rsidRPr="00A215EF">
              <w:rPr>
                <w:rFonts w:cs="Times New Roman"/>
                <w:color w:val="000000"/>
                <w:sz w:val="22"/>
              </w:rPr>
              <w:t xml:space="preserve">What proportion of people who were referred is successfully enrolled by the </w:t>
            </w:r>
            <w:proofErr w:type="spellStart"/>
            <w:r w:rsidRPr="00A215EF">
              <w:rPr>
                <w:rFonts w:cs="Times New Roman"/>
                <w:color w:val="000000"/>
                <w:sz w:val="22"/>
              </w:rPr>
              <w:t>quitline</w:t>
            </w:r>
            <w:proofErr w:type="spellEnd"/>
            <w:r w:rsidRPr="00A215EF">
              <w:rPr>
                <w:rFonts w:cs="Times New Roman"/>
                <w:color w:val="000000"/>
                <w:sz w:val="22"/>
              </w:rPr>
              <w:t>?</w:t>
            </w:r>
          </w:p>
        </w:tc>
        <w:tc>
          <w:tcPr>
            <w:tcW w:w="4590" w:type="dxa"/>
          </w:tcPr>
          <w:p w14:paraId="28AEBE25" w14:textId="418FBE30"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lastRenderedPageBreak/>
              <w:t xml:space="preserve">The total number of referrals received by the </w:t>
            </w:r>
            <w:proofErr w:type="spellStart"/>
            <w:r w:rsidRPr="00A215EF">
              <w:rPr>
                <w:rFonts w:cs="Times New Roman"/>
                <w:color w:val="000000"/>
                <w:sz w:val="22"/>
              </w:rPr>
              <w:t>quitline</w:t>
            </w:r>
            <w:proofErr w:type="spellEnd"/>
            <w:r w:rsidR="00191AED" w:rsidRPr="00A215EF">
              <w:rPr>
                <w:rFonts w:cs="Times New Roman"/>
                <w:color w:val="000000"/>
                <w:sz w:val="22"/>
              </w:rPr>
              <w:t>.</w:t>
            </w:r>
            <w:r w:rsidRPr="00A215EF">
              <w:rPr>
                <w:rFonts w:cs="Times New Roman"/>
                <w:color w:val="000000"/>
                <w:sz w:val="22"/>
              </w:rPr>
              <w:t xml:space="preserve"> </w:t>
            </w:r>
          </w:p>
          <w:p w14:paraId="52C150D4" w14:textId="77777777" w:rsidR="00B80322" w:rsidRPr="00A215EF" w:rsidRDefault="00B80322" w:rsidP="00CF5451">
            <w:pPr>
              <w:pStyle w:val="ListParagraph"/>
              <w:spacing w:after="0" w:line="276" w:lineRule="auto"/>
              <w:ind w:left="360"/>
              <w:rPr>
                <w:rFonts w:cs="Times New Roman"/>
                <w:color w:val="000000"/>
                <w:sz w:val="22"/>
              </w:rPr>
            </w:pPr>
          </w:p>
          <w:p w14:paraId="5D46C87B" w14:textId="42801D44"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source of referrals</w:t>
            </w:r>
            <w:r w:rsidR="00191AED" w:rsidRPr="00A215EF">
              <w:rPr>
                <w:rFonts w:cs="Times New Roman"/>
                <w:color w:val="000000"/>
                <w:sz w:val="22"/>
              </w:rPr>
              <w:t>.</w:t>
            </w:r>
          </w:p>
          <w:p w14:paraId="7F85ECFF" w14:textId="77777777" w:rsidR="00B80322" w:rsidRPr="00A215EF" w:rsidRDefault="00B80322" w:rsidP="00CF5451">
            <w:pPr>
              <w:pStyle w:val="ListParagraph"/>
              <w:spacing w:line="276" w:lineRule="auto"/>
              <w:rPr>
                <w:rFonts w:cs="Times New Roman"/>
                <w:color w:val="000000"/>
                <w:sz w:val="22"/>
              </w:rPr>
            </w:pPr>
          </w:p>
          <w:p w14:paraId="4FE1FC6E" w14:textId="77777777" w:rsidR="00B80322" w:rsidRPr="00A215EF" w:rsidRDefault="00B80322" w:rsidP="00CF5451">
            <w:pPr>
              <w:pStyle w:val="ListParagraph"/>
              <w:spacing w:after="0" w:line="276" w:lineRule="auto"/>
              <w:ind w:left="360"/>
              <w:rPr>
                <w:rFonts w:cs="Times New Roman"/>
                <w:color w:val="000000"/>
                <w:sz w:val="22"/>
              </w:rPr>
            </w:pPr>
          </w:p>
          <w:p w14:paraId="2B9DE34D" w14:textId="47EF8DC6"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number and type of outreach activities conducted</w:t>
            </w:r>
            <w:r w:rsidR="00191AED" w:rsidRPr="00A215EF">
              <w:rPr>
                <w:rFonts w:cs="Times New Roman"/>
                <w:color w:val="000000"/>
                <w:sz w:val="22"/>
              </w:rPr>
              <w:t>.</w:t>
            </w:r>
          </w:p>
          <w:p w14:paraId="6325C48E" w14:textId="77777777" w:rsidR="00B80322" w:rsidRPr="00A215EF" w:rsidRDefault="00B80322" w:rsidP="00CF5451">
            <w:pPr>
              <w:pStyle w:val="ListParagraph"/>
              <w:spacing w:after="0" w:line="276" w:lineRule="auto"/>
              <w:ind w:left="360"/>
              <w:rPr>
                <w:rFonts w:cs="Times New Roman"/>
                <w:color w:val="000000"/>
                <w:sz w:val="22"/>
              </w:rPr>
            </w:pPr>
          </w:p>
          <w:p w14:paraId="3AF275A5" w14:textId="77777777" w:rsidR="00B80322" w:rsidRPr="00A215EF" w:rsidRDefault="00B80322" w:rsidP="00CF5451">
            <w:pPr>
              <w:pStyle w:val="ListParagraph"/>
              <w:spacing w:after="0" w:line="276" w:lineRule="auto"/>
              <w:ind w:left="360"/>
              <w:rPr>
                <w:rFonts w:cs="Times New Roman"/>
                <w:color w:val="000000"/>
                <w:sz w:val="22"/>
              </w:rPr>
            </w:pPr>
          </w:p>
          <w:p w14:paraId="029810AA" w14:textId="4C1EB720"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number of referrals successfully reached by the </w:t>
            </w:r>
            <w:proofErr w:type="spellStart"/>
            <w:r w:rsidRPr="00A215EF">
              <w:rPr>
                <w:rFonts w:cs="Times New Roman"/>
                <w:color w:val="000000"/>
                <w:sz w:val="22"/>
              </w:rPr>
              <w:t>quitline</w:t>
            </w:r>
            <w:proofErr w:type="spellEnd"/>
            <w:r w:rsidR="00191AED" w:rsidRPr="00A215EF">
              <w:rPr>
                <w:rFonts w:cs="Times New Roman"/>
                <w:color w:val="000000"/>
                <w:sz w:val="22"/>
              </w:rPr>
              <w:t>.</w:t>
            </w:r>
          </w:p>
          <w:p w14:paraId="1EC3F572" w14:textId="77777777" w:rsidR="00B80322" w:rsidRPr="00A215EF" w:rsidRDefault="00B80322" w:rsidP="00CF5451">
            <w:pPr>
              <w:pStyle w:val="ListParagraph"/>
              <w:spacing w:after="0" w:line="276" w:lineRule="auto"/>
              <w:ind w:left="360"/>
              <w:rPr>
                <w:rFonts w:cs="Times New Roman"/>
                <w:color w:val="000000"/>
                <w:sz w:val="22"/>
              </w:rPr>
            </w:pPr>
          </w:p>
          <w:p w14:paraId="5EABC5EB" w14:textId="51642A6E"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number of referrals registering for </w:t>
            </w:r>
            <w:proofErr w:type="spellStart"/>
            <w:r w:rsidRPr="00A215EF">
              <w:rPr>
                <w:rFonts w:cs="Times New Roman"/>
                <w:color w:val="000000"/>
                <w:sz w:val="22"/>
              </w:rPr>
              <w:t>quitline</w:t>
            </w:r>
            <w:proofErr w:type="spellEnd"/>
            <w:r w:rsidRPr="00A215EF">
              <w:rPr>
                <w:rFonts w:cs="Times New Roman"/>
                <w:color w:val="000000"/>
                <w:sz w:val="22"/>
              </w:rPr>
              <w:t xml:space="preserve"> services (completing an intake survey)</w:t>
            </w:r>
            <w:r w:rsidR="00191AED" w:rsidRPr="00A215EF">
              <w:rPr>
                <w:rFonts w:cs="Times New Roman"/>
                <w:color w:val="000000"/>
                <w:sz w:val="22"/>
              </w:rPr>
              <w:t>.</w:t>
            </w:r>
          </w:p>
          <w:p w14:paraId="7ED4BF5B" w14:textId="77777777" w:rsidR="00B80322" w:rsidRPr="00A215EF" w:rsidRDefault="00B80322" w:rsidP="00CF5451">
            <w:pPr>
              <w:pStyle w:val="ListParagraph"/>
              <w:spacing w:after="0" w:line="276" w:lineRule="auto"/>
              <w:ind w:left="360"/>
              <w:rPr>
                <w:rFonts w:cs="Times New Roman"/>
                <w:color w:val="000000"/>
                <w:sz w:val="22"/>
              </w:rPr>
            </w:pPr>
          </w:p>
          <w:p w14:paraId="42BDF0FB" w14:textId="0ABC95B5"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number of referrals receiving services (counseling and/or medications)</w:t>
            </w:r>
            <w:r w:rsidR="00191AED" w:rsidRPr="00A215EF">
              <w:rPr>
                <w:rFonts w:cs="Times New Roman"/>
                <w:color w:val="000000"/>
                <w:sz w:val="22"/>
              </w:rPr>
              <w:t>.</w:t>
            </w:r>
          </w:p>
          <w:p w14:paraId="0BD2AED2" w14:textId="77777777" w:rsidR="00B80322" w:rsidRPr="00A215EF" w:rsidRDefault="00B80322" w:rsidP="00CF5451">
            <w:pPr>
              <w:pStyle w:val="ListParagraph"/>
              <w:spacing w:after="0" w:line="276" w:lineRule="auto"/>
              <w:ind w:left="360"/>
              <w:rPr>
                <w:rFonts w:cs="Times New Roman"/>
                <w:color w:val="000000"/>
                <w:sz w:val="22"/>
              </w:rPr>
            </w:pPr>
          </w:p>
        </w:tc>
      </w:tr>
      <w:tr w:rsidR="00B80322" w:rsidRPr="00A215EF" w14:paraId="7567811A" w14:textId="77777777" w:rsidTr="00F71BD6">
        <w:tc>
          <w:tcPr>
            <w:tcW w:w="1345" w:type="dxa"/>
          </w:tcPr>
          <w:p w14:paraId="2B9E2337"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lastRenderedPageBreak/>
              <w:t>Quality Assurance</w:t>
            </w:r>
          </w:p>
        </w:tc>
        <w:tc>
          <w:tcPr>
            <w:tcW w:w="3960" w:type="dxa"/>
          </w:tcPr>
          <w:p w14:paraId="6CB9C3CD"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How well are provided services meeting quality standards? </w:t>
            </w:r>
          </w:p>
          <w:p w14:paraId="2D9992F9" w14:textId="7FC7E8C3"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Is the counseling being provided </w:t>
            </w:r>
            <w:r w:rsidR="00191AED" w:rsidRPr="00A215EF">
              <w:rPr>
                <w:rFonts w:cs="Times New Roman"/>
                <w:color w:val="000000"/>
                <w:sz w:val="22"/>
              </w:rPr>
              <w:t xml:space="preserve">by </w:t>
            </w:r>
            <w:r w:rsidRPr="00A215EF">
              <w:rPr>
                <w:rFonts w:cs="Times New Roman"/>
                <w:color w:val="000000"/>
                <w:sz w:val="22"/>
              </w:rPr>
              <w:t xml:space="preserve">using evidence-based methods? </w:t>
            </w:r>
          </w:p>
          <w:p w14:paraId="77A82BE7"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Are tobacco users receiving proactive calls or responding to voicemails within the time frame specified by the </w:t>
            </w:r>
            <w:proofErr w:type="spellStart"/>
            <w:r w:rsidRPr="00A215EF">
              <w:rPr>
                <w:rFonts w:cs="Times New Roman"/>
                <w:color w:val="000000"/>
                <w:sz w:val="22"/>
              </w:rPr>
              <w:t>quitline</w:t>
            </w:r>
            <w:proofErr w:type="spellEnd"/>
            <w:r w:rsidRPr="00A215EF">
              <w:rPr>
                <w:rFonts w:cs="Times New Roman"/>
                <w:color w:val="000000"/>
                <w:sz w:val="22"/>
              </w:rPr>
              <w:t xml:space="preserve"> contract? </w:t>
            </w:r>
          </w:p>
          <w:p w14:paraId="09A927C5"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Are referrals being processed in a timely fashion? </w:t>
            </w:r>
          </w:p>
          <w:p w14:paraId="396764F1" w14:textId="77777777" w:rsidR="00B80322" w:rsidRPr="00A215EF" w:rsidRDefault="00B80322" w:rsidP="00CF5451">
            <w:pPr>
              <w:spacing w:after="0" w:line="276" w:lineRule="auto"/>
              <w:rPr>
                <w:rFonts w:cs="Times New Roman"/>
                <w:b/>
                <w:sz w:val="22"/>
              </w:rPr>
            </w:pPr>
            <w:r w:rsidRPr="00A215EF">
              <w:rPr>
                <w:rFonts w:cs="Times New Roman"/>
                <w:color w:val="000000"/>
                <w:sz w:val="22"/>
              </w:rPr>
              <w:t>Are reports accurate and complete?</w:t>
            </w:r>
          </w:p>
        </w:tc>
        <w:tc>
          <w:tcPr>
            <w:tcW w:w="4590" w:type="dxa"/>
          </w:tcPr>
          <w:p w14:paraId="4E984A1E" w14:textId="333980E5"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average time from initial contact with the </w:t>
            </w:r>
            <w:proofErr w:type="spellStart"/>
            <w:r w:rsidRPr="00A215EF">
              <w:rPr>
                <w:rFonts w:cs="Times New Roman"/>
                <w:color w:val="000000"/>
                <w:sz w:val="22"/>
              </w:rPr>
              <w:t>quitline</w:t>
            </w:r>
            <w:proofErr w:type="spellEnd"/>
            <w:r w:rsidRPr="00A215EF">
              <w:rPr>
                <w:rFonts w:cs="Times New Roman"/>
                <w:color w:val="000000"/>
                <w:sz w:val="22"/>
              </w:rPr>
              <w:t xml:space="preserve"> to start of counseling for those requesting counseling</w:t>
            </w:r>
            <w:r w:rsidR="00191AED" w:rsidRPr="00A215EF">
              <w:rPr>
                <w:rFonts w:cs="Times New Roman"/>
                <w:color w:val="000000"/>
                <w:sz w:val="22"/>
              </w:rPr>
              <w:t>.</w:t>
            </w:r>
          </w:p>
          <w:p w14:paraId="43602F33" w14:textId="40129500"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average number of counseling sessions completed per registration/quit attempt</w:t>
            </w:r>
            <w:r w:rsidR="00191AED" w:rsidRPr="00A215EF">
              <w:rPr>
                <w:rFonts w:cs="Times New Roman"/>
                <w:color w:val="000000"/>
                <w:sz w:val="22"/>
              </w:rPr>
              <w:t>.</w:t>
            </w:r>
          </w:p>
          <w:p w14:paraId="5BFF8A3F" w14:textId="23EB099A"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The average number of minutes of counseling per registration/quit attempt</w:t>
            </w:r>
            <w:r w:rsidR="00191AED" w:rsidRPr="00A215EF">
              <w:rPr>
                <w:rFonts w:cs="Times New Roman"/>
                <w:color w:val="000000"/>
                <w:sz w:val="22"/>
              </w:rPr>
              <w:t>.</w:t>
            </w:r>
          </w:p>
        </w:tc>
      </w:tr>
      <w:tr w:rsidR="00B80322" w:rsidRPr="00A215EF" w14:paraId="159FEC29" w14:textId="77777777" w:rsidTr="00F71BD6">
        <w:tc>
          <w:tcPr>
            <w:tcW w:w="1345" w:type="dxa"/>
          </w:tcPr>
          <w:p w14:paraId="1ED0CA11"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Participant Satisfaction</w:t>
            </w:r>
          </w:p>
        </w:tc>
        <w:tc>
          <w:tcPr>
            <w:tcW w:w="3960" w:type="dxa"/>
          </w:tcPr>
          <w:p w14:paraId="4AE4BF53"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What are participants’ satisfaction levels with the </w:t>
            </w:r>
            <w:proofErr w:type="spellStart"/>
            <w:r w:rsidRPr="00A215EF">
              <w:rPr>
                <w:rFonts w:cs="Times New Roman"/>
                <w:color w:val="000000"/>
                <w:sz w:val="22"/>
              </w:rPr>
              <w:t>quitline</w:t>
            </w:r>
            <w:proofErr w:type="spellEnd"/>
            <w:r w:rsidRPr="00A215EF">
              <w:rPr>
                <w:rFonts w:cs="Times New Roman"/>
                <w:color w:val="000000"/>
                <w:sz w:val="22"/>
              </w:rPr>
              <w:t>? Materials provided? Messaging or other communication types?</w:t>
            </w:r>
          </w:p>
          <w:p w14:paraId="448CA220"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 xml:space="preserve">What </w:t>
            </w:r>
            <w:proofErr w:type="spellStart"/>
            <w:r w:rsidRPr="00A215EF">
              <w:rPr>
                <w:rFonts w:cs="Times New Roman"/>
                <w:color w:val="000000"/>
                <w:sz w:val="22"/>
              </w:rPr>
              <w:t>quitline</w:t>
            </w:r>
            <w:proofErr w:type="spellEnd"/>
            <w:r w:rsidRPr="00A215EF">
              <w:rPr>
                <w:rFonts w:cs="Times New Roman"/>
                <w:color w:val="000000"/>
                <w:sz w:val="22"/>
              </w:rPr>
              <w:t xml:space="preserve"> factors increase or decrease participant satisfaction? </w:t>
            </w:r>
          </w:p>
        </w:tc>
        <w:tc>
          <w:tcPr>
            <w:tcW w:w="4590" w:type="dxa"/>
          </w:tcPr>
          <w:p w14:paraId="623490B2" w14:textId="0ADC224E" w:rsidR="00B80322" w:rsidRPr="00A215EF" w:rsidRDefault="00B80322" w:rsidP="00CF5451">
            <w:pPr>
              <w:pStyle w:val="ListParagraph"/>
              <w:numPr>
                <w:ilvl w:val="0"/>
                <w:numId w:val="17"/>
              </w:numPr>
              <w:spacing w:after="0" w:line="276" w:lineRule="auto"/>
              <w:rPr>
                <w:rFonts w:cs="Times New Roman"/>
                <w:color w:val="000000"/>
                <w:sz w:val="22"/>
              </w:rPr>
            </w:pPr>
            <w:proofErr w:type="spellStart"/>
            <w:r w:rsidRPr="00A215EF">
              <w:rPr>
                <w:rFonts w:cs="Times New Roman"/>
                <w:color w:val="000000"/>
                <w:sz w:val="22"/>
              </w:rPr>
              <w:t>Quitline</w:t>
            </w:r>
            <w:proofErr w:type="spellEnd"/>
            <w:r w:rsidRPr="00A215EF">
              <w:rPr>
                <w:rFonts w:cs="Times New Roman"/>
                <w:color w:val="000000"/>
                <w:sz w:val="22"/>
              </w:rPr>
              <w:t xml:space="preserve"> satisfaction from </w:t>
            </w:r>
            <w:proofErr w:type="spellStart"/>
            <w:r w:rsidRPr="00A215EF">
              <w:rPr>
                <w:rFonts w:cs="Times New Roman"/>
                <w:color w:val="000000"/>
                <w:sz w:val="22"/>
              </w:rPr>
              <w:t>quitline</w:t>
            </w:r>
            <w:proofErr w:type="spellEnd"/>
            <w:r w:rsidRPr="00A215EF">
              <w:rPr>
                <w:rFonts w:cs="Times New Roman"/>
                <w:color w:val="000000"/>
                <w:sz w:val="22"/>
              </w:rPr>
              <w:t xml:space="preserve"> follow-up surveys (see MDS follow-up survey questions for standard optional question wording)</w:t>
            </w:r>
            <w:r w:rsidR="00191AED" w:rsidRPr="00A215EF">
              <w:rPr>
                <w:rFonts w:cs="Times New Roman"/>
                <w:color w:val="000000"/>
                <w:sz w:val="22"/>
              </w:rPr>
              <w:t>.</w:t>
            </w:r>
          </w:p>
        </w:tc>
      </w:tr>
      <w:tr w:rsidR="00B80322" w:rsidRPr="00A215EF" w14:paraId="1970CBC4" w14:textId="77777777" w:rsidTr="00F71BD6">
        <w:tc>
          <w:tcPr>
            <w:tcW w:w="1345" w:type="dxa"/>
          </w:tcPr>
          <w:p w14:paraId="33339F29" w14:textId="77777777" w:rsidR="00B80322" w:rsidRPr="00A215EF" w:rsidRDefault="00B80322" w:rsidP="00CF5451">
            <w:pPr>
              <w:spacing w:after="0" w:line="276" w:lineRule="auto"/>
              <w:rPr>
                <w:rFonts w:cs="Times New Roman"/>
                <w:color w:val="000000"/>
                <w:sz w:val="22"/>
              </w:rPr>
            </w:pPr>
            <w:r w:rsidRPr="00A215EF">
              <w:rPr>
                <w:rFonts w:cs="Times New Roman"/>
                <w:color w:val="000000"/>
                <w:sz w:val="22"/>
              </w:rPr>
              <w:t>Investment in Services</w:t>
            </w:r>
          </w:p>
        </w:tc>
        <w:tc>
          <w:tcPr>
            <w:tcW w:w="3960" w:type="dxa"/>
          </w:tcPr>
          <w:p w14:paraId="5E6DBF8F" w14:textId="063D54EC" w:rsidR="00B80322" w:rsidRPr="00A215EF" w:rsidRDefault="00B80322" w:rsidP="00CF5451">
            <w:pPr>
              <w:spacing w:after="0" w:line="276" w:lineRule="auto"/>
              <w:rPr>
                <w:rFonts w:cs="Times New Roman"/>
                <w:b/>
                <w:sz w:val="22"/>
              </w:rPr>
            </w:pPr>
            <w:r w:rsidRPr="00A215EF">
              <w:rPr>
                <w:rFonts w:cs="Times New Roman"/>
                <w:color w:val="000000"/>
                <w:sz w:val="22"/>
              </w:rPr>
              <w:t xml:space="preserve">What is the annual investment in </w:t>
            </w:r>
            <w:proofErr w:type="spellStart"/>
            <w:r w:rsidRPr="00A215EF">
              <w:rPr>
                <w:rFonts w:cs="Times New Roman"/>
                <w:color w:val="000000"/>
                <w:sz w:val="22"/>
              </w:rPr>
              <w:t>quitline</w:t>
            </w:r>
            <w:proofErr w:type="spellEnd"/>
            <w:r w:rsidRPr="00A215EF">
              <w:rPr>
                <w:rFonts w:cs="Times New Roman"/>
                <w:color w:val="000000"/>
                <w:sz w:val="22"/>
              </w:rPr>
              <w:t xml:space="preserve"> services, medications, promotions</w:t>
            </w:r>
            <w:r w:rsidR="00191AED" w:rsidRPr="00A215EF">
              <w:rPr>
                <w:rFonts w:cs="Times New Roman"/>
                <w:color w:val="000000"/>
                <w:sz w:val="22"/>
              </w:rPr>
              <w:t>,</w:t>
            </w:r>
            <w:r w:rsidRPr="00A215EF">
              <w:rPr>
                <w:rFonts w:cs="Times New Roman"/>
                <w:color w:val="000000"/>
                <w:sz w:val="22"/>
              </w:rPr>
              <w:t xml:space="preserve"> and outreach?</w:t>
            </w:r>
          </w:p>
        </w:tc>
        <w:tc>
          <w:tcPr>
            <w:tcW w:w="4590" w:type="dxa"/>
          </w:tcPr>
          <w:p w14:paraId="335ABEB8" w14:textId="3A1CB725" w:rsidR="00B80322" w:rsidRPr="00A215EF" w:rsidRDefault="00B80322" w:rsidP="00CF5451">
            <w:pPr>
              <w:pStyle w:val="ListParagraph"/>
              <w:numPr>
                <w:ilvl w:val="0"/>
                <w:numId w:val="37"/>
              </w:numPr>
              <w:spacing w:after="0" w:line="276" w:lineRule="auto"/>
              <w:rPr>
                <w:rFonts w:cs="Times New Roman"/>
                <w:color w:val="000000"/>
                <w:sz w:val="22"/>
              </w:rPr>
            </w:pPr>
            <w:proofErr w:type="spellStart"/>
            <w:r w:rsidRPr="00A215EF">
              <w:rPr>
                <w:rFonts w:cs="Times New Roman"/>
                <w:color w:val="000000"/>
                <w:sz w:val="22"/>
              </w:rPr>
              <w:t>Quitline</w:t>
            </w:r>
            <w:proofErr w:type="spellEnd"/>
            <w:r w:rsidRPr="00A215EF">
              <w:rPr>
                <w:rFonts w:cs="Times New Roman"/>
                <w:color w:val="000000"/>
                <w:sz w:val="22"/>
              </w:rPr>
              <w:t xml:space="preserve"> budget for services and medications divided by the total number of adults in the state</w:t>
            </w:r>
            <w:r w:rsidR="00191AED" w:rsidRPr="00A215EF">
              <w:rPr>
                <w:rFonts w:cs="Times New Roman"/>
                <w:color w:val="000000"/>
                <w:sz w:val="22"/>
              </w:rPr>
              <w:t>.</w:t>
            </w:r>
          </w:p>
          <w:p w14:paraId="3B5376A8" w14:textId="7AAAD1BE" w:rsidR="00B80322" w:rsidRPr="00A215EF" w:rsidRDefault="00B80322" w:rsidP="00CF5451">
            <w:pPr>
              <w:pStyle w:val="ListParagraph"/>
              <w:numPr>
                <w:ilvl w:val="0"/>
                <w:numId w:val="37"/>
              </w:numPr>
              <w:spacing w:after="0" w:line="276" w:lineRule="auto"/>
              <w:rPr>
                <w:rFonts w:cs="Times New Roman"/>
                <w:color w:val="000000"/>
                <w:sz w:val="22"/>
              </w:rPr>
            </w:pPr>
            <w:proofErr w:type="spellStart"/>
            <w:r w:rsidRPr="00A215EF">
              <w:rPr>
                <w:rFonts w:cs="Times New Roman"/>
                <w:color w:val="000000"/>
                <w:sz w:val="22"/>
              </w:rPr>
              <w:t>Quitline</w:t>
            </w:r>
            <w:proofErr w:type="spellEnd"/>
            <w:r w:rsidRPr="00A215EF">
              <w:rPr>
                <w:rFonts w:cs="Times New Roman"/>
                <w:color w:val="000000"/>
                <w:sz w:val="22"/>
              </w:rPr>
              <w:t xml:space="preserve"> budget for services and medications divided by the total number of adult smokers </w:t>
            </w:r>
            <w:r w:rsidRPr="00A215EF">
              <w:rPr>
                <w:rFonts w:cs="Times New Roman"/>
                <w:color w:val="000000"/>
                <w:sz w:val="22"/>
              </w:rPr>
              <w:lastRenderedPageBreak/>
              <w:t>in the state</w:t>
            </w:r>
            <w:r w:rsidR="00191AED" w:rsidRPr="00A215EF">
              <w:rPr>
                <w:rFonts w:cs="Times New Roman"/>
                <w:color w:val="000000"/>
                <w:sz w:val="22"/>
              </w:rPr>
              <w:t>.</w:t>
            </w:r>
          </w:p>
          <w:p w14:paraId="0BFBCE65" w14:textId="79EF8E9D" w:rsidR="00B80322" w:rsidRPr="00A215EF" w:rsidRDefault="00B80322" w:rsidP="00CF5451">
            <w:pPr>
              <w:pStyle w:val="ListParagraph"/>
              <w:numPr>
                <w:ilvl w:val="0"/>
                <w:numId w:val="37"/>
              </w:numPr>
              <w:spacing w:after="0" w:line="276" w:lineRule="auto"/>
              <w:rPr>
                <w:rFonts w:cs="Times New Roman"/>
                <w:color w:val="000000"/>
                <w:sz w:val="22"/>
              </w:rPr>
            </w:pPr>
            <w:proofErr w:type="spellStart"/>
            <w:r w:rsidRPr="00A215EF">
              <w:rPr>
                <w:rFonts w:cs="Times New Roman"/>
                <w:color w:val="000000"/>
                <w:sz w:val="22"/>
              </w:rPr>
              <w:t>Quitline</w:t>
            </w:r>
            <w:proofErr w:type="spellEnd"/>
            <w:r w:rsidRPr="00A215EF">
              <w:rPr>
                <w:rFonts w:cs="Times New Roman"/>
                <w:color w:val="000000"/>
                <w:sz w:val="22"/>
              </w:rPr>
              <w:t xml:space="preserve"> budget for promotions and outreach divided by the total number of adults in the state</w:t>
            </w:r>
            <w:r w:rsidR="00191AED" w:rsidRPr="00A215EF">
              <w:rPr>
                <w:rFonts w:cs="Times New Roman"/>
                <w:color w:val="000000"/>
                <w:sz w:val="22"/>
              </w:rPr>
              <w:t>.</w:t>
            </w:r>
          </w:p>
          <w:p w14:paraId="5629B77B" w14:textId="765C2106" w:rsidR="00B80322" w:rsidRPr="00A215EF" w:rsidRDefault="00B80322" w:rsidP="00CF5451">
            <w:pPr>
              <w:pStyle w:val="ListParagraph"/>
              <w:numPr>
                <w:ilvl w:val="0"/>
                <w:numId w:val="37"/>
              </w:numPr>
              <w:spacing w:after="0" w:line="276" w:lineRule="auto"/>
              <w:rPr>
                <w:rFonts w:cs="Times New Roman"/>
                <w:color w:val="000000"/>
                <w:sz w:val="22"/>
              </w:rPr>
            </w:pPr>
            <w:proofErr w:type="spellStart"/>
            <w:r w:rsidRPr="00A215EF">
              <w:rPr>
                <w:rFonts w:cs="Times New Roman"/>
                <w:color w:val="000000"/>
                <w:sz w:val="22"/>
              </w:rPr>
              <w:t>Quitline</w:t>
            </w:r>
            <w:proofErr w:type="spellEnd"/>
            <w:r w:rsidRPr="00A215EF">
              <w:rPr>
                <w:rFonts w:cs="Times New Roman"/>
                <w:color w:val="000000"/>
                <w:sz w:val="22"/>
              </w:rPr>
              <w:t xml:space="preserve"> budget for promotions and outreach divided by the number of </w:t>
            </w:r>
            <w:proofErr w:type="spellStart"/>
            <w:r w:rsidRPr="00A215EF">
              <w:rPr>
                <w:rFonts w:cs="Times New Roman"/>
                <w:color w:val="000000"/>
                <w:sz w:val="22"/>
              </w:rPr>
              <w:t>quitline</w:t>
            </w:r>
            <w:proofErr w:type="spellEnd"/>
            <w:r w:rsidRPr="00A215EF">
              <w:rPr>
                <w:rFonts w:cs="Times New Roman"/>
                <w:color w:val="000000"/>
                <w:sz w:val="22"/>
              </w:rPr>
              <w:t xml:space="preserve"> callers who received counseling or medication in the </w:t>
            </w:r>
            <w:proofErr w:type="gramStart"/>
            <w:r w:rsidRPr="00A215EF">
              <w:rPr>
                <w:rFonts w:cs="Times New Roman"/>
                <w:color w:val="000000"/>
                <w:sz w:val="22"/>
              </w:rPr>
              <w:t>state</w:t>
            </w:r>
            <w:r w:rsidRPr="00A215EF" w:rsidDel="001213DE">
              <w:rPr>
                <w:rFonts w:cs="Times New Roman"/>
                <w:color w:val="000000"/>
                <w:sz w:val="22"/>
              </w:rPr>
              <w:t xml:space="preserve"> </w:t>
            </w:r>
            <w:r w:rsidR="00191AED" w:rsidRPr="00A215EF">
              <w:rPr>
                <w:rFonts w:cs="Times New Roman"/>
                <w:color w:val="000000"/>
                <w:sz w:val="22"/>
              </w:rPr>
              <w:t>.</w:t>
            </w:r>
            <w:proofErr w:type="gramEnd"/>
          </w:p>
        </w:tc>
      </w:tr>
      <w:tr w:rsidR="00B80322" w:rsidRPr="00A215EF" w14:paraId="05456DC9" w14:textId="77777777" w:rsidTr="00F71BD6">
        <w:tc>
          <w:tcPr>
            <w:tcW w:w="1345" w:type="dxa"/>
          </w:tcPr>
          <w:p w14:paraId="1745EF21" w14:textId="77777777" w:rsidR="00B80322" w:rsidRPr="00A215EF" w:rsidRDefault="00B80322" w:rsidP="00CF5451">
            <w:pPr>
              <w:spacing w:after="0" w:line="276" w:lineRule="auto"/>
              <w:rPr>
                <w:rFonts w:cs="Times New Roman"/>
                <w:sz w:val="22"/>
              </w:rPr>
            </w:pPr>
            <w:proofErr w:type="spellStart"/>
            <w:r w:rsidRPr="00A215EF">
              <w:rPr>
                <w:rFonts w:cs="Times New Roman"/>
                <w:color w:val="000000"/>
                <w:sz w:val="22"/>
              </w:rPr>
              <w:lastRenderedPageBreak/>
              <w:t>Quitline</w:t>
            </w:r>
            <w:proofErr w:type="spellEnd"/>
            <w:r w:rsidRPr="00A215EF">
              <w:rPr>
                <w:rFonts w:cs="Times New Roman"/>
                <w:color w:val="000000"/>
                <w:sz w:val="22"/>
              </w:rPr>
              <w:t xml:space="preserve"> Staffing</w:t>
            </w:r>
          </w:p>
        </w:tc>
        <w:tc>
          <w:tcPr>
            <w:tcW w:w="3960" w:type="dxa"/>
          </w:tcPr>
          <w:p w14:paraId="70F37F0E" w14:textId="77777777" w:rsidR="00B80322" w:rsidRPr="00A215EF" w:rsidRDefault="00B80322" w:rsidP="00CF5451">
            <w:pPr>
              <w:spacing w:after="0" w:line="276" w:lineRule="auto"/>
              <w:rPr>
                <w:rFonts w:cs="Times New Roman"/>
                <w:sz w:val="22"/>
              </w:rPr>
            </w:pPr>
            <w:r w:rsidRPr="00A215EF">
              <w:rPr>
                <w:rFonts w:cs="Times New Roman"/>
                <w:sz w:val="22"/>
              </w:rPr>
              <w:t xml:space="preserve">Is the </w:t>
            </w:r>
            <w:proofErr w:type="spellStart"/>
            <w:r w:rsidRPr="00A215EF">
              <w:rPr>
                <w:rFonts w:cs="Times New Roman"/>
                <w:sz w:val="22"/>
              </w:rPr>
              <w:t>quitline</w:t>
            </w:r>
            <w:proofErr w:type="spellEnd"/>
            <w:r w:rsidRPr="00A215EF">
              <w:rPr>
                <w:rFonts w:cs="Times New Roman"/>
                <w:sz w:val="22"/>
              </w:rPr>
              <w:t xml:space="preserve"> staffed sufficiently to respond to all incoming calls and referrals? </w:t>
            </w:r>
          </w:p>
          <w:p w14:paraId="485E3385" w14:textId="77777777" w:rsidR="00B80322" w:rsidRPr="00A215EF" w:rsidRDefault="00B80322" w:rsidP="00CF5451">
            <w:pPr>
              <w:spacing w:after="0" w:line="276" w:lineRule="auto"/>
              <w:rPr>
                <w:rFonts w:cs="Times New Roman"/>
                <w:sz w:val="22"/>
              </w:rPr>
            </w:pPr>
            <w:r w:rsidRPr="00A215EF">
              <w:rPr>
                <w:rFonts w:cs="Times New Roman"/>
                <w:sz w:val="22"/>
              </w:rPr>
              <w:t>Are the hours of operation adequate to meet the demand for services?</w:t>
            </w:r>
          </w:p>
          <w:p w14:paraId="60EB63D5" w14:textId="77777777" w:rsidR="00B80322" w:rsidRPr="00A215EF" w:rsidRDefault="00B80322" w:rsidP="00CF5451">
            <w:pPr>
              <w:spacing w:after="0" w:line="276" w:lineRule="auto"/>
              <w:rPr>
                <w:rFonts w:cs="Times New Roman"/>
                <w:sz w:val="22"/>
              </w:rPr>
            </w:pPr>
            <w:r w:rsidRPr="00A215EF">
              <w:rPr>
                <w:rFonts w:cs="Times New Roman"/>
                <w:sz w:val="22"/>
              </w:rPr>
              <w:t>Did demand for services exceed capability?</w:t>
            </w:r>
          </w:p>
          <w:p w14:paraId="4161DF82" w14:textId="642BAA65" w:rsidR="00B80322" w:rsidRPr="00A215EF" w:rsidRDefault="00B80322" w:rsidP="00CF5451">
            <w:pPr>
              <w:spacing w:after="0" w:line="276" w:lineRule="auto"/>
              <w:rPr>
                <w:rFonts w:cs="Times New Roman"/>
                <w:sz w:val="22"/>
              </w:rPr>
            </w:pPr>
            <w:r w:rsidRPr="00A215EF">
              <w:rPr>
                <w:rFonts w:cs="Times New Roman"/>
                <w:sz w:val="22"/>
              </w:rPr>
              <w:t xml:space="preserve">Are </w:t>
            </w:r>
            <w:proofErr w:type="spellStart"/>
            <w:r w:rsidRPr="00A215EF">
              <w:rPr>
                <w:rFonts w:cs="Times New Roman"/>
                <w:sz w:val="22"/>
              </w:rPr>
              <w:t>quitline</w:t>
            </w:r>
            <w:proofErr w:type="spellEnd"/>
            <w:r w:rsidRPr="00A215EF">
              <w:rPr>
                <w:rFonts w:cs="Times New Roman"/>
                <w:sz w:val="22"/>
              </w:rPr>
              <w:t xml:space="preserve"> coaches/counselors trained appropriately (e.g.</w:t>
            </w:r>
            <w:r w:rsidR="00191AED" w:rsidRPr="00A215EF">
              <w:rPr>
                <w:rFonts w:cs="Times New Roman"/>
                <w:sz w:val="22"/>
              </w:rPr>
              <w:t>,</w:t>
            </w:r>
            <w:r w:rsidRPr="00A215EF">
              <w:rPr>
                <w:rFonts w:cs="Times New Roman"/>
                <w:sz w:val="22"/>
              </w:rPr>
              <w:t xml:space="preserve"> language, cultural competency)? </w:t>
            </w:r>
          </w:p>
          <w:p w14:paraId="62C8651A" w14:textId="77777777" w:rsidR="00B80322" w:rsidRPr="00A215EF" w:rsidRDefault="00B80322" w:rsidP="00CF5451">
            <w:pPr>
              <w:spacing w:after="0" w:line="276" w:lineRule="auto"/>
              <w:rPr>
                <w:rFonts w:cs="Times New Roman"/>
                <w:sz w:val="22"/>
              </w:rPr>
            </w:pPr>
            <w:r w:rsidRPr="00A215EF">
              <w:rPr>
                <w:rFonts w:cs="Times New Roman"/>
                <w:sz w:val="22"/>
              </w:rPr>
              <w:t>What is the level of supervision for coaches/counselors? What form does supervision take?</w:t>
            </w:r>
          </w:p>
        </w:tc>
        <w:tc>
          <w:tcPr>
            <w:tcW w:w="4590" w:type="dxa"/>
          </w:tcPr>
          <w:p w14:paraId="3CDB7F58" w14:textId="6D2F2C0B"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type of training completed by </w:t>
            </w:r>
            <w:proofErr w:type="spellStart"/>
            <w:r w:rsidRPr="00A215EF">
              <w:rPr>
                <w:rFonts w:cs="Times New Roman"/>
                <w:color w:val="000000"/>
                <w:sz w:val="22"/>
              </w:rPr>
              <w:t>quitline</w:t>
            </w:r>
            <w:proofErr w:type="spellEnd"/>
            <w:r w:rsidRPr="00A215EF">
              <w:rPr>
                <w:rFonts w:cs="Times New Roman"/>
                <w:color w:val="000000"/>
                <w:sz w:val="22"/>
              </w:rPr>
              <w:t xml:space="preserve"> counseling/coaching staff, both content and duration of initial training as well as ongoing continuing education</w:t>
            </w:r>
            <w:r w:rsidR="00191AED" w:rsidRPr="00A215EF">
              <w:rPr>
                <w:rFonts w:cs="Times New Roman"/>
                <w:color w:val="000000"/>
                <w:sz w:val="22"/>
              </w:rPr>
              <w:t>.</w:t>
            </w:r>
          </w:p>
          <w:p w14:paraId="4BB13832" w14:textId="45B983A1"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 xml:space="preserve">The number of coaches/counselors staffing the </w:t>
            </w:r>
            <w:proofErr w:type="spellStart"/>
            <w:r w:rsidRPr="00A215EF">
              <w:rPr>
                <w:rFonts w:cs="Times New Roman"/>
                <w:color w:val="000000"/>
                <w:sz w:val="22"/>
              </w:rPr>
              <w:t>quitline</w:t>
            </w:r>
            <w:proofErr w:type="spellEnd"/>
            <w:r w:rsidR="00191AED" w:rsidRPr="00A215EF">
              <w:rPr>
                <w:rFonts w:cs="Times New Roman"/>
                <w:color w:val="000000"/>
                <w:sz w:val="22"/>
              </w:rPr>
              <w:t>.</w:t>
            </w:r>
          </w:p>
          <w:p w14:paraId="68C5BF36" w14:textId="78FB8509" w:rsidR="00B80322" w:rsidRPr="00A215EF" w:rsidRDefault="00B80322" w:rsidP="00CF5451">
            <w:pPr>
              <w:pStyle w:val="ListParagraph"/>
              <w:numPr>
                <w:ilvl w:val="0"/>
                <w:numId w:val="17"/>
              </w:numPr>
              <w:spacing w:after="0" w:line="276" w:lineRule="auto"/>
              <w:rPr>
                <w:rFonts w:cs="Times New Roman"/>
                <w:color w:val="000000"/>
                <w:sz w:val="22"/>
              </w:rPr>
            </w:pPr>
            <w:r w:rsidRPr="00A215EF">
              <w:rPr>
                <w:rFonts w:cs="Times New Roman"/>
                <w:color w:val="000000"/>
                <w:sz w:val="22"/>
              </w:rPr>
              <w:t>Supervision type and frequency for coaches/counselors (e.g., coaching calls recorded and reviewed)</w:t>
            </w:r>
            <w:r w:rsidR="00191AED" w:rsidRPr="00A215EF">
              <w:rPr>
                <w:rFonts w:cs="Times New Roman"/>
                <w:color w:val="000000"/>
                <w:sz w:val="22"/>
              </w:rPr>
              <w:t>.</w:t>
            </w:r>
          </w:p>
        </w:tc>
      </w:tr>
      <w:tr w:rsidR="00B80322" w:rsidRPr="00A215EF" w14:paraId="703C01AB" w14:textId="77777777" w:rsidTr="00F71BD6">
        <w:tc>
          <w:tcPr>
            <w:tcW w:w="1345" w:type="dxa"/>
          </w:tcPr>
          <w:p w14:paraId="53917276" w14:textId="45F30A5A" w:rsidR="00B80322" w:rsidRPr="00A215EF" w:rsidRDefault="00B80322" w:rsidP="00CF5451">
            <w:pPr>
              <w:spacing w:after="0" w:line="276" w:lineRule="auto"/>
              <w:rPr>
                <w:rFonts w:cs="Times New Roman"/>
                <w:sz w:val="22"/>
              </w:rPr>
            </w:pPr>
            <w:proofErr w:type="spellStart"/>
            <w:r w:rsidRPr="00A215EF">
              <w:rPr>
                <w:rFonts w:cs="Times New Roman"/>
                <w:color w:val="000000"/>
                <w:sz w:val="22"/>
              </w:rPr>
              <w:t>Quitline</w:t>
            </w:r>
            <w:proofErr w:type="spellEnd"/>
            <w:r w:rsidRPr="00A215EF">
              <w:rPr>
                <w:rFonts w:cs="Times New Roman"/>
                <w:color w:val="000000"/>
                <w:sz w:val="22"/>
              </w:rPr>
              <w:t xml:space="preserve"> </w:t>
            </w:r>
            <w:r w:rsidR="00191AED" w:rsidRPr="00A215EF">
              <w:rPr>
                <w:rFonts w:cs="Times New Roman"/>
                <w:color w:val="000000"/>
                <w:sz w:val="22"/>
              </w:rPr>
              <w:t>E</w:t>
            </w:r>
            <w:r w:rsidRPr="00A215EF">
              <w:rPr>
                <w:rFonts w:cs="Times New Roman"/>
                <w:color w:val="000000"/>
                <w:sz w:val="22"/>
              </w:rPr>
              <w:t>fficiency</w:t>
            </w:r>
          </w:p>
        </w:tc>
        <w:tc>
          <w:tcPr>
            <w:tcW w:w="3960" w:type="dxa"/>
          </w:tcPr>
          <w:p w14:paraId="0DE10CC9" w14:textId="77777777" w:rsidR="00B80322" w:rsidRPr="00A215EF" w:rsidRDefault="00B80322" w:rsidP="00CF5451">
            <w:pPr>
              <w:spacing w:after="0" w:line="276" w:lineRule="auto"/>
              <w:rPr>
                <w:rFonts w:cs="Times New Roman"/>
                <w:sz w:val="22"/>
              </w:rPr>
            </w:pPr>
            <w:r w:rsidRPr="00A215EF">
              <w:rPr>
                <w:rFonts w:cs="Times New Roman"/>
                <w:sz w:val="22"/>
              </w:rPr>
              <w:t xml:space="preserve">How much did the </w:t>
            </w:r>
            <w:proofErr w:type="spellStart"/>
            <w:r w:rsidRPr="00A215EF">
              <w:rPr>
                <w:rFonts w:cs="Times New Roman"/>
                <w:sz w:val="22"/>
              </w:rPr>
              <w:t>quitline</w:t>
            </w:r>
            <w:proofErr w:type="spellEnd"/>
            <w:r w:rsidRPr="00A215EF">
              <w:rPr>
                <w:rFonts w:cs="Times New Roman"/>
                <w:sz w:val="22"/>
              </w:rPr>
              <w:t xml:space="preserve"> spend per enrollee?</w:t>
            </w:r>
          </w:p>
          <w:p w14:paraId="0DB42E6C" w14:textId="77777777" w:rsidR="00B80322" w:rsidRPr="00A215EF" w:rsidRDefault="00B80322" w:rsidP="00CF5451">
            <w:pPr>
              <w:spacing w:after="0" w:line="276" w:lineRule="auto"/>
              <w:rPr>
                <w:rFonts w:cs="Times New Roman"/>
                <w:sz w:val="22"/>
              </w:rPr>
            </w:pPr>
            <w:r w:rsidRPr="00A215EF">
              <w:rPr>
                <w:rFonts w:cs="Times New Roman"/>
                <w:sz w:val="22"/>
              </w:rPr>
              <w:t xml:space="preserve">How are the </w:t>
            </w:r>
            <w:proofErr w:type="spellStart"/>
            <w:r w:rsidRPr="00A215EF">
              <w:rPr>
                <w:rFonts w:cs="Times New Roman"/>
                <w:sz w:val="22"/>
              </w:rPr>
              <w:t>quitline’s</w:t>
            </w:r>
            <w:proofErr w:type="spellEnd"/>
            <w:r w:rsidRPr="00A215EF">
              <w:rPr>
                <w:rFonts w:cs="Times New Roman"/>
                <w:sz w:val="22"/>
              </w:rPr>
              <w:t xml:space="preserve"> spending per smoker amounts related to reach?</w:t>
            </w:r>
          </w:p>
          <w:p w14:paraId="5465AFF0" w14:textId="17E0F9F6" w:rsidR="00B80322" w:rsidRPr="00A215EF" w:rsidRDefault="00B80322" w:rsidP="00CF5451">
            <w:pPr>
              <w:spacing w:after="0" w:line="276" w:lineRule="auto"/>
              <w:rPr>
                <w:rFonts w:cs="Times New Roman"/>
                <w:b/>
                <w:sz w:val="22"/>
              </w:rPr>
            </w:pPr>
            <w:r w:rsidRPr="00A215EF">
              <w:rPr>
                <w:rFonts w:cs="Times New Roman"/>
                <w:sz w:val="22"/>
              </w:rPr>
              <w:t>Did we have the right strategies (e.g.</w:t>
            </w:r>
            <w:r w:rsidR="00191AED" w:rsidRPr="00A215EF">
              <w:rPr>
                <w:rFonts w:cs="Times New Roman"/>
                <w:sz w:val="22"/>
              </w:rPr>
              <w:t>,</w:t>
            </w:r>
            <w:r w:rsidRPr="00A215EF">
              <w:rPr>
                <w:rFonts w:cs="Times New Roman"/>
                <w:sz w:val="22"/>
              </w:rPr>
              <w:t xml:space="preserve"> promotion, treatment mix) to reach</w:t>
            </w:r>
            <w:r w:rsidR="00191AED" w:rsidRPr="00A215EF">
              <w:rPr>
                <w:rFonts w:cs="Times New Roman"/>
                <w:sz w:val="22"/>
              </w:rPr>
              <w:t xml:space="preserve"> or </w:t>
            </w:r>
            <w:r w:rsidRPr="00A215EF">
              <w:rPr>
                <w:rFonts w:cs="Times New Roman"/>
                <w:sz w:val="22"/>
              </w:rPr>
              <w:t>target our desired population efficiently?</w:t>
            </w:r>
          </w:p>
        </w:tc>
        <w:tc>
          <w:tcPr>
            <w:tcW w:w="4590" w:type="dxa"/>
          </w:tcPr>
          <w:p w14:paraId="5C1B67B2" w14:textId="2CE20EFC" w:rsidR="00B80322" w:rsidRPr="00A215EF" w:rsidRDefault="00B80322" w:rsidP="00CF5451">
            <w:pPr>
              <w:pStyle w:val="ListParagraph"/>
              <w:numPr>
                <w:ilvl w:val="0"/>
                <w:numId w:val="38"/>
              </w:numPr>
              <w:spacing w:after="0" w:line="276" w:lineRule="auto"/>
              <w:rPr>
                <w:rFonts w:cs="Times New Roman"/>
                <w:sz w:val="22"/>
              </w:rPr>
            </w:pPr>
            <w:r w:rsidRPr="00A215EF">
              <w:rPr>
                <w:rFonts w:cs="Times New Roman"/>
                <w:sz w:val="22"/>
              </w:rPr>
              <w:t xml:space="preserve">Spending per smoker on promotions and outreach compared </w:t>
            </w:r>
            <w:r w:rsidR="00191AED" w:rsidRPr="00A215EF">
              <w:rPr>
                <w:rFonts w:cs="Times New Roman"/>
                <w:sz w:val="22"/>
              </w:rPr>
              <w:t xml:space="preserve">with </w:t>
            </w:r>
            <w:r w:rsidRPr="00A215EF">
              <w:rPr>
                <w:rFonts w:cs="Times New Roman"/>
                <w:sz w:val="22"/>
              </w:rPr>
              <w:t>promotional reach</w:t>
            </w:r>
            <w:r w:rsidR="00191AED" w:rsidRPr="00A215EF">
              <w:rPr>
                <w:rFonts w:cs="Times New Roman"/>
                <w:sz w:val="22"/>
              </w:rPr>
              <w:t>.</w:t>
            </w:r>
          </w:p>
          <w:p w14:paraId="22660BE1" w14:textId="7765B15C" w:rsidR="00B80322" w:rsidRPr="00A215EF" w:rsidRDefault="00B80322" w:rsidP="00CF5451">
            <w:pPr>
              <w:pStyle w:val="ListParagraph"/>
              <w:numPr>
                <w:ilvl w:val="0"/>
                <w:numId w:val="38"/>
              </w:numPr>
              <w:spacing w:after="0" w:line="276" w:lineRule="auto"/>
              <w:rPr>
                <w:rFonts w:cs="Times New Roman"/>
                <w:sz w:val="22"/>
              </w:rPr>
            </w:pPr>
            <w:r w:rsidRPr="00A215EF">
              <w:rPr>
                <w:rFonts w:cs="Times New Roman"/>
                <w:sz w:val="22"/>
              </w:rPr>
              <w:t xml:space="preserve">Spending per smoker on services and medications compared </w:t>
            </w:r>
            <w:r w:rsidR="00191AED" w:rsidRPr="00A215EF">
              <w:rPr>
                <w:rFonts w:cs="Times New Roman"/>
                <w:sz w:val="22"/>
              </w:rPr>
              <w:t xml:space="preserve">with </w:t>
            </w:r>
            <w:r w:rsidRPr="00A215EF">
              <w:rPr>
                <w:rFonts w:cs="Times New Roman"/>
                <w:sz w:val="22"/>
              </w:rPr>
              <w:t>treatment reach</w:t>
            </w:r>
            <w:r w:rsidR="00191AED" w:rsidRPr="00A215EF">
              <w:rPr>
                <w:rFonts w:cs="Times New Roman"/>
                <w:sz w:val="22"/>
              </w:rPr>
              <w:t>.</w:t>
            </w:r>
          </w:p>
          <w:p w14:paraId="3FE28603" w14:textId="77777777" w:rsidR="00B80322" w:rsidRPr="00A215EF" w:rsidRDefault="00B80322" w:rsidP="00CF5451">
            <w:pPr>
              <w:pStyle w:val="ListParagraph"/>
              <w:spacing w:after="0" w:line="276" w:lineRule="auto"/>
              <w:ind w:left="360"/>
              <w:rPr>
                <w:rFonts w:cs="Times New Roman"/>
                <w:sz w:val="22"/>
              </w:rPr>
            </w:pPr>
          </w:p>
        </w:tc>
      </w:tr>
    </w:tbl>
    <w:p w14:paraId="5F8181E6" w14:textId="1C8AD607" w:rsidR="00EF488E" w:rsidRDefault="00EF488E" w:rsidP="00CF5451">
      <w:pPr>
        <w:spacing w:before="0" w:after="200" w:line="276" w:lineRule="auto"/>
        <w:rPr>
          <w:rFonts w:eastAsia="Times New Roman" w:cs="Times New Roman"/>
          <w:b/>
          <w:szCs w:val="24"/>
        </w:rPr>
      </w:pPr>
    </w:p>
    <w:p w14:paraId="06614480" w14:textId="13521222" w:rsidR="00B80322" w:rsidRPr="003472B0" w:rsidRDefault="00B80322" w:rsidP="00CF5451">
      <w:pPr>
        <w:spacing w:before="360" w:after="120" w:line="276" w:lineRule="auto"/>
        <w:rPr>
          <w:rFonts w:eastAsia="Times New Roman" w:cs="Times New Roman"/>
          <w:b/>
          <w:szCs w:val="24"/>
        </w:rPr>
      </w:pPr>
      <w:proofErr w:type="gramStart"/>
      <w:r>
        <w:rPr>
          <w:rFonts w:eastAsia="Times New Roman" w:cs="Times New Roman"/>
          <w:b/>
          <w:szCs w:val="24"/>
        </w:rPr>
        <w:t xml:space="preserve">Table </w:t>
      </w:r>
      <w:r w:rsidR="00634E03">
        <w:rPr>
          <w:rFonts w:eastAsia="Times New Roman" w:cs="Times New Roman"/>
          <w:b/>
          <w:szCs w:val="24"/>
        </w:rPr>
        <w:t>7</w:t>
      </w:r>
      <w:r w:rsidR="003356D1">
        <w:rPr>
          <w:rFonts w:eastAsia="Times New Roman" w:cs="Times New Roman"/>
          <w:b/>
          <w:szCs w:val="24"/>
        </w:rPr>
        <w:t>.</w:t>
      </w:r>
      <w:proofErr w:type="gramEnd"/>
      <w:r>
        <w:rPr>
          <w:rFonts w:eastAsia="Times New Roman" w:cs="Times New Roman"/>
          <w:b/>
          <w:szCs w:val="24"/>
        </w:rPr>
        <w:t xml:space="preserve"> </w:t>
      </w:r>
      <w:r w:rsidRPr="003472B0">
        <w:rPr>
          <w:rFonts w:eastAsia="Times New Roman" w:cs="Times New Roman"/>
          <w:b/>
          <w:szCs w:val="24"/>
        </w:rPr>
        <w:t>Sample Outcome Evaluation Questions and Sample Measures</w:t>
      </w:r>
    </w:p>
    <w:tbl>
      <w:tblPr>
        <w:tblStyle w:val="TableGrid"/>
        <w:tblW w:w="10170" w:type="dxa"/>
        <w:tblInd w:w="-275" w:type="dxa"/>
        <w:tblLayout w:type="fixed"/>
        <w:tblLook w:val="04A0" w:firstRow="1" w:lastRow="0" w:firstColumn="1" w:lastColumn="0" w:noHBand="0" w:noVBand="1"/>
        <w:tblCaption w:val="Table 7. Sample Outcome Evaluation Questions and Sample Measures"/>
        <w:tblDescription w:val="Table showing samples of outcome evaluation questions and sample measures."/>
      </w:tblPr>
      <w:tblGrid>
        <w:gridCol w:w="1530"/>
        <w:gridCol w:w="3870"/>
        <w:gridCol w:w="4770"/>
      </w:tblGrid>
      <w:tr w:rsidR="00B80322" w:rsidRPr="003D45FD" w14:paraId="09CE0003" w14:textId="77777777" w:rsidTr="00F71BD6">
        <w:trPr>
          <w:tblHeader/>
        </w:trPr>
        <w:tc>
          <w:tcPr>
            <w:tcW w:w="1530" w:type="dxa"/>
          </w:tcPr>
          <w:p w14:paraId="5C8DA436" w14:textId="77777777" w:rsidR="00B80322" w:rsidRPr="003D45FD" w:rsidRDefault="00B80322" w:rsidP="00CF5451">
            <w:pPr>
              <w:spacing w:before="0" w:after="0" w:line="276" w:lineRule="auto"/>
              <w:rPr>
                <w:rFonts w:cs="Times New Roman"/>
                <w:b/>
                <w:sz w:val="22"/>
              </w:rPr>
            </w:pPr>
            <w:r w:rsidRPr="003D45FD">
              <w:rPr>
                <w:rFonts w:cs="Times New Roman"/>
                <w:b/>
                <w:sz w:val="22"/>
              </w:rPr>
              <w:t xml:space="preserve">Outcome Areas of Interest </w:t>
            </w:r>
          </w:p>
        </w:tc>
        <w:tc>
          <w:tcPr>
            <w:tcW w:w="3870" w:type="dxa"/>
          </w:tcPr>
          <w:p w14:paraId="40E190EC" w14:textId="77777777" w:rsidR="00B80322" w:rsidRPr="003D45FD" w:rsidRDefault="00B80322" w:rsidP="00CF5451">
            <w:pPr>
              <w:spacing w:before="0" w:after="0" w:line="276" w:lineRule="auto"/>
              <w:rPr>
                <w:rFonts w:cs="Times New Roman"/>
                <w:b/>
                <w:sz w:val="22"/>
              </w:rPr>
            </w:pPr>
            <w:r w:rsidRPr="003D45FD">
              <w:rPr>
                <w:rFonts w:cs="Times New Roman"/>
                <w:b/>
                <w:sz w:val="22"/>
              </w:rPr>
              <w:t xml:space="preserve">Sample Outcome Evaluation Questions </w:t>
            </w:r>
          </w:p>
        </w:tc>
        <w:tc>
          <w:tcPr>
            <w:tcW w:w="4770" w:type="dxa"/>
          </w:tcPr>
          <w:p w14:paraId="28817764" w14:textId="77777777" w:rsidR="00B80322" w:rsidRPr="003D45FD" w:rsidRDefault="00B80322" w:rsidP="00CF5451">
            <w:pPr>
              <w:spacing w:before="0" w:after="0" w:line="276" w:lineRule="auto"/>
              <w:rPr>
                <w:rFonts w:cs="Times New Roman"/>
                <w:b/>
                <w:sz w:val="22"/>
              </w:rPr>
            </w:pPr>
            <w:r w:rsidRPr="003D45FD">
              <w:rPr>
                <w:rFonts w:cs="Times New Roman"/>
                <w:b/>
                <w:sz w:val="22"/>
              </w:rPr>
              <w:t>Sample Outcome Measures or Indicators</w:t>
            </w:r>
          </w:p>
        </w:tc>
      </w:tr>
      <w:tr w:rsidR="00B80322" w:rsidRPr="003D45FD" w14:paraId="5F77F84D" w14:textId="77777777" w:rsidTr="00F71BD6">
        <w:tc>
          <w:tcPr>
            <w:tcW w:w="1530" w:type="dxa"/>
          </w:tcPr>
          <w:p w14:paraId="3EE32DE9" w14:textId="77777777" w:rsidR="00B80322" w:rsidRPr="003D45FD" w:rsidRDefault="00B80322" w:rsidP="00CF5451">
            <w:pPr>
              <w:spacing w:after="0" w:line="276" w:lineRule="auto"/>
              <w:rPr>
                <w:rFonts w:cs="Times New Roman"/>
                <w:color w:val="000000"/>
                <w:sz w:val="22"/>
              </w:rPr>
            </w:pPr>
            <w:proofErr w:type="spellStart"/>
            <w:r w:rsidRPr="003D45FD">
              <w:rPr>
                <w:rFonts w:cs="Times New Roman"/>
                <w:color w:val="000000"/>
                <w:sz w:val="22"/>
              </w:rPr>
              <w:t>Quitline</w:t>
            </w:r>
            <w:proofErr w:type="spellEnd"/>
            <w:r w:rsidRPr="003D45FD">
              <w:rPr>
                <w:rFonts w:cs="Times New Roman"/>
                <w:color w:val="000000"/>
                <w:sz w:val="22"/>
              </w:rPr>
              <w:t xml:space="preserve"> </w:t>
            </w:r>
            <w:r w:rsidRPr="003D45FD">
              <w:rPr>
                <w:rFonts w:cs="Times New Roman"/>
                <w:color w:val="000000"/>
                <w:sz w:val="22"/>
              </w:rPr>
              <w:lastRenderedPageBreak/>
              <w:t>Awareness</w:t>
            </w:r>
          </w:p>
        </w:tc>
        <w:tc>
          <w:tcPr>
            <w:tcW w:w="3870" w:type="dxa"/>
          </w:tcPr>
          <w:p w14:paraId="2C650DAD" w14:textId="4E8E51A1" w:rsidR="00B80322" w:rsidRPr="003D45FD" w:rsidRDefault="00B80322" w:rsidP="00CF5451">
            <w:pPr>
              <w:spacing w:after="0" w:line="276" w:lineRule="auto"/>
              <w:rPr>
                <w:rFonts w:cs="Times New Roman"/>
                <w:color w:val="000000"/>
                <w:sz w:val="22"/>
              </w:rPr>
            </w:pPr>
            <w:r w:rsidRPr="003D45FD">
              <w:rPr>
                <w:rFonts w:cs="Times New Roman"/>
                <w:color w:val="000000"/>
                <w:sz w:val="22"/>
              </w:rPr>
              <w:lastRenderedPageBreak/>
              <w:t xml:space="preserve">What proportion of the state’s adult </w:t>
            </w:r>
            <w:r w:rsidRPr="003D45FD">
              <w:rPr>
                <w:rFonts w:cs="Times New Roman"/>
                <w:color w:val="000000"/>
                <w:sz w:val="22"/>
              </w:rPr>
              <w:lastRenderedPageBreak/>
              <w:t xml:space="preserve">population (tobacco user and nontobacco user) is aware of the </w:t>
            </w:r>
            <w:proofErr w:type="spellStart"/>
            <w:r w:rsidRPr="003D45FD">
              <w:rPr>
                <w:rFonts w:cs="Times New Roman"/>
                <w:color w:val="000000"/>
                <w:sz w:val="22"/>
              </w:rPr>
              <w:t>quitline</w:t>
            </w:r>
            <w:proofErr w:type="spellEnd"/>
            <w:r w:rsidRPr="003D45FD">
              <w:rPr>
                <w:rFonts w:cs="Times New Roman"/>
                <w:color w:val="000000"/>
                <w:sz w:val="22"/>
              </w:rPr>
              <w:t>?</w:t>
            </w:r>
          </w:p>
        </w:tc>
        <w:tc>
          <w:tcPr>
            <w:tcW w:w="4770" w:type="dxa"/>
          </w:tcPr>
          <w:p w14:paraId="3BCA6B02" w14:textId="0EF879C1" w:rsidR="00B80322" w:rsidRPr="003D45FD" w:rsidRDefault="00B80322" w:rsidP="00CF5451">
            <w:pPr>
              <w:pStyle w:val="ListParagraph"/>
              <w:numPr>
                <w:ilvl w:val="0"/>
                <w:numId w:val="39"/>
              </w:numPr>
              <w:spacing w:after="0" w:line="276" w:lineRule="auto"/>
              <w:rPr>
                <w:rFonts w:cs="Times New Roman"/>
                <w:color w:val="000000"/>
                <w:sz w:val="22"/>
              </w:rPr>
            </w:pPr>
            <w:proofErr w:type="spellStart"/>
            <w:r w:rsidRPr="003D45FD">
              <w:rPr>
                <w:rFonts w:cs="Times New Roman"/>
                <w:color w:val="000000"/>
                <w:sz w:val="22"/>
              </w:rPr>
              <w:lastRenderedPageBreak/>
              <w:t>Quitline</w:t>
            </w:r>
            <w:proofErr w:type="spellEnd"/>
            <w:r w:rsidRPr="003D45FD">
              <w:rPr>
                <w:rFonts w:cs="Times New Roman"/>
                <w:color w:val="000000"/>
                <w:sz w:val="22"/>
              </w:rPr>
              <w:t xml:space="preserve"> Awareness as measured by the </w:t>
            </w:r>
            <w:r w:rsidR="00C57AA0" w:rsidRPr="003D45FD">
              <w:rPr>
                <w:rFonts w:cs="Times New Roman"/>
                <w:color w:val="000000"/>
                <w:sz w:val="22"/>
              </w:rPr>
              <w:lastRenderedPageBreak/>
              <w:t>Behavioral Risk Factor Surveillance System (BRFSS) module question</w:t>
            </w:r>
            <w:r w:rsidR="003356D1" w:rsidRPr="003D45FD">
              <w:rPr>
                <w:rFonts w:cs="Times New Roman"/>
                <w:color w:val="000000"/>
                <w:sz w:val="22"/>
              </w:rPr>
              <w:t>.</w:t>
            </w:r>
          </w:p>
        </w:tc>
      </w:tr>
      <w:tr w:rsidR="00B80322" w:rsidRPr="003D45FD" w14:paraId="7709C453" w14:textId="77777777" w:rsidTr="00F71BD6">
        <w:tc>
          <w:tcPr>
            <w:tcW w:w="1530" w:type="dxa"/>
          </w:tcPr>
          <w:p w14:paraId="187D943E" w14:textId="5705E715" w:rsidR="00B80322" w:rsidRPr="003D45FD" w:rsidRDefault="00B80322" w:rsidP="00CF5451">
            <w:pPr>
              <w:spacing w:after="0" w:line="276" w:lineRule="auto"/>
              <w:rPr>
                <w:rFonts w:cs="Times New Roman"/>
                <w:color w:val="000000"/>
                <w:sz w:val="22"/>
              </w:rPr>
            </w:pPr>
            <w:r w:rsidRPr="003D45FD">
              <w:rPr>
                <w:rFonts w:cs="Times New Roman"/>
                <w:color w:val="000000"/>
                <w:sz w:val="22"/>
              </w:rPr>
              <w:lastRenderedPageBreak/>
              <w:t>Changes in Motivation to Quit/</w:t>
            </w:r>
            <w:r w:rsidR="003D45FD">
              <w:rPr>
                <w:rFonts w:cs="Times New Roman"/>
                <w:color w:val="000000"/>
                <w:sz w:val="22"/>
              </w:rPr>
              <w:t xml:space="preserve"> </w:t>
            </w:r>
            <w:r w:rsidRPr="003D45FD">
              <w:rPr>
                <w:rFonts w:cs="Times New Roman"/>
                <w:color w:val="000000"/>
                <w:sz w:val="22"/>
              </w:rPr>
              <w:t>Confidence in Quitting</w:t>
            </w:r>
          </w:p>
        </w:tc>
        <w:tc>
          <w:tcPr>
            <w:tcW w:w="3870" w:type="dxa"/>
          </w:tcPr>
          <w:p w14:paraId="24ACC213" w14:textId="44DE7EEE" w:rsidR="00B80322" w:rsidRPr="003D45FD" w:rsidRDefault="00B80322" w:rsidP="00CF5451">
            <w:pPr>
              <w:spacing w:after="0" w:line="276" w:lineRule="auto"/>
              <w:rPr>
                <w:rFonts w:cs="Times New Roman"/>
                <w:color w:val="000000"/>
                <w:sz w:val="22"/>
              </w:rPr>
            </w:pPr>
            <w:r w:rsidRPr="003D45FD">
              <w:rPr>
                <w:rFonts w:cs="Times New Roman"/>
                <w:color w:val="000000"/>
                <w:sz w:val="22"/>
              </w:rPr>
              <w:t xml:space="preserve">How </w:t>
            </w:r>
            <w:proofErr w:type="gramStart"/>
            <w:r w:rsidRPr="003D45FD">
              <w:rPr>
                <w:rFonts w:cs="Times New Roman"/>
                <w:color w:val="000000"/>
                <w:sz w:val="22"/>
              </w:rPr>
              <w:t>are participants’ motivation</w:t>
            </w:r>
            <w:proofErr w:type="gramEnd"/>
            <w:r w:rsidRPr="003D45FD">
              <w:rPr>
                <w:rFonts w:cs="Times New Roman"/>
                <w:color w:val="000000"/>
                <w:sz w:val="22"/>
              </w:rPr>
              <w:t xml:space="preserve"> to quit or confidence in quitting changing as a result of </w:t>
            </w:r>
            <w:proofErr w:type="spellStart"/>
            <w:r w:rsidRPr="003D45FD">
              <w:rPr>
                <w:rFonts w:cs="Times New Roman"/>
                <w:color w:val="000000"/>
                <w:sz w:val="22"/>
              </w:rPr>
              <w:t>quitline</w:t>
            </w:r>
            <w:proofErr w:type="spellEnd"/>
            <w:r w:rsidRPr="003D45FD">
              <w:rPr>
                <w:rFonts w:cs="Times New Roman"/>
                <w:color w:val="000000"/>
                <w:sz w:val="22"/>
              </w:rPr>
              <w:t xml:space="preserve"> counseling (especially among those not ready to make a quit attempt upon registration)?</w:t>
            </w:r>
          </w:p>
        </w:tc>
        <w:tc>
          <w:tcPr>
            <w:tcW w:w="4770" w:type="dxa"/>
          </w:tcPr>
          <w:p w14:paraId="129E2B8C" w14:textId="6D639855" w:rsidR="00B80322" w:rsidRPr="003D45FD" w:rsidRDefault="00B80322" w:rsidP="00CF5451">
            <w:pPr>
              <w:pStyle w:val="ListParagraph"/>
              <w:numPr>
                <w:ilvl w:val="0"/>
                <w:numId w:val="39"/>
              </w:numPr>
              <w:spacing w:after="0" w:line="276" w:lineRule="auto"/>
              <w:rPr>
                <w:rFonts w:cs="Times New Roman"/>
                <w:color w:val="000000"/>
                <w:sz w:val="22"/>
              </w:rPr>
            </w:pPr>
            <w:r w:rsidRPr="003D45FD">
              <w:rPr>
                <w:rFonts w:cs="Times New Roman"/>
                <w:color w:val="000000"/>
                <w:sz w:val="22"/>
              </w:rPr>
              <w:t>Motivation to quit as measured at intake</w:t>
            </w:r>
            <w:r w:rsidR="003356D1" w:rsidRPr="003D45FD">
              <w:rPr>
                <w:rFonts w:cs="Times New Roman"/>
                <w:color w:val="000000"/>
                <w:sz w:val="22"/>
              </w:rPr>
              <w:t>.</w:t>
            </w:r>
            <w:r w:rsidRPr="003D45FD">
              <w:rPr>
                <w:rFonts w:cs="Times New Roman"/>
                <w:color w:val="000000"/>
                <w:sz w:val="22"/>
              </w:rPr>
              <w:t xml:space="preserve"> </w:t>
            </w:r>
          </w:p>
          <w:p w14:paraId="58F948C3" w14:textId="20D7F010" w:rsidR="00B80322" w:rsidRPr="003D45FD" w:rsidRDefault="00B80322" w:rsidP="00CF5451">
            <w:pPr>
              <w:pStyle w:val="ListParagraph"/>
              <w:numPr>
                <w:ilvl w:val="0"/>
                <w:numId w:val="39"/>
              </w:numPr>
              <w:spacing w:after="0" w:line="276" w:lineRule="auto"/>
              <w:rPr>
                <w:rFonts w:cs="Times New Roman"/>
                <w:color w:val="000000"/>
                <w:sz w:val="22"/>
              </w:rPr>
            </w:pPr>
            <w:r w:rsidRPr="003D45FD">
              <w:rPr>
                <w:rFonts w:cs="Times New Roman"/>
                <w:color w:val="000000"/>
                <w:sz w:val="22"/>
              </w:rPr>
              <w:t>Motivation to quit as measured at follow-up (for those not quit at follow-up)</w:t>
            </w:r>
            <w:r w:rsidR="003356D1" w:rsidRPr="003D45FD">
              <w:rPr>
                <w:rFonts w:cs="Times New Roman"/>
                <w:color w:val="000000"/>
                <w:sz w:val="22"/>
              </w:rPr>
              <w:t>.</w:t>
            </w:r>
          </w:p>
          <w:p w14:paraId="6E6955CD" w14:textId="172160F8" w:rsidR="00B80322" w:rsidRPr="003D45FD" w:rsidRDefault="00B80322" w:rsidP="00CF5451">
            <w:pPr>
              <w:pStyle w:val="ListParagraph"/>
              <w:numPr>
                <w:ilvl w:val="0"/>
                <w:numId w:val="39"/>
              </w:numPr>
              <w:spacing w:after="0" w:line="276" w:lineRule="auto"/>
              <w:rPr>
                <w:rFonts w:cs="Times New Roman"/>
                <w:color w:val="000000"/>
                <w:sz w:val="22"/>
              </w:rPr>
            </w:pPr>
            <w:r w:rsidRPr="003D45FD">
              <w:rPr>
                <w:rFonts w:cs="Times New Roman"/>
                <w:color w:val="000000"/>
                <w:sz w:val="22"/>
              </w:rPr>
              <w:t>Motivation to stay quit as measured at follow-up (for those who are quit at follow-up)</w:t>
            </w:r>
            <w:r w:rsidR="003356D1" w:rsidRPr="003D45FD">
              <w:rPr>
                <w:rFonts w:cs="Times New Roman"/>
                <w:color w:val="000000"/>
                <w:sz w:val="22"/>
              </w:rPr>
              <w:t>.</w:t>
            </w:r>
          </w:p>
          <w:p w14:paraId="5A0D8811" w14:textId="7691C4AF" w:rsidR="00B80322" w:rsidRPr="003D45FD" w:rsidRDefault="00B80322" w:rsidP="00CF5451">
            <w:pPr>
              <w:pStyle w:val="ListParagraph"/>
              <w:numPr>
                <w:ilvl w:val="0"/>
                <w:numId w:val="39"/>
              </w:numPr>
              <w:spacing w:after="0" w:line="276" w:lineRule="auto"/>
              <w:rPr>
                <w:rFonts w:cs="Times New Roman"/>
                <w:color w:val="000000"/>
                <w:sz w:val="22"/>
              </w:rPr>
            </w:pPr>
            <w:r w:rsidRPr="003D45FD">
              <w:rPr>
                <w:rFonts w:cs="Times New Roman"/>
                <w:color w:val="000000"/>
                <w:sz w:val="22"/>
              </w:rPr>
              <w:t>Confidence in quitting as measured at intake</w:t>
            </w:r>
            <w:r w:rsidR="003356D1" w:rsidRPr="003D45FD">
              <w:rPr>
                <w:rFonts w:cs="Times New Roman"/>
                <w:color w:val="000000"/>
                <w:sz w:val="22"/>
              </w:rPr>
              <w:t>.</w:t>
            </w:r>
          </w:p>
          <w:p w14:paraId="5429D1E9" w14:textId="51336F6D" w:rsidR="00B80322" w:rsidRPr="003D45FD" w:rsidRDefault="00B80322" w:rsidP="00CF5451">
            <w:pPr>
              <w:pStyle w:val="ListParagraph"/>
              <w:numPr>
                <w:ilvl w:val="0"/>
                <w:numId w:val="39"/>
              </w:numPr>
              <w:spacing w:after="0" w:line="276" w:lineRule="auto"/>
              <w:rPr>
                <w:rFonts w:cs="Times New Roman"/>
                <w:color w:val="000000"/>
                <w:sz w:val="22"/>
              </w:rPr>
            </w:pPr>
            <w:r w:rsidRPr="003D45FD">
              <w:rPr>
                <w:rFonts w:cs="Times New Roman"/>
                <w:color w:val="000000"/>
                <w:sz w:val="22"/>
              </w:rPr>
              <w:t>Confidence in quitting as measured at follow-up (for those not quit at follow-up)</w:t>
            </w:r>
            <w:r w:rsidR="003356D1" w:rsidRPr="003D45FD">
              <w:rPr>
                <w:rFonts w:cs="Times New Roman"/>
                <w:color w:val="000000"/>
                <w:sz w:val="22"/>
              </w:rPr>
              <w:t>.</w:t>
            </w:r>
          </w:p>
          <w:p w14:paraId="6366BA66" w14:textId="3D467A32" w:rsidR="00B80322" w:rsidRPr="003D45FD" w:rsidRDefault="00B80322" w:rsidP="00CF5451">
            <w:pPr>
              <w:pStyle w:val="ListParagraph"/>
              <w:numPr>
                <w:ilvl w:val="0"/>
                <w:numId w:val="39"/>
              </w:numPr>
              <w:spacing w:after="0" w:line="276" w:lineRule="auto"/>
              <w:rPr>
                <w:rFonts w:cs="Times New Roman"/>
                <w:color w:val="000000"/>
                <w:sz w:val="22"/>
              </w:rPr>
            </w:pPr>
            <w:r w:rsidRPr="003D45FD">
              <w:rPr>
                <w:rFonts w:cs="Times New Roman"/>
                <w:color w:val="000000"/>
                <w:sz w:val="22"/>
              </w:rPr>
              <w:t>Confidence in staying quit as measured at follow-up (for those who are quit at follow-up)</w:t>
            </w:r>
            <w:r w:rsidR="003356D1" w:rsidRPr="003D45FD">
              <w:rPr>
                <w:rFonts w:cs="Times New Roman"/>
                <w:color w:val="000000"/>
                <w:sz w:val="22"/>
              </w:rPr>
              <w:t>.</w:t>
            </w:r>
          </w:p>
        </w:tc>
      </w:tr>
      <w:tr w:rsidR="00B80322" w:rsidRPr="003D45FD" w14:paraId="13966EAC" w14:textId="77777777" w:rsidTr="00F71BD6">
        <w:tc>
          <w:tcPr>
            <w:tcW w:w="1530" w:type="dxa"/>
          </w:tcPr>
          <w:p w14:paraId="4CBDAC39" w14:textId="77777777" w:rsidR="00B80322" w:rsidRPr="003D45FD" w:rsidRDefault="00B80322" w:rsidP="00CF5451">
            <w:pPr>
              <w:spacing w:after="0" w:line="276" w:lineRule="auto"/>
              <w:rPr>
                <w:rFonts w:cs="Times New Roman"/>
                <w:color w:val="000000"/>
                <w:sz w:val="22"/>
              </w:rPr>
            </w:pPr>
            <w:r w:rsidRPr="003D45FD">
              <w:rPr>
                <w:rFonts w:cs="Times New Roman"/>
                <w:color w:val="000000"/>
                <w:sz w:val="22"/>
              </w:rPr>
              <w:t>Quit Attempts</w:t>
            </w:r>
          </w:p>
        </w:tc>
        <w:tc>
          <w:tcPr>
            <w:tcW w:w="3870" w:type="dxa"/>
          </w:tcPr>
          <w:p w14:paraId="2384DB27" w14:textId="77777777" w:rsidR="00B80322" w:rsidRPr="003D45FD" w:rsidRDefault="00B80322" w:rsidP="00CF5451">
            <w:pPr>
              <w:spacing w:after="0" w:line="276" w:lineRule="auto"/>
              <w:rPr>
                <w:rFonts w:cs="Times New Roman"/>
                <w:color w:val="000000"/>
                <w:sz w:val="22"/>
              </w:rPr>
            </w:pPr>
            <w:r w:rsidRPr="003D45FD">
              <w:rPr>
                <w:rFonts w:cs="Times New Roman"/>
                <w:color w:val="000000"/>
                <w:sz w:val="22"/>
              </w:rPr>
              <w:t xml:space="preserve">How many/what proportion of tobacco users are making at least one 24-hour quit attempt since registering for </w:t>
            </w:r>
            <w:proofErr w:type="spellStart"/>
            <w:r w:rsidRPr="003D45FD">
              <w:rPr>
                <w:rFonts w:cs="Times New Roman"/>
                <w:color w:val="000000"/>
                <w:sz w:val="22"/>
              </w:rPr>
              <w:t>quitline</w:t>
            </w:r>
            <w:proofErr w:type="spellEnd"/>
            <w:r w:rsidRPr="003D45FD">
              <w:rPr>
                <w:rFonts w:cs="Times New Roman"/>
                <w:color w:val="000000"/>
                <w:sz w:val="22"/>
              </w:rPr>
              <w:t xml:space="preserve"> services?</w:t>
            </w:r>
          </w:p>
        </w:tc>
        <w:tc>
          <w:tcPr>
            <w:tcW w:w="4770" w:type="dxa"/>
          </w:tcPr>
          <w:p w14:paraId="3AD835D8" w14:textId="26B84A74" w:rsidR="00B80322" w:rsidRPr="003D45FD" w:rsidRDefault="00B80322" w:rsidP="00CF5451">
            <w:pPr>
              <w:pStyle w:val="ListParagraph"/>
              <w:numPr>
                <w:ilvl w:val="0"/>
                <w:numId w:val="45"/>
              </w:numPr>
              <w:autoSpaceDE w:val="0"/>
              <w:autoSpaceDN w:val="0"/>
              <w:adjustRightInd w:val="0"/>
              <w:spacing w:before="0" w:after="0" w:line="276" w:lineRule="auto"/>
              <w:rPr>
                <w:rFonts w:cs="Times New Roman"/>
                <w:sz w:val="22"/>
              </w:rPr>
            </w:pPr>
            <w:r w:rsidRPr="003D45FD">
              <w:rPr>
                <w:rFonts w:cs="Times New Roman"/>
                <w:color w:val="000000"/>
                <w:sz w:val="22"/>
              </w:rPr>
              <w:t>“</w:t>
            </w:r>
            <w:r w:rsidRPr="003D45FD">
              <w:rPr>
                <w:rFonts w:cs="Times New Roman"/>
                <w:sz w:val="22"/>
              </w:rPr>
              <w:t xml:space="preserve">Since you first called the </w:t>
            </w:r>
            <w:proofErr w:type="spellStart"/>
            <w:r w:rsidRPr="003D45FD">
              <w:rPr>
                <w:rFonts w:cs="Times New Roman"/>
                <w:sz w:val="22"/>
              </w:rPr>
              <w:t>quitline</w:t>
            </w:r>
            <w:proofErr w:type="spellEnd"/>
            <w:r w:rsidRPr="003D45FD">
              <w:rPr>
                <w:rFonts w:cs="Times New Roman"/>
                <w:sz w:val="22"/>
              </w:rPr>
              <w:t xml:space="preserve"> on </w:t>
            </w:r>
            <w:r w:rsidRPr="003D45FD">
              <w:rPr>
                <w:rFonts w:cs="Times New Roman"/>
                <w:i/>
                <w:iCs/>
                <w:sz w:val="22"/>
              </w:rPr>
              <w:t xml:space="preserve">(Date of first contact), </w:t>
            </w:r>
            <w:r w:rsidR="003356D1" w:rsidRPr="003D45FD">
              <w:rPr>
                <w:rFonts w:cs="Times New Roman"/>
                <w:sz w:val="22"/>
              </w:rPr>
              <w:t xml:space="preserve">7 </w:t>
            </w:r>
            <w:r w:rsidRPr="003D45FD">
              <w:rPr>
                <w:rFonts w:cs="Times New Roman"/>
                <w:sz w:val="22"/>
              </w:rPr>
              <w:t>months ago, did you stop using tobacco for 24 hours or longer because you were trying to quit?</w:t>
            </w:r>
            <w:r w:rsidRPr="003D45FD">
              <w:rPr>
                <w:rFonts w:cs="Times New Roman"/>
                <w:color w:val="000000"/>
                <w:sz w:val="22"/>
              </w:rPr>
              <w:t>” (MDS follow-up item)</w:t>
            </w:r>
          </w:p>
        </w:tc>
      </w:tr>
      <w:tr w:rsidR="00B80322" w:rsidRPr="003D45FD" w14:paraId="0C9D7B08" w14:textId="77777777" w:rsidTr="00F71BD6">
        <w:tc>
          <w:tcPr>
            <w:tcW w:w="1530" w:type="dxa"/>
          </w:tcPr>
          <w:p w14:paraId="0D206FBD" w14:textId="77777777" w:rsidR="00B80322" w:rsidRPr="003D45FD" w:rsidRDefault="00B80322" w:rsidP="00CF5451">
            <w:pPr>
              <w:spacing w:after="0" w:line="276" w:lineRule="auto"/>
              <w:rPr>
                <w:rFonts w:cs="Times New Roman"/>
                <w:color w:val="000000"/>
                <w:sz w:val="22"/>
              </w:rPr>
            </w:pPr>
            <w:r w:rsidRPr="003D45FD">
              <w:rPr>
                <w:rFonts w:cs="Times New Roman"/>
                <w:color w:val="000000"/>
                <w:sz w:val="22"/>
              </w:rPr>
              <w:t>Longer-term quit success</w:t>
            </w:r>
          </w:p>
        </w:tc>
        <w:tc>
          <w:tcPr>
            <w:tcW w:w="3870" w:type="dxa"/>
          </w:tcPr>
          <w:p w14:paraId="306B626E" w14:textId="1861901D" w:rsidR="00B80322" w:rsidRPr="003D45FD" w:rsidRDefault="00B80322" w:rsidP="00CF5451">
            <w:pPr>
              <w:spacing w:after="0" w:line="276" w:lineRule="auto"/>
              <w:rPr>
                <w:rFonts w:cs="Times New Roman"/>
                <w:color w:val="000000"/>
                <w:sz w:val="22"/>
              </w:rPr>
            </w:pPr>
            <w:r w:rsidRPr="003D45FD">
              <w:rPr>
                <w:rFonts w:cs="Times New Roman"/>
                <w:color w:val="000000"/>
                <w:sz w:val="22"/>
              </w:rPr>
              <w:t xml:space="preserve">How many </w:t>
            </w:r>
            <w:proofErr w:type="spellStart"/>
            <w:r w:rsidRPr="003D45FD">
              <w:rPr>
                <w:rFonts w:cs="Times New Roman"/>
                <w:color w:val="000000"/>
                <w:sz w:val="22"/>
              </w:rPr>
              <w:t>quitline</w:t>
            </w:r>
            <w:proofErr w:type="spellEnd"/>
            <w:r w:rsidRPr="003D45FD">
              <w:rPr>
                <w:rFonts w:cs="Times New Roman"/>
                <w:color w:val="000000"/>
                <w:sz w:val="22"/>
              </w:rPr>
              <w:t xml:space="preserve"> participants report no use of any tobacco product for the past </w:t>
            </w:r>
            <w:r w:rsidR="003356D1" w:rsidRPr="003D45FD">
              <w:rPr>
                <w:rFonts w:cs="Times New Roman"/>
                <w:color w:val="000000"/>
                <w:sz w:val="22"/>
              </w:rPr>
              <w:t xml:space="preserve">7 </w:t>
            </w:r>
            <w:r w:rsidRPr="003D45FD">
              <w:rPr>
                <w:rFonts w:cs="Times New Roman"/>
                <w:color w:val="000000"/>
                <w:sz w:val="22"/>
              </w:rPr>
              <w:t xml:space="preserve">(or 30) days at </w:t>
            </w:r>
            <w:r w:rsidR="003356D1" w:rsidRPr="003D45FD">
              <w:rPr>
                <w:rFonts w:cs="Times New Roman"/>
                <w:color w:val="000000"/>
                <w:sz w:val="22"/>
              </w:rPr>
              <w:t>7</w:t>
            </w:r>
            <w:r w:rsidRPr="003D45FD">
              <w:rPr>
                <w:rFonts w:cs="Times New Roman"/>
                <w:color w:val="000000"/>
                <w:sz w:val="22"/>
              </w:rPr>
              <w:t>-month follow-up (point prevalence abstinence)?</w:t>
            </w:r>
            <w:r w:rsidRPr="003D45FD">
              <w:rPr>
                <w:rStyle w:val="FootnoteReference"/>
                <w:rFonts w:cs="Times New Roman"/>
                <w:color w:val="000000"/>
                <w:sz w:val="22"/>
              </w:rPr>
              <w:footnoteReference w:id="1"/>
            </w:r>
          </w:p>
          <w:p w14:paraId="22ABD55A" w14:textId="77777777" w:rsidR="00B80322" w:rsidRPr="003D45FD" w:rsidRDefault="00B80322" w:rsidP="00CF5451">
            <w:pPr>
              <w:spacing w:after="0" w:line="276" w:lineRule="auto"/>
              <w:rPr>
                <w:rFonts w:cs="Times New Roman"/>
                <w:color w:val="000000"/>
                <w:sz w:val="22"/>
              </w:rPr>
            </w:pPr>
          </w:p>
        </w:tc>
        <w:tc>
          <w:tcPr>
            <w:tcW w:w="4770" w:type="dxa"/>
          </w:tcPr>
          <w:p w14:paraId="3524AACC" w14:textId="180FA14D" w:rsidR="00B80322" w:rsidRPr="003D45FD" w:rsidRDefault="00B80322" w:rsidP="00CF5451">
            <w:pPr>
              <w:pStyle w:val="ListParagraph"/>
              <w:numPr>
                <w:ilvl w:val="0"/>
                <w:numId w:val="41"/>
              </w:numPr>
              <w:spacing w:after="0" w:line="276" w:lineRule="auto"/>
              <w:rPr>
                <w:rFonts w:cs="Times New Roman"/>
                <w:color w:val="000000"/>
                <w:sz w:val="22"/>
              </w:rPr>
            </w:pPr>
            <w:r w:rsidRPr="003D45FD">
              <w:rPr>
                <w:rFonts w:cs="Times New Roman"/>
                <w:color w:val="000000"/>
                <w:sz w:val="22"/>
              </w:rPr>
              <w:t xml:space="preserve">“Have you used any tobacco, even a puff or a pinch, in the last </w:t>
            </w:r>
            <w:r w:rsidR="003356D1" w:rsidRPr="003D45FD">
              <w:rPr>
                <w:rFonts w:cs="Times New Roman"/>
                <w:color w:val="000000"/>
                <w:sz w:val="22"/>
              </w:rPr>
              <w:t>7</w:t>
            </w:r>
            <w:r w:rsidRPr="003D45FD">
              <w:rPr>
                <w:rFonts w:cs="Times New Roman"/>
                <w:color w:val="000000"/>
                <w:sz w:val="22"/>
              </w:rPr>
              <w:t>/</w:t>
            </w:r>
            <w:r w:rsidR="003356D1" w:rsidRPr="003D45FD">
              <w:rPr>
                <w:rFonts w:cs="Times New Roman"/>
                <w:color w:val="000000"/>
                <w:sz w:val="22"/>
              </w:rPr>
              <w:t xml:space="preserve">30 </w:t>
            </w:r>
            <w:r w:rsidRPr="003D45FD">
              <w:rPr>
                <w:rFonts w:cs="Times New Roman"/>
                <w:color w:val="000000"/>
                <w:sz w:val="22"/>
              </w:rPr>
              <w:t>days?” as measured at seven-month follow-up</w:t>
            </w:r>
            <w:r w:rsidR="003356D1" w:rsidRPr="003D45FD">
              <w:rPr>
                <w:rFonts w:cs="Times New Roman"/>
                <w:color w:val="000000"/>
                <w:sz w:val="22"/>
              </w:rPr>
              <w:t>.</w:t>
            </w:r>
          </w:p>
          <w:p w14:paraId="5AB92A6D" w14:textId="16CE78A3" w:rsidR="00B80322" w:rsidRPr="003D45FD" w:rsidRDefault="000B140F" w:rsidP="00CF5451">
            <w:pPr>
              <w:pStyle w:val="ListParagraph"/>
              <w:numPr>
                <w:ilvl w:val="0"/>
                <w:numId w:val="41"/>
              </w:numPr>
              <w:spacing w:after="0" w:line="276" w:lineRule="auto"/>
              <w:rPr>
                <w:rFonts w:cs="Times New Roman"/>
                <w:color w:val="000000"/>
                <w:sz w:val="22"/>
              </w:rPr>
            </w:pPr>
            <w:r>
              <w:rPr>
                <w:rFonts w:cs="Times New Roman"/>
                <w:color w:val="000000"/>
                <w:sz w:val="22"/>
              </w:rPr>
              <w:t>“</w:t>
            </w:r>
            <w:r w:rsidR="00B80322" w:rsidRPr="003D45FD">
              <w:rPr>
                <w:rFonts w:cs="Times New Roman"/>
                <w:color w:val="000000"/>
                <w:sz w:val="22"/>
              </w:rPr>
              <w:t xml:space="preserve">Have you used any tobacco, even a puff or a pinch, in the last </w:t>
            </w:r>
            <w:r w:rsidR="003356D1" w:rsidRPr="003D45FD">
              <w:rPr>
                <w:rFonts w:cs="Times New Roman"/>
                <w:color w:val="000000"/>
                <w:sz w:val="22"/>
              </w:rPr>
              <w:t xml:space="preserve">6 </w:t>
            </w:r>
            <w:r w:rsidR="00B80322" w:rsidRPr="003D45FD">
              <w:rPr>
                <w:rFonts w:cs="Times New Roman"/>
                <w:color w:val="000000"/>
                <w:sz w:val="22"/>
              </w:rPr>
              <w:t xml:space="preserve">months?” as measured at </w:t>
            </w:r>
            <w:r w:rsidR="003356D1" w:rsidRPr="003D45FD">
              <w:rPr>
                <w:rFonts w:cs="Times New Roman"/>
                <w:color w:val="000000"/>
                <w:sz w:val="22"/>
              </w:rPr>
              <w:t>7</w:t>
            </w:r>
            <w:r w:rsidR="00B80322" w:rsidRPr="003D45FD">
              <w:rPr>
                <w:rFonts w:cs="Times New Roman"/>
                <w:color w:val="000000"/>
                <w:sz w:val="22"/>
              </w:rPr>
              <w:t>-month follow-up</w:t>
            </w:r>
            <w:r w:rsidR="003356D1" w:rsidRPr="003D45FD">
              <w:rPr>
                <w:rFonts w:cs="Times New Roman"/>
                <w:color w:val="000000"/>
                <w:sz w:val="22"/>
              </w:rPr>
              <w:t>.</w:t>
            </w:r>
          </w:p>
        </w:tc>
      </w:tr>
      <w:tr w:rsidR="00B80322" w:rsidRPr="003D45FD" w14:paraId="16FBCB84" w14:textId="77777777" w:rsidTr="00F71BD6">
        <w:tc>
          <w:tcPr>
            <w:tcW w:w="1530" w:type="dxa"/>
            <w:tcBorders>
              <w:bottom w:val="single" w:sz="4" w:space="0" w:color="000000" w:themeColor="text1"/>
            </w:tcBorders>
          </w:tcPr>
          <w:p w14:paraId="108596CF" w14:textId="77777777" w:rsidR="00B80322" w:rsidRPr="003D45FD" w:rsidRDefault="00B80322" w:rsidP="00CF5451">
            <w:pPr>
              <w:spacing w:after="0" w:line="276" w:lineRule="auto"/>
              <w:rPr>
                <w:rFonts w:cs="Times New Roman"/>
                <w:color w:val="000000"/>
                <w:sz w:val="22"/>
              </w:rPr>
            </w:pPr>
            <w:r w:rsidRPr="003D45FD">
              <w:rPr>
                <w:rFonts w:cs="Times New Roman"/>
                <w:color w:val="000000"/>
                <w:sz w:val="22"/>
              </w:rPr>
              <w:t>Reduction in prevalence</w:t>
            </w:r>
          </w:p>
        </w:tc>
        <w:tc>
          <w:tcPr>
            <w:tcW w:w="3870" w:type="dxa"/>
            <w:tcBorders>
              <w:bottom w:val="single" w:sz="4" w:space="0" w:color="000000" w:themeColor="text1"/>
            </w:tcBorders>
          </w:tcPr>
          <w:p w14:paraId="6FF73FD0" w14:textId="77777777" w:rsidR="00B80322" w:rsidRPr="003D45FD" w:rsidRDefault="00B80322" w:rsidP="00CF5451">
            <w:pPr>
              <w:spacing w:after="0" w:line="276" w:lineRule="auto"/>
              <w:rPr>
                <w:rFonts w:cs="Times New Roman"/>
                <w:color w:val="000000"/>
                <w:sz w:val="22"/>
              </w:rPr>
            </w:pPr>
            <w:r w:rsidRPr="003D45FD">
              <w:rPr>
                <w:rFonts w:cs="Times New Roman"/>
                <w:color w:val="000000"/>
                <w:sz w:val="22"/>
              </w:rPr>
              <w:t>How has tobacco use prevalence in the state changed over time?</w:t>
            </w:r>
          </w:p>
        </w:tc>
        <w:tc>
          <w:tcPr>
            <w:tcW w:w="4770" w:type="dxa"/>
            <w:tcBorders>
              <w:bottom w:val="single" w:sz="4" w:space="0" w:color="000000" w:themeColor="text1"/>
            </w:tcBorders>
          </w:tcPr>
          <w:p w14:paraId="7B580CBD" w14:textId="28F969D1" w:rsidR="00B80322" w:rsidRPr="003D45FD" w:rsidRDefault="00B80322" w:rsidP="00CF5451">
            <w:pPr>
              <w:pStyle w:val="ListParagraph"/>
              <w:numPr>
                <w:ilvl w:val="0"/>
                <w:numId w:val="42"/>
              </w:numPr>
              <w:spacing w:after="0" w:line="276" w:lineRule="auto"/>
              <w:rPr>
                <w:rFonts w:cs="Times New Roman"/>
                <w:color w:val="000000"/>
                <w:sz w:val="22"/>
              </w:rPr>
            </w:pPr>
            <w:r w:rsidRPr="003D45FD">
              <w:rPr>
                <w:rFonts w:cs="Times New Roman"/>
                <w:color w:val="000000"/>
                <w:sz w:val="22"/>
              </w:rPr>
              <w:t xml:space="preserve">BRFSS smoking prevalence rate (see </w:t>
            </w:r>
            <w:proofErr w:type="spellStart"/>
            <w:r w:rsidR="004F58DC" w:rsidRPr="003D45FD">
              <w:rPr>
                <w:rFonts w:cs="Times New Roman"/>
                <w:color w:val="000000"/>
                <w:sz w:val="22"/>
              </w:rPr>
              <w:t>OSHD</w:t>
            </w:r>
            <w:r w:rsidR="00B447B8" w:rsidRPr="003D45FD">
              <w:rPr>
                <w:rFonts w:cs="Times New Roman"/>
                <w:color w:val="000000"/>
                <w:sz w:val="22"/>
              </w:rPr>
              <w:t>ata</w:t>
            </w:r>
            <w:proofErr w:type="spellEnd"/>
            <w:r w:rsidRPr="003D45FD">
              <w:rPr>
                <w:rFonts w:cs="Times New Roman"/>
                <w:color w:val="000000"/>
                <w:sz w:val="22"/>
              </w:rPr>
              <w:t xml:space="preserve"> for results) trends</w:t>
            </w:r>
            <w:r w:rsidR="003356D1" w:rsidRPr="003D45FD">
              <w:rPr>
                <w:rFonts w:cs="Times New Roman"/>
                <w:color w:val="000000"/>
                <w:sz w:val="22"/>
              </w:rPr>
              <w:t>.</w:t>
            </w:r>
          </w:p>
          <w:p w14:paraId="7BEDAA5D" w14:textId="035D2D8D" w:rsidR="004820F7" w:rsidRPr="003D45FD" w:rsidRDefault="00B80322" w:rsidP="00CF5451">
            <w:pPr>
              <w:pStyle w:val="ListParagraph"/>
              <w:numPr>
                <w:ilvl w:val="0"/>
                <w:numId w:val="42"/>
              </w:numPr>
              <w:spacing w:after="0" w:line="276" w:lineRule="auto"/>
              <w:rPr>
                <w:rFonts w:cs="Times New Roman"/>
                <w:color w:val="000000"/>
                <w:sz w:val="22"/>
              </w:rPr>
            </w:pPr>
            <w:r w:rsidRPr="003D45FD">
              <w:rPr>
                <w:rFonts w:cs="Times New Roman"/>
                <w:color w:val="000000"/>
                <w:sz w:val="22"/>
              </w:rPr>
              <w:t>BRFSS tobacco use prevalence rate trends for cigarettes and smokeless tobacco</w:t>
            </w:r>
            <w:r w:rsidR="003356D1" w:rsidRPr="003D45FD">
              <w:rPr>
                <w:rFonts w:cs="Times New Roman"/>
                <w:color w:val="000000"/>
                <w:sz w:val="22"/>
              </w:rPr>
              <w:t>.</w:t>
            </w:r>
            <w:r w:rsidRPr="003D45FD">
              <w:rPr>
                <w:rFonts w:cs="Times New Roman"/>
                <w:color w:val="000000"/>
                <w:sz w:val="22"/>
              </w:rPr>
              <w:t xml:space="preserve"> </w:t>
            </w:r>
          </w:p>
          <w:p w14:paraId="67ADADCA" w14:textId="28A93DA9" w:rsidR="00B80322" w:rsidRPr="003D45FD" w:rsidRDefault="00B80322" w:rsidP="00CF5451">
            <w:pPr>
              <w:pStyle w:val="ListParagraph"/>
              <w:numPr>
                <w:ilvl w:val="0"/>
                <w:numId w:val="42"/>
              </w:numPr>
              <w:spacing w:after="0" w:line="276" w:lineRule="auto"/>
              <w:rPr>
                <w:rFonts w:cs="Times New Roman"/>
                <w:color w:val="000000"/>
                <w:sz w:val="22"/>
              </w:rPr>
            </w:pPr>
            <w:r w:rsidRPr="003D45FD">
              <w:rPr>
                <w:rFonts w:cs="Times New Roman"/>
                <w:color w:val="000000"/>
                <w:sz w:val="22"/>
              </w:rPr>
              <w:t>Adult Tobacco Survey (ATS) prevalence rate trends</w:t>
            </w:r>
            <w:r w:rsidR="003356D1" w:rsidRPr="003D45FD">
              <w:rPr>
                <w:rFonts w:cs="Times New Roman"/>
                <w:color w:val="000000"/>
                <w:sz w:val="22"/>
              </w:rPr>
              <w:t>.</w:t>
            </w:r>
          </w:p>
          <w:p w14:paraId="0CF10FE7" w14:textId="7FAF4226" w:rsidR="002C046B" w:rsidRPr="003D45FD" w:rsidRDefault="002C046B" w:rsidP="00CF5451">
            <w:pPr>
              <w:pStyle w:val="ListParagraph"/>
              <w:numPr>
                <w:ilvl w:val="0"/>
                <w:numId w:val="42"/>
              </w:numPr>
              <w:spacing w:after="0" w:line="276" w:lineRule="auto"/>
              <w:rPr>
                <w:rFonts w:cs="Times New Roman"/>
                <w:color w:val="000000"/>
                <w:sz w:val="22"/>
              </w:rPr>
            </w:pPr>
            <w:r w:rsidRPr="003D45FD">
              <w:rPr>
                <w:rFonts w:cs="Times New Roman"/>
                <w:color w:val="000000"/>
                <w:sz w:val="22"/>
              </w:rPr>
              <w:t>TUS-CPS</w:t>
            </w:r>
            <w:r w:rsidR="004A185E" w:rsidRPr="003D45FD">
              <w:rPr>
                <w:rFonts w:cs="Times New Roman"/>
                <w:color w:val="000000"/>
                <w:sz w:val="22"/>
              </w:rPr>
              <w:t xml:space="preserve"> national and state prevalence rate trends</w:t>
            </w:r>
            <w:r w:rsidR="003356D1" w:rsidRPr="003D45FD">
              <w:rPr>
                <w:rFonts w:cs="Times New Roman"/>
                <w:color w:val="000000"/>
                <w:sz w:val="22"/>
              </w:rPr>
              <w:t>.</w:t>
            </w:r>
          </w:p>
        </w:tc>
      </w:tr>
      <w:tr w:rsidR="008B3DD4" w:rsidRPr="003D45FD" w14:paraId="176696BD" w14:textId="77777777" w:rsidTr="00F71BD6">
        <w:tc>
          <w:tcPr>
            <w:tcW w:w="1530" w:type="dxa"/>
            <w:tcBorders>
              <w:top w:val="single" w:sz="4" w:space="0" w:color="000000" w:themeColor="text1"/>
            </w:tcBorders>
          </w:tcPr>
          <w:p w14:paraId="54BB3C14" w14:textId="77777777" w:rsidR="008B3DD4" w:rsidRPr="003D45FD" w:rsidRDefault="008B3DD4" w:rsidP="00CF5451">
            <w:pPr>
              <w:spacing w:after="0" w:line="276" w:lineRule="auto"/>
              <w:rPr>
                <w:rFonts w:cs="Times New Roman"/>
                <w:color w:val="000000"/>
                <w:sz w:val="22"/>
              </w:rPr>
            </w:pPr>
            <w:r w:rsidRPr="003D45FD">
              <w:rPr>
                <w:rFonts w:cs="Times New Roman"/>
                <w:color w:val="000000"/>
                <w:sz w:val="22"/>
              </w:rPr>
              <w:t xml:space="preserve">Economic </w:t>
            </w:r>
            <w:r w:rsidRPr="003D45FD">
              <w:rPr>
                <w:rFonts w:cs="Times New Roman"/>
                <w:color w:val="000000"/>
                <w:sz w:val="22"/>
              </w:rPr>
              <w:lastRenderedPageBreak/>
              <w:t>Evaluations</w:t>
            </w:r>
          </w:p>
          <w:p w14:paraId="2DFC9CCA" w14:textId="77777777" w:rsidR="008B3DD4" w:rsidRPr="003D45FD" w:rsidRDefault="008B3DD4" w:rsidP="00723752">
            <w:pPr>
              <w:pStyle w:val="ListParagraph"/>
              <w:numPr>
                <w:ilvl w:val="0"/>
                <w:numId w:val="84"/>
              </w:numPr>
              <w:spacing w:after="0" w:line="276" w:lineRule="auto"/>
              <w:ind w:left="157" w:hanging="157"/>
              <w:rPr>
                <w:rFonts w:cs="Times New Roman"/>
                <w:color w:val="000000"/>
                <w:sz w:val="22"/>
              </w:rPr>
            </w:pPr>
            <w:r w:rsidRPr="003D45FD">
              <w:rPr>
                <w:rFonts w:cs="Times New Roman"/>
                <w:color w:val="000000"/>
                <w:sz w:val="22"/>
              </w:rPr>
              <w:t>Cost effectiveness</w:t>
            </w:r>
            <w:r w:rsidRPr="003D45FD">
              <w:rPr>
                <w:rStyle w:val="FootnoteReference"/>
                <w:rFonts w:cs="Times New Roman"/>
                <w:color w:val="000000"/>
                <w:sz w:val="22"/>
              </w:rPr>
              <w:footnoteReference w:id="2"/>
            </w:r>
          </w:p>
          <w:p w14:paraId="4F17BCD6" w14:textId="77777777" w:rsidR="008B3DD4" w:rsidRPr="003D45FD" w:rsidRDefault="008B3DD4" w:rsidP="00723752">
            <w:pPr>
              <w:pStyle w:val="ListParagraph"/>
              <w:numPr>
                <w:ilvl w:val="0"/>
                <w:numId w:val="84"/>
              </w:numPr>
              <w:spacing w:after="0" w:line="276" w:lineRule="auto"/>
              <w:ind w:left="157" w:hanging="157"/>
              <w:rPr>
                <w:rFonts w:cs="Times New Roman"/>
                <w:color w:val="000000"/>
                <w:sz w:val="22"/>
              </w:rPr>
            </w:pPr>
            <w:r w:rsidRPr="003D45FD">
              <w:rPr>
                <w:rFonts w:cs="Times New Roman"/>
                <w:color w:val="000000"/>
                <w:sz w:val="22"/>
              </w:rPr>
              <w:t>Cost-benefit analysis</w:t>
            </w:r>
          </w:p>
          <w:p w14:paraId="5CB43435" w14:textId="77777777" w:rsidR="008B3DD4" w:rsidRPr="003D45FD" w:rsidRDefault="008B3DD4" w:rsidP="00723752">
            <w:pPr>
              <w:pStyle w:val="ListParagraph"/>
              <w:numPr>
                <w:ilvl w:val="0"/>
                <w:numId w:val="84"/>
              </w:numPr>
              <w:spacing w:after="0" w:line="276" w:lineRule="auto"/>
              <w:ind w:left="157" w:hanging="157"/>
              <w:rPr>
                <w:rFonts w:cs="Times New Roman"/>
                <w:color w:val="000000"/>
                <w:sz w:val="22"/>
              </w:rPr>
            </w:pPr>
            <w:r w:rsidRPr="003D45FD">
              <w:rPr>
                <w:rFonts w:cs="Times New Roman"/>
                <w:color w:val="000000"/>
                <w:sz w:val="22"/>
              </w:rPr>
              <w:t>Cost-utility analysis</w:t>
            </w:r>
          </w:p>
          <w:p w14:paraId="0843C6A0" w14:textId="77777777" w:rsidR="008B3DD4" w:rsidRPr="003D45FD" w:rsidRDefault="008B3DD4" w:rsidP="00723752">
            <w:pPr>
              <w:pStyle w:val="ListParagraph"/>
              <w:numPr>
                <w:ilvl w:val="0"/>
                <w:numId w:val="84"/>
              </w:numPr>
              <w:spacing w:after="0" w:line="276" w:lineRule="auto"/>
              <w:ind w:left="157" w:hanging="157"/>
              <w:rPr>
                <w:rFonts w:cs="Times New Roman"/>
                <w:color w:val="000000"/>
                <w:sz w:val="22"/>
              </w:rPr>
            </w:pPr>
            <w:r w:rsidRPr="003D45FD">
              <w:rPr>
                <w:rFonts w:cs="Times New Roman"/>
                <w:color w:val="000000"/>
                <w:sz w:val="22"/>
              </w:rPr>
              <w:t>Return on investment</w:t>
            </w:r>
          </w:p>
        </w:tc>
        <w:tc>
          <w:tcPr>
            <w:tcW w:w="3870" w:type="dxa"/>
            <w:tcBorders>
              <w:top w:val="single" w:sz="4" w:space="0" w:color="000000" w:themeColor="text1"/>
            </w:tcBorders>
          </w:tcPr>
          <w:p w14:paraId="2B2794C9" w14:textId="77777777" w:rsidR="008B3DD4" w:rsidRPr="003D45FD" w:rsidRDefault="008B3DD4" w:rsidP="00CF5451">
            <w:pPr>
              <w:spacing w:after="0" w:line="276" w:lineRule="auto"/>
              <w:rPr>
                <w:rFonts w:cs="Times New Roman"/>
                <w:color w:val="000000"/>
                <w:sz w:val="22"/>
              </w:rPr>
            </w:pPr>
            <w:r w:rsidRPr="003D45FD">
              <w:rPr>
                <w:rFonts w:cs="Times New Roman"/>
                <w:sz w:val="22"/>
              </w:rPr>
              <w:lastRenderedPageBreak/>
              <w:t xml:space="preserve">What is your </w:t>
            </w:r>
            <w:proofErr w:type="spellStart"/>
            <w:r w:rsidRPr="003D45FD">
              <w:rPr>
                <w:rFonts w:cs="Times New Roman"/>
                <w:sz w:val="22"/>
              </w:rPr>
              <w:t>quitline’s</w:t>
            </w:r>
            <w:proofErr w:type="spellEnd"/>
            <w:r w:rsidRPr="003D45FD">
              <w:rPr>
                <w:rFonts w:cs="Times New Roman"/>
                <w:sz w:val="22"/>
              </w:rPr>
              <w:t xml:space="preserve"> cost per quit, </w:t>
            </w:r>
            <w:r w:rsidRPr="003D45FD">
              <w:rPr>
                <w:rFonts w:cs="Times New Roman"/>
                <w:sz w:val="22"/>
              </w:rPr>
              <w:lastRenderedPageBreak/>
              <w:t xml:space="preserve">including the cost of promoting the </w:t>
            </w:r>
            <w:proofErr w:type="spellStart"/>
            <w:r w:rsidRPr="003D45FD">
              <w:rPr>
                <w:rFonts w:cs="Times New Roman"/>
                <w:sz w:val="22"/>
              </w:rPr>
              <w:t>quitline</w:t>
            </w:r>
            <w:proofErr w:type="spellEnd"/>
            <w:r w:rsidRPr="003D45FD">
              <w:rPr>
                <w:rFonts w:cs="Times New Roman"/>
                <w:sz w:val="22"/>
              </w:rPr>
              <w:t>?</w:t>
            </w:r>
            <w:r w:rsidRPr="003D45FD">
              <w:rPr>
                <w:rFonts w:cs="Times New Roman"/>
                <w:color w:val="000000"/>
                <w:sz w:val="22"/>
              </w:rPr>
              <w:t xml:space="preserve"> </w:t>
            </w:r>
          </w:p>
          <w:p w14:paraId="2883A063" w14:textId="226D92A7" w:rsidR="008B3DD4" w:rsidRPr="003D45FD" w:rsidRDefault="008B3DD4" w:rsidP="00CF5451">
            <w:pPr>
              <w:spacing w:after="0" w:line="276" w:lineRule="auto"/>
              <w:rPr>
                <w:rFonts w:cs="Times New Roman"/>
                <w:sz w:val="22"/>
              </w:rPr>
            </w:pPr>
            <w:r w:rsidRPr="003D45FD">
              <w:rPr>
                <w:rFonts w:cs="Times New Roman"/>
                <w:sz w:val="22"/>
              </w:rPr>
              <w:t xml:space="preserve">How does cost per quit compare </w:t>
            </w:r>
            <w:r w:rsidR="00164B07" w:rsidRPr="003D45FD">
              <w:rPr>
                <w:rFonts w:cs="Times New Roman"/>
                <w:sz w:val="22"/>
              </w:rPr>
              <w:t xml:space="preserve">with </w:t>
            </w:r>
            <w:r w:rsidRPr="003D45FD">
              <w:rPr>
                <w:rFonts w:cs="Times New Roman"/>
                <w:sz w:val="22"/>
              </w:rPr>
              <w:t xml:space="preserve">other programs your department, agency, or organization provides? How does it compare </w:t>
            </w:r>
            <w:r w:rsidR="00164B07" w:rsidRPr="003D45FD">
              <w:rPr>
                <w:rFonts w:cs="Times New Roman"/>
                <w:sz w:val="22"/>
              </w:rPr>
              <w:t xml:space="preserve">with </w:t>
            </w:r>
            <w:r w:rsidRPr="003D45FD">
              <w:rPr>
                <w:rFonts w:cs="Times New Roman"/>
                <w:sz w:val="22"/>
              </w:rPr>
              <w:t xml:space="preserve">other </w:t>
            </w:r>
            <w:proofErr w:type="spellStart"/>
            <w:r w:rsidRPr="003D45FD">
              <w:rPr>
                <w:rFonts w:cs="Times New Roman"/>
                <w:sz w:val="22"/>
              </w:rPr>
              <w:t>quitlines</w:t>
            </w:r>
            <w:proofErr w:type="spellEnd"/>
            <w:r w:rsidRPr="003D45FD">
              <w:rPr>
                <w:rFonts w:cs="Times New Roman"/>
                <w:sz w:val="22"/>
              </w:rPr>
              <w:t>?</w:t>
            </w:r>
          </w:p>
          <w:p w14:paraId="5CACC6BC" w14:textId="77777777" w:rsidR="008B3DD4" w:rsidRPr="003D45FD" w:rsidRDefault="008B3DD4" w:rsidP="00CF5451">
            <w:pPr>
              <w:spacing w:after="0" w:line="276" w:lineRule="auto"/>
              <w:rPr>
                <w:rFonts w:cs="Times New Roman"/>
                <w:color w:val="000000"/>
                <w:sz w:val="22"/>
              </w:rPr>
            </w:pPr>
            <w:r w:rsidRPr="003D45FD">
              <w:rPr>
                <w:rFonts w:cs="Times New Roman"/>
                <w:color w:val="000000"/>
                <w:sz w:val="22"/>
              </w:rPr>
              <w:t xml:space="preserve">How much does each dollar spent on </w:t>
            </w:r>
            <w:proofErr w:type="spellStart"/>
            <w:r w:rsidRPr="003D45FD">
              <w:rPr>
                <w:rFonts w:cs="Times New Roman"/>
                <w:color w:val="000000"/>
                <w:sz w:val="22"/>
              </w:rPr>
              <w:t>quitline</w:t>
            </w:r>
            <w:proofErr w:type="spellEnd"/>
            <w:r w:rsidRPr="003D45FD">
              <w:rPr>
                <w:rFonts w:cs="Times New Roman"/>
                <w:color w:val="000000"/>
                <w:sz w:val="22"/>
              </w:rPr>
              <w:t xml:space="preserve"> services save the state (or other payers such as health plans) in terms of prevented medical care costs? </w:t>
            </w:r>
          </w:p>
          <w:p w14:paraId="6B511327" w14:textId="77777777" w:rsidR="008B3DD4" w:rsidRPr="003D45FD" w:rsidRDefault="008B3DD4" w:rsidP="00CF5451">
            <w:pPr>
              <w:spacing w:after="0" w:line="276" w:lineRule="auto"/>
              <w:rPr>
                <w:rFonts w:cs="Times New Roman"/>
                <w:color w:val="000000"/>
                <w:sz w:val="22"/>
              </w:rPr>
            </w:pPr>
            <w:proofErr w:type="gramStart"/>
            <w:r w:rsidRPr="003D45FD">
              <w:rPr>
                <w:rFonts w:cs="Times New Roman"/>
                <w:color w:val="000000"/>
                <w:sz w:val="22"/>
              </w:rPr>
              <w:t>How many Life Years Saved</w:t>
            </w:r>
            <w:proofErr w:type="gramEnd"/>
            <w:r w:rsidRPr="003D45FD">
              <w:rPr>
                <w:rFonts w:cs="Times New Roman"/>
                <w:color w:val="000000"/>
                <w:sz w:val="22"/>
              </w:rPr>
              <w:t xml:space="preserve"> can be attributed to the </w:t>
            </w:r>
            <w:proofErr w:type="spellStart"/>
            <w:r w:rsidRPr="003D45FD">
              <w:rPr>
                <w:rFonts w:cs="Times New Roman"/>
                <w:color w:val="000000"/>
                <w:sz w:val="22"/>
              </w:rPr>
              <w:t>quitline</w:t>
            </w:r>
            <w:proofErr w:type="spellEnd"/>
            <w:r w:rsidRPr="003D45FD">
              <w:rPr>
                <w:rFonts w:cs="Times New Roman"/>
                <w:color w:val="000000"/>
                <w:sz w:val="22"/>
              </w:rPr>
              <w:t>? What is the cost for each Quality Adjusted Life Year saved?</w:t>
            </w:r>
          </w:p>
        </w:tc>
        <w:tc>
          <w:tcPr>
            <w:tcW w:w="4770" w:type="dxa"/>
            <w:tcBorders>
              <w:top w:val="single" w:sz="4" w:space="0" w:color="000000" w:themeColor="text1"/>
            </w:tcBorders>
          </w:tcPr>
          <w:p w14:paraId="2058BED9" w14:textId="0189B022" w:rsidR="008B3DD4" w:rsidRPr="003D45FD" w:rsidRDefault="008B3DD4" w:rsidP="00CF5451">
            <w:pPr>
              <w:pStyle w:val="ListParagraph"/>
              <w:numPr>
                <w:ilvl w:val="0"/>
                <w:numId w:val="43"/>
              </w:numPr>
              <w:spacing w:after="0" w:line="276" w:lineRule="auto"/>
              <w:rPr>
                <w:rFonts w:cs="Times New Roman"/>
                <w:sz w:val="22"/>
              </w:rPr>
            </w:pPr>
            <w:proofErr w:type="spellStart"/>
            <w:r w:rsidRPr="003D45FD">
              <w:rPr>
                <w:rFonts w:cs="Times New Roman"/>
                <w:color w:val="000000"/>
                <w:sz w:val="22"/>
              </w:rPr>
              <w:lastRenderedPageBreak/>
              <w:t>Q</w:t>
            </w:r>
            <w:r w:rsidRPr="003D45FD">
              <w:rPr>
                <w:rFonts w:cs="Times New Roman"/>
                <w:sz w:val="22"/>
              </w:rPr>
              <w:t>uitline</w:t>
            </w:r>
            <w:proofErr w:type="spellEnd"/>
            <w:r w:rsidRPr="003D45FD">
              <w:rPr>
                <w:rFonts w:cs="Times New Roman"/>
                <w:sz w:val="22"/>
              </w:rPr>
              <w:t xml:space="preserve"> expenditure on services and </w:t>
            </w:r>
            <w:r w:rsidRPr="003D45FD">
              <w:rPr>
                <w:rFonts w:cs="Times New Roman"/>
                <w:sz w:val="22"/>
              </w:rPr>
              <w:lastRenderedPageBreak/>
              <w:t>promotions</w:t>
            </w:r>
            <w:r w:rsidR="003356D1" w:rsidRPr="003D45FD">
              <w:rPr>
                <w:rFonts w:cs="Times New Roman"/>
                <w:sz w:val="22"/>
              </w:rPr>
              <w:t>.</w:t>
            </w:r>
          </w:p>
          <w:p w14:paraId="079E5218" w14:textId="4C7B4AD9" w:rsidR="008B3DD4" w:rsidRPr="003D45FD" w:rsidRDefault="000B140F" w:rsidP="00CF5451">
            <w:pPr>
              <w:pStyle w:val="ListParagraph"/>
              <w:numPr>
                <w:ilvl w:val="0"/>
                <w:numId w:val="43"/>
              </w:numPr>
              <w:spacing w:after="0" w:line="276" w:lineRule="auto"/>
              <w:rPr>
                <w:rFonts w:cs="Times New Roman"/>
                <w:sz w:val="22"/>
              </w:rPr>
            </w:pPr>
            <w:r>
              <w:rPr>
                <w:rFonts w:cs="Times New Roman"/>
                <w:sz w:val="22"/>
              </w:rPr>
              <w:t>“</w:t>
            </w:r>
            <w:r w:rsidR="008B3DD4" w:rsidRPr="003D45FD">
              <w:rPr>
                <w:rFonts w:cs="Times New Roman"/>
                <w:sz w:val="22"/>
              </w:rPr>
              <w:t xml:space="preserve">Have you used any tobacco, even a puff or a pinch, in the last </w:t>
            </w:r>
            <w:r w:rsidR="003356D1" w:rsidRPr="003D45FD">
              <w:rPr>
                <w:rFonts w:cs="Times New Roman"/>
                <w:sz w:val="22"/>
              </w:rPr>
              <w:t>7</w:t>
            </w:r>
            <w:r w:rsidR="008B3DD4" w:rsidRPr="003D45FD">
              <w:rPr>
                <w:rFonts w:cs="Times New Roman"/>
                <w:sz w:val="22"/>
              </w:rPr>
              <w:t>/</w:t>
            </w:r>
            <w:r w:rsidR="003356D1" w:rsidRPr="003D45FD">
              <w:rPr>
                <w:rFonts w:cs="Times New Roman"/>
                <w:sz w:val="22"/>
              </w:rPr>
              <w:t xml:space="preserve">30 </w:t>
            </w:r>
            <w:r w:rsidR="008B3DD4" w:rsidRPr="003D45FD">
              <w:rPr>
                <w:rFonts w:cs="Times New Roman"/>
                <w:sz w:val="22"/>
              </w:rPr>
              <w:t xml:space="preserve">days?” as measured at </w:t>
            </w:r>
            <w:r w:rsidR="003356D1" w:rsidRPr="003D45FD">
              <w:rPr>
                <w:rFonts w:cs="Times New Roman"/>
                <w:sz w:val="22"/>
              </w:rPr>
              <w:t>7</w:t>
            </w:r>
            <w:r w:rsidR="008B3DD4" w:rsidRPr="003D45FD">
              <w:rPr>
                <w:rFonts w:cs="Times New Roman"/>
                <w:sz w:val="22"/>
              </w:rPr>
              <w:t>-month follow-up</w:t>
            </w:r>
            <w:r w:rsidR="003356D1" w:rsidRPr="003D45FD">
              <w:rPr>
                <w:rFonts w:cs="Times New Roman"/>
                <w:sz w:val="22"/>
              </w:rPr>
              <w:t>.</w:t>
            </w:r>
          </w:p>
          <w:p w14:paraId="5FC00C3A" w14:textId="77777777" w:rsidR="008B3DD4" w:rsidRPr="003D45FD" w:rsidRDefault="008B3DD4" w:rsidP="00CF5451">
            <w:pPr>
              <w:pStyle w:val="ListParagraph"/>
              <w:spacing w:after="0" w:line="276" w:lineRule="auto"/>
              <w:ind w:left="360"/>
              <w:rPr>
                <w:rFonts w:cs="Times New Roman"/>
                <w:sz w:val="22"/>
              </w:rPr>
            </w:pPr>
          </w:p>
          <w:p w14:paraId="65A1FF09" w14:textId="77777777" w:rsidR="008B3DD4" w:rsidRPr="003D45FD" w:rsidRDefault="008B3DD4" w:rsidP="00CF5451">
            <w:pPr>
              <w:pStyle w:val="ListParagraph"/>
              <w:spacing w:after="0" w:line="276" w:lineRule="auto"/>
              <w:ind w:left="360"/>
              <w:rPr>
                <w:rFonts w:cs="Times New Roman"/>
                <w:sz w:val="22"/>
              </w:rPr>
            </w:pPr>
          </w:p>
          <w:p w14:paraId="12C1E0AD" w14:textId="77777777" w:rsidR="008B3DD4" w:rsidRPr="003D45FD" w:rsidRDefault="008B3DD4" w:rsidP="00CF5451">
            <w:pPr>
              <w:pStyle w:val="ListParagraph"/>
              <w:spacing w:line="276" w:lineRule="auto"/>
              <w:rPr>
                <w:rFonts w:cs="Times New Roman"/>
                <w:sz w:val="22"/>
              </w:rPr>
            </w:pPr>
          </w:p>
          <w:p w14:paraId="32D50F9C" w14:textId="68679CC8" w:rsidR="008B3DD4" w:rsidRPr="003D45FD" w:rsidRDefault="008B3DD4" w:rsidP="00CF5451">
            <w:pPr>
              <w:pStyle w:val="ListParagraph"/>
              <w:numPr>
                <w:ilvl w:val="0"/>
                <w:numId w:val="43"/>
              </w:numPr>
              <w:spacing w:after="0" w:line="276" w:lineRule="auto"/>
              <w:rPr>
                <w:rFonts w:cs="Times New Roman"/>
                <w:sz w:val="22"/>
              </w:rPr>
            </w:pPr>
            <w:r w:rsidRPr="003D45FD">
              <w:rPr>
                <w:rFonts w:cs="Times New Roman"/>
                <w:sz w:val="22"/>
              </w:rPr>
              <w:t>Smoking attributable health care costs (SAMMEC)</w:t>
            </w:r>
            <w:r w:rsidR="003356D1" w:rsidRPr="003D45FD">
              <w:rPr>
                <w:rFonts w:cs="Times New Roman"/>
                <w:sz w:val="22"/>
              </w:rPr>
              <w:t>.</w:t>
            </w:r>
          </w:p>
          <w:p w14:paraId="32C4A771" w14:textId="77777777" w:rsidR="008B3DD4" w:rsidRPr="003D45FD" w:rsidRDefault="008B3DD4" w:rsidP="00CF5451">
            <w:pPr>
              <w:pStyle w:val="ListParagraph"/>
              <w:spacing w:after="0" w:line="276" w:lineRule="auto"/>
              <w:ind w:left="360"/>
              <w:rPr>
                <w:rFonts w:cs="Times New Roman"/>
                <w:color w:val="000000"/>
                <w:sz w:val="22"/>
              </w:rPr>
            </w:pPr>
          </w:p>
          <w:p w14:paraId="3D5876BD" w14:textId="77777777" w:rsidR="008B3DD4" w:rsidRPr="003D45FD" w:rsidRDefault="008B3DD4" w:rsidP="00CF5451">
            <w:pPr>
              <w:pStyle w:val="ListParagraph"/>
              <w:spacing w:after="0" w:line="276" w:lineRule="auto"/>
              <w:ind w:left="360"/>
              <w:rPr>
                <w:rFonts w:cs="Times New Roman"/>
                <w:color w:val="000000"/>
                <w:sz w:val="22"/>
              </w:rPr>
            </w:pPr>
          </w:p>
          <w:p w14:paraId="05CFFE97" w14:textId="69F69DF7" w:rsidR="008B3DD4" w:rsidRPr="003D45FD" w:rsidRDefault="008B3DD4" w:rsidP="00CF5451">
            <w:pPr>
              <w:pStyle w:val="ListParagraph"/>
              <w:numPr>
                <w:ilvl w:val="0"/>
                <w:numId w:val="43"/>
              </w:numPr>
              <w:spacing w:after="0" w:line="276" w:lineRule="auto"/>
              <w:rPr>
                <w:rFonts w:cs="Times New Roman"/>
                <w:color w:val="000000"/>
                <w:sz w:val="22"/>
              </w:rPr>
            </w:pPr>
            <w:r w:rsidRPr="003D45FD">
              <w:rPr>
                <w:rFonts w:cs="Times New Roman"/>
                <w:sz w:val="22"/>
              </w:rPr>
              <w:t>LYS and QALY</w:t>
            </w:r>
            <w:r w:rsidR="003356D1" w:rsidRPr="003D45FD">
              <w:rPr>
                <w:rFonts w:cs="Times New Roman"/>
                <w:sz w:val="22"/>
              </w:rPr>
              <w:t>.</w:t>
            </w:r>
          </w:p>
        </w:tc>
      </w:tr>
      <w:tr w:rsidR="008B3DD4" w:rsidRPr="003D45FD" w14:paraId="4ED51589" w14:textId="77777777" w:rsidTr="00F71BD6">
        <w:tc>
          <w:tcPr>
            <w:tcW w:w="1530" w:type="dxa"/>
          </w:tcPr>
          <w:p w14:paraId="55B186C2" w14:textId="77777777" w:rsidR="008B3DD4" w:rsidRPr="003D45FD" w:rsidRDefault="008B3DD4" w:rsidP="00CF5451">
            <w:pPr>
              <w:spacing w:after="0" w:line="276" w:lineRule="auto"/>
              <w:rPr>
                <w:rFonts w:cs="Times New Roman"/>
                <w:color w:val="000000"/>
                <w:sz w:val="22"/>
              </w:rPr>
            </w:pPr>
            <w:r w:rsidRPr="003D45FD">
              <w:rPr>
                <w:rFonts w:cs="Times New Roman"/>
                <w:color w:val="000000"/>
                <w:sz w:val="22"/>
              </w:rPr>
              <w:lastRenderedPageBreak/>
              <w:t xml:space="preserve">Attribution of outcomes to the </w:t>
            </w:r>
            <w:proofErr w:type="spellStart"/>
            <w:r w:rsidRPr="003D45FD">
              <w:rPr>
                <w:rFonts w:cs="Times New Roman"/>
                <w:color w:val="000000"/>
                <w:sz w:val="22"/>
              </w:rPr>
              <w:t>quitline</w:t>
            </w:r>
            <w:proofErr w:type="spellEnd"/>
          </w:p>
        </w:tc>
        <w:tc>
          <w:tcPr>
            <w:tcW w:w="3870" w:type="dxa"/>
          </w:tcPr>
          <w:p w14:paraId="168B9FDD" w14:textId="77777777" w:rsidR="008B3DD4" w:rsidRPr="003D45FD" w:rsidRDefault="008B3DD4" w:rsidP="00CF5451">
            <w:pPr>
              <w:spacing w:after="0" w:line="276" w:lineRule="auto"/>
              <w:rPr>
                <w:rFonts w:cs="Times New Roman"/>
                <w:sz w:val="22"/>
              </w:rPr>
            </w:pPr>
            <w:r w:rsidRPr="003D45FD">
              <w:rPr>
                <w:rFonts w:cs="Times New Roman"/>
                <w:sz w:val="22"/>
              </w:rPr>
              <w:t xml:space="preserve">Is there a clear link between outcomes related to your </w:t>
            </w:r>
            <w:proofErr w:type="spellStart"/>
            <w:r w:rsidRPr="003D45FD">
              <w:rPr>
                <w:rFonts w:cs="Times New Roman"/>
                <w:sz w:val="22"/>
              </w:rPr>
              <w:t>quitline</w:t>
            </w:r>
            <w:proofErr w:type="spellEnd"/>
            <w:r w:rsidRPr="003D45FD">
              <w:rPr>
                <w:rFonts w:cs="Times New Roman"/>
                <w:sz w:val="22"/>
              </w:rPr>
              <w:t>, as opposed to other events occurring at the same time?</w:t>
            </w:r>
          </w:p>
          <w:p w14:paraId="05809D88" w14:textId="77777777" w:rsidR="008B3DD4" w:rsidRPr="003D45FD" w:rsidRDefault="008B3DD4" w:rsidP="00CF5451">
            <w:pPr>
              <w:spacing w:after="0" w:line="276" w:lineRule="auto"/>
              <w:rPr>
                <w:rFonts w:cs="Times New Roman"/>
                <w:sz w:val="22"/>
              </w:rPr>
            </w:pPr>
            <w:r w:rsidRPr="003D45FD">
              <w:rPr>
                <w:rFonts w:cs="Times New Roman"/>
                <w:sz w:val="22"/>
              </w:rPr>
              <w:t xml:space="preserve">What programmatic or policy changes have occurred in your state or various local jurisdictions during the evaluation period in question? </w:t>
            </w:r>
          </w:p>
          <w:p w14:paraId="32281F62" w14:textId="77777777" w:rsidR="008B3DD4" w:rsidRPr="003D45FD" w:rsidRDefault="008B3DD4" w:rsidP="00CF5451">
            <w:pPr>
              <w:pStyle w:val="ListParagraph"/>
              <w:numPr>
                <w:ilvl w:val="0"/>
                <w:numId w:val="80"/>
              </w:numPr>
              <w:spacing w:after="0" w:line="276" w:lineRule="auto"/>
              <w:rPr>
                <w:rFonts w:cs="Times New Roman"/>
                <w:sz w:val="22"/>
              </w:rPr>
            </w:pPr>
            <w:r w:rsidRPr="003D45FD">
              <w:rPr>
                <w:rFonts w:cs="Times New Roman"/>
                <w:sz w:val="22"/>
              </w:rPr>
              <w:t xml:space="preserve">Has the tobacco tax rate increased? </w:t>
            </w:r>
          </w:p>
          <w:p w14:paraId="4848B630" w14:textId="3FD5D5A4" w:rsidR="008B3DD4" w:rsidRPr="003D45FD" w:rsidRDefault="008B3DD4" w:rsidP="00CF5451">
            <w:pPr>
              <w:pStyle w:val="ListParagraph"/>
              <w:numPr>
                <w:ilvl w:val="0"/>
                <w:numId w:val="80"/>
              </w:numPr>
              <w:spacing w:after="0" w:line="276" w:lineRule="auto"/>
              <w:rPr>
                <w:rFonts w:cs="Times New Roman"/>
                <w:sz w:val="22"/>
              </w:rPr>
            </w:pPr>
            <w:r w:rsidRPr="003D45FD">
              <w:rPr>
                <w:rFonts w:cs="Times New Roman"/>
                <w:sz w:val="22"/>
              </w:rPr>
              <w:t xml:space="preserve">Have </w:t>
            </w:r>
            <w:proofErr w:type="spellStart"/>
            <w:r w:rsidR="00AE78AF">
              <w:rPr>
                <w:rFonts w:cs="Times New Roman"/>
                <w:sz w:val="22"/>
              </w:rPr>
              <w:t>smokefree</w:t>
            </w:r>
            <w:proofErr w:type="spellEnd"/>
            <w:r w:rsidRPr="003D45FD">
              <w:rPr>
                <w:rFonts w:cs="Times New Roman"/>
                <w:sz w:val="22"/>
              </w:rPr>
              <w:t xml:space="preserve"> policies gone into effect? </w:t>
            </w:r>
          </w:p>
          <w:p w14:paraId="28822322" w14:textId="77777777" w:rsidR="008B3DD4" w:rsidRPr="003D45FD" w:rsidRDefault="008B3DD4" w:rsidP="00CF5451">
            <w:pPr>
              <w:pStyle w:val="ListParagraph"/>
              <w:numPr>
                <w:ilvl w:val="0"/>
                <w:numId w:val="80"/>
              </w:numPr>
              <w:spacing w:after="0" w:line="276" w:lineRule="auto"/>
              <w:rPr>
                <w:rFonts w:cs="Times New Roman"/>
                <w:sz w:val="22"/>
              </w:rPr>
            </w:pPr>
            <w:r w:rsidRPr="003D45FD">
              <w:rPr>
                <w:rFonts w:cs="Times New Roman"/>
                <w:sz w:val="22"/>
              </w:rPr>
              <w:t>Have media campaigns promoting the national portal number 1-800-QUIT-NOW been in the field?</w:t>
            </w:r>
          </w:p>
          <w:p w14:paraId="238AA512" w14:textId="77777777" w:rsidR="000E3557" w:rsidRPr="003D45FD" w:rsidRDefault="000E3557" w:rsidP="00CF5451">
            <w:pPr>
              <w:pStyle w:val="ListParagraph"/>
              <w:numPr>
                <w:ilvl w:val="0"/>
                <w:numId w:val="80"/>
              </w:numPr>
              <w:spacing w:after="0" w:line="276" w:lineRule="auto"/>
              <w:rPr>
                <w:rFonts w:cs="Times New Roman"/>
                <w:sz w:val="22"/>
              </w:rPr>
            </w:pPr>
            <w:r w:rsidRPr="003D45FD">
              <w:rPr>
                <w:rFonts w:cs="Times New Roman"/>
                <w:sz w:val="22"/>
              </w:rPr>
              <w:t>Are there other media campaigns in the field?</w:t>
            </w:r>
          </w:p>
          <w:p w14:paraId="18EB7597" w14:textId="77777777" w:rsidR="000E3557" w:rsidRPr="003D45FD" w:rsidRDefault="000E3557" w:rsidP="00CF5451">
            <w:pPr>
              <w:pStyle w:val="ListParagraph"/>
              <w:numPr>
                <w:ilvl w:val="0"/>
                <w:numId w:val="80"/>
              </w:numPr>
              <w:spacing w:after="0" w:line="276" w:lineRule="auto"/>
              <w:rPr>
                <w:rFonts w:cs="Times New Roman"/>
                <w:color w:val="000000"/>
                <w:sz w:val="22"/>
              </w:rPr>
            </w:pPr>
            <w:r w:rsidRPr="003D45FD">
              <w:rPr>
                <w:rFonts w:cs="Times New Roman"/>
                <w:sz w:val="22"/>
              </w:rPr>
              <w:t>What about Medicaid expansion coverage?</w:t>
            </w:r>
          </w:p>
        </w:tc>
        <w:tc>
          <w:tcPr>
            <w:tcW w:w="4770" w:type="dxa"/>
          </w:tcPr>
          <w:p w14:paraId="1C0AD15D" w14:textId="0DE1556B" w:rsidR="008B3DD4" w:rsidRPr="003D45FD" w:rsidRDefault="008B3DD4" w:rsidP="00CF5451">
            <w:pPr>
              <w:pStyle w:val="ListParagraph"/>
              <w:numPr>
                <w:ilvl w:val="0"/>
                <w:numId w:val="43"/>
              </w:numPr>
              <w:spacing w:after="0" w:line="276" w:lineRule="auto"/>
              <w:rPr>
                <w:rFonts w:cs="Times New Roman"/>
                <w:sz w:val="22"/>
              </w:rPr>
            </w:pPr>
            <w:r w:rsidRPr="003D45FD">
              <w:rPr>
                <w:rFonts w:cs="Times New Roman"/>
                <w:sz w:val="22"/>
              </w:rPr>
              <w:t>Date of policy change announcement and initiation</w:t>
            </w:r>
            <w:r w:rsidR="00164B07" w:rsidRPr="003D45FD">
              <w:rPr>
                <w:rFonts w:cs="Times New Roman"/>
                <w:sz w:val="22"/>
              </w:rPr>
              <w:t>.</w:t>
            </w:r>
          </w:p>
          <w:p w14:paraId="660E9667" w14:textId="18969E40" w:rsidR="008B3DD4" w:rsidRPr="003D45FD" w:rsidRDefault="008B3DD4" w:rsidP="00CF5451">
            <w:pPr>
              <w:pStyle w:val="ListParagraph"/>
              <w:numPr>
                <w:ilvl w:val="0"/>
                <w:numId w:val="43"/>
              </w:numPr>
              <w:spacing w:after="0" w:line="276" w:lineRule="auto"/>
              <w:rPr>
                <w:rFonts w:cs="Times New Roman"/>
                <w:sz w:val="22"/>
              </w:rPr>
            </w:pPr>
            <w:r w:rsidRPr="003D45FD">
              <w:rPr>
                <w:rFonts w:cs="Times New Roman"/>
                <w:sz w:val="22"/>
              </w:rPr>
              <w:t>Date of tobacco tax increase announcement and implementation</w:t>
            </w:r>
            <w:r w:rsidR="00164B07" w:rsidRPr="003D45FD">
              <w:rPr>
                <w:rFonts w:cs="Times New Roman"/>
                <w:sz w:val="22"/>
              </w:rPr>
              <w:t>.</w:t>
            </w:r>
          </w:p>
          <w:p w14:paraId="58ACE168" w14:textId="6541AF73" w:rsidR="008B3DD4" w:rsidRPr="003D45FD" w:rsidRDefault="008B3DD4" w:rsidP="00CF5451">
            <w:pPr>
              <w:pStyle w:val="ListParagraph"/>
              <w:numPr>
                <w:ilvl w:val="0"/>
                <w:numId w:val="43"/>
              </w:numPr>
              <w:spacing w:after="0" w:line="276" w:lineRule="auto"/>
              <w:rPr>
                <w:rFonts w:cs="Times New Roman"/>
                <w:sz w:val="22"/>
              </w:rPr>
            </w:pPr>
            <w:r w:rsidRPr="003D45FD">
              <w:rPr>
                <w:rFonts w:cs="Times New Roman"/>
                <w:sz w:val="22"/>
              </w:rPr>
              <w:t xml:space="preserve">Media strategy/buy for </w:t>
            </w:r>
            <w:proofErr w:type="spellStart"/>
            <w:r w:rsidRPr="003D45FD">
              <w:rPr>
                <w:rFonts w:cs="Times New Roman"/>
                <w:sz w:val="22"/>
              </w:rPr>
              <w:t>quitline</w:t>
            </w:r>
            <w:proofErr w:type="spellEnd"/>
            <w:r w:rsidRPr="003D45FD">
              <w:rPr>
                <w:rFonts w:cs="Times New Roman"/>
                <w:sz w:val="22"/>
              </w:rPr>
              <w:t xml:space="preserve"> promotions</w:t>
            </w:r>
            <w:r w:rsidR="00164B07" w:rsidRPr="003D45FD">
              <w:rPr>
                <w:rFonts w:cs="Times New Roman"/>
                <w:sz w:val="22"/>
              </w:rPr>
              <w:t>.</w:t>
            </w:r>
          </w:p>
          <w:p w14:paraId="7B503383" w14:textId="23F4C371" w:rsidR="008B3DD4" w:rsidRPr="003D45FD" w:rsidRDefault="008B3DD4" w:rsidP="00CF5451">
            <w:pPr>
              <w:pStyle w:val="ListParagraph"/>
              <w:numPr>
                <w:ilvl w:val="0"/>
                <w:numId w:val="43"/>
              </w:numPr>
              <w:spacing w:after="0" w:line="276" w:lineRule="auto"/>
              <w:rPr>
                <w:rFonts w:cs="Times New Roman"/>
                <w:sz w:val="22"/>
              </w:rPr>
            </w:pPr>
            <w:r w:rsidRPr="003D45FD">
              <w:rPr>
                <w:rFonts w:cs="Times New Roman"/>
                <w:sz w:val="22"/>
              </w:rPr>
              <w:t>Partner organization activity</w:t>
            </w:r>
            <w:r w:rsidR="00164B07" w:rsidRPr="003D45FD">
              <w:rPr>
                <w:rFonts w:cs="Times New Roman"/>
                <w:sz w:val="22"/>
              </w:rPr>
              <w:t>.</w:t>
            </w:r>
          </w:p>
        </w:tc>
      </w:tr>
    </w:tbl>
    <w:p w14:paraId="1876EF3D" w14:textId="77777777" w:rsidR="00E426D4" w:rsidRPr="001E0F1E" w:rsidRDefault="007E3108" w:rsidP="00CF5451">
      <w:pPr>
        <w:pStyle w:val="Heading2"/>
        <w:spacing w:line="276" w:lineRule="auto"/>
        <w:rPr>
          <w:rFonts w:ascii="Times New Roman" w:hAnsi="Times New Roman"/>
          <w:sz w:val="22"/>
        </w:rPr>
      </w:pPr>
      <w:bookmarkStart w:id="15" w:name="_Toc397089201"/>
      <w:r w:rsidRPr="001E0F1E">
        <w:rPr>
          <w:rFonts w:ascii="Times New Roman" w:hAnsi="Times New Roman"/>
          <w:sz w:val="22"/>
        </w:rPr>
        <w:lastRenderedPageBreak/>
        <w:t xml:space="preserve">4.1 </w:t>
      </w:r>
      <w:r w:rsidR="00E426D4" w:rsidRPr="001E0F1E">
        <w:rPr>
          <w:rFonts w:ascii="Times New Roman" w:hAnsi="Times New Roman"/>
          <w:sz w:val="22"/>
        </w:rPr>
        <w:t>Evaluation Methods Checklist Exercise</w:t>
      </w:r>
      <w:bookmarkEnd w:id="15"/>
    </w:p>
    <w:p w14:paraId="25C4B401" w14:textId="77777777" w:rsidR="00E426D4" w:rsidRPr="001E0F1E" w:rsidRDefault="00E426D4" w:rsidP="00CF5451">
      <w:pPr>
        <w:spacing w:line="276" w:lineRule="auto"/>
        <w:rPr>
          <w:rFonts w:cs="Times New Roman"/>
          <w:sz w:val="22"/>
        </w:rPr>
      </w:pPr>
      <w:r w:rsidRPr="001E0F1E">
        <w:rPr>
          <w:rFonts w:cs="Times New Roman"/>
          <w:sz w:val="22"/>
        </w:rPr>
        <w:t xml:space="preserve">Here is a checklist of issues based on the evaluation standards that </w:t>
      </w:r>
      <w:r w:rsidR="001A64A1" w:rsidRPr="001E0F1E">
        <w:rPr>
          <w:rFonts w:cs="Times New Roman"/>
          <w:sz w:val="22"/>
        </w:rPr>
        <w:t xml:space="preserve">can </w:t>
      </w:r>
      <w:r w:rsidRPr="001E0F1E">
        <w:rPr>
          <w:rFonts w:cs="Times New Roman"/>
          <w:sz w:val="22"/>
        </w:rPr>
        <w:t xml:space="preserve">help </w:t>
      </w:r>
      <w:r w:rsidR="00F9289F" w:rsidRPr="001E0F1E">
        <w:rPr>
          <w:rFonts w:cs="Times New Roman"/>
          <w:sz w:val="22"/>
        </w:rPr>
        <w:t>the ESW recommend</w:t>
      </w:r>
      <w:r w:rsidRPr="001E0F1E">
        <w:rPr>
          <w:rFonts w:cs="Times New Roman"/>
          <w:sz w:val="22"/>
        </w:rPr>
        <w:t xml:space="preserve"> </w:t>
      </w:r>
      <w:r w:rsidR="007F7485" w:rsidRPr="001E0F1E">
        <w:rPr>
          <w:rFonts w:cs="Times New Roman"/>
          <w:sz w:val="22"/>
        </w:rPr>
        <w:t xml:space="preserve">the most </w:t>
      </w:r>
      <w:r w:rsidR="00720D25" w:rsidRPr="001E0F1E">
        <w:rPr>
          <w:rFonts w:cs="Times New Roman"/>
          <w:sz w:val="22"/>
        </w:rPr>
        <w:t>appropriate</w:t>
      </w:r>
      <w:r w:rsidRPr="001E0F1E">
        <w:rPr>
          <w:rFonts w:cs="Times New Roman"/>
          <w:sz w:val="22"/>
        </w:rPr>
        <w:t xml:space="preserve"> data collection methods: </w:t>
      </w:r>
    </w:p>
    <w:tbl>
      <w:tblPr>
        <w:tblStyle w:val="TableGrid"/>
        <w:tblW w:w="0" w:type="auto"/>
        <w:tblLook w:val="04A0" w:firstRow="1" w:lastRow="0" w:firstColumn="1" w:lastColumn="0" w:noHBand="0" w:noVBand="1"/>
        <w:tblCaption w:val="4.1 Evaluation Methods Checklist Exercise"/>
        <w:tblDescription w:val="A checklist of issues based on the evaluation standards that can help the ESW recommend the most appropriate data collection methods: Utility.&#10;"/>
      </w:tblPr>
      <w:tblGrid>
        <w:gridCol w:w="4968"/>
        <w:gridCol w:w="4608"/>
      </w:tblGrid>
      <w:tr w:rsidR="006538E1" w:rsidRPr="001E0F1E" w14:paraId="06379231" w14:textId="77777777" w:rsidTr="00062EE0">
        <w:trPr>
          <w:trHeight w:val="620"/>
          <w:tblHeader/>
        </w:trPr>
        <w:tc>
          <w:tcPr>
            <w:tcW w:w="9576" w:type="dxa"/>
            <w:gridSpan w:val="2"/>
          </w:tcPr>
          <w:p w14:paraId="063A50BA" w14:textId="77777777" w:rsidR="006538E1" w:rsidRPr="001E0F1E" w:rsidRDefault="006538E1" w:rsidP="00CF5451">
            <w:pPr>
              <w:spacing w:after="0" w:line="276" w:lineRule="auto"/>
              <w:jc w:val="center"/>
              <w:rPr>
                <w:rFonts w:cs="Times New Roman"/>
                <w:b/>
                <w:sz w:val="22"/>
              </w:rPr>
            </w:pPr>
            <w:r w:rsidRPr="001E0F1E">
              <w:rPr>
                <w:rFonts w:cs="Times New Roman"/>
                <w:b/>
                <w:sz w:val="22"/>
              </w:rPr>
              <w:t>UTILITY</w:t>
            </w:r>
          </w:p>
        </w:tc>
      </w:tr>
      <w:tr w:rsidR="00E426D4" w:rsidRPr="001E0F1E" w14:paraId="79764D35" w14:textId="77777777" w:rsidTr="00715B2B">
        <w:tc>
          <w:tcPr>
            <w:tcW w:w="4968" w:type="dxa"/>
          </w:tcPr>
          <w:p w14:paraId="1CF01222" w14:textId="77777777" w:rsidR="00E426D4" w:rsidRPr="001E0F1E" w:rsidRDefault="00E426D4" w:rsidP="00CF5451">
            <w:pPr>
              <w:spacing w:after="0" w:line="276" w:lineRule="auto"/>
              <w:rPr>
                <w:rFonts w:cs="Times New Roman"/>
                <w:b/>
                <w:sz w:val="22"/>
              </w:rPr>
            </w:pPr>
            <w:r w:rsidRPr="001E0F1E">
              <w:rPr>
                <w:rFonts w:cs="Times New Roman"/>
                <w:b/>
                <w:sz w:val="22"/>
              </w:rPr>
              <w:t>Questions</w:t>
            </w:r>
          </w:p>
        </w:tc>
        <w:tc>
          <w:tcPr>
            <w:tcW w:w="4608" w:type="dxa"/>
          </w:tcPr>
          <w:p w14:paraId="40F45BE6" w14:textId="77777777" w:rsidR="00E426D4" w:rsidRPr="001E0F1E" w:rsidRDefault="00E426D4" w:rsidP="00CF5451">
            <w:pPr>
              <w:spacing w:after="0" w:line="276" w:lineRule="auto"/>
              <w:rPr>
                <w:rFonts w:cs="Times New Roman"/>
                <w:b/>
                <w:sz w:val="22"/>
              </w:rPr>
            </w:pPr>
            <w:r w:rsidRPr="001E0F1E">
              <w:rPr>
                <w:rFonts w:cs="Times New Roman"/>
                <w:b/>
                <w:sz w:val="22"/>
              </w:rPr>
              <w:t>Notes</w:t>
            </w:r>
          </w:p>
        </w:tc>
      </w:tr>
      <w:tr w:rsidR="00E426D4" w:rsidRPr="001E0F1E" w14:paraId="13C09169" w14:textId="77777777" w:rsidTr="00715B2B">
        <w:trPr>
          <w:trHeight w:val="2393"/>
        </w:trPr>
        <w:tc>
          <w:tcPr>
            <w:tcW w:w="4968" w:type="dxa"/>
          </w:tcPr>
          <w:p w14:paraId="4A7CF578" w14:textId="77777777" w:rsidR="00E426D4" w:rsidRPr="001E0F1E" w:rsidRDefault="00E426D4" w:rsidP="001E0F1E">
            <w:pPr>
              <w:spacing w:after="0" w:line="276" w:lineRule="auto"/>
              <w:rPr>
                <w:rFonts w:cs="Times New Roman"/>
                <w:sz w:val="22"/>
              </w:rPr>
            </w:pPr>
            <w:r w:rsidRPr="001E0F1E">
              <w:rPr>
                <w:rFonts w:cs="Times New Roman"/>
                <w:sz w:val="22"/>
              </w:rPr>
              <w:t xml:space="preserve">Purpose and use of </w:t>
            </w:r>
            <w:r w:rsidR="00E5318C" w:rsidRPr="001E0F1E">
              <w:rPr>
                <w:rFonts w:cs="Times New Roman"/>
                <w:sz w:val="22"/>
              </w:rPr>
              <w:t>methods</w:t>
            </w:r>
            <w:r w:rsidRPr="001E0F1E">
              <w:rPr>
                <w:rFonts w:cs="Times New Roman"/>
                <w:sz w:val="22"/>
              </w:rPr>
              <w:t xml:space="preserve">: Do you seek a point-in-time determination of a behavior (quit status), or to examine the range and variety of experiences (satisfaction survey or focus groups), or to tell an in-depth story (case study of the integration of the </w:t>
            </w:r>
            <w:proofErr w:type="spellStart"/>
            <w:r w:rsidRPr="001E0F1E">
              <w:rPr>
                <w:rFonts w:cs="Times New Roman"/>
                <w:sz w:val="22"/>
              </w:rPr>
              <w:t>quitline</w:t>
            </w:r>
            <w:proofErr w:type="spellEnd"/>
            <w:r w:rsidRPr="001E0F1E">
              <w:rPr>
                <w:rFonts w:cs="Times New Roman"/>
                <w:sz w:val="22"/>
              </w:rPr>
              <w:t xml:space="preserve"> into a health system)? </w:t>
            </w:r>
          </w:p>
        </w:tc>
        <w:tc>
          <w:tcPr>
            <w:tcW w:w="4608" w:type="dxa"/>
          </w:tcPr>
          <w:p w14:paraId="36E1E951" w14:textId="77777777" w:rsidR="00E426D4" w:rsidRPr="001E0F1E" w:rsidRDefault="00E426D4" w:rsidP="00CF5451">
            <w:pPr>
              <w:spacing w:line="276" w:lineRule="auto"/>
              <w:rPr>
                <w:rFonts w:cs="Times New Roman"/>
                <w:sz w:val="22"/>
              </w:rPr>
            </w:pPr>
          </w:p>
        </w:tc>
      </w:tr>
      <w:tr w:rsidR="00E426D4" w:rsidRPr="001E0F1E" w14:paraId="3FAF094E" w14:textId="77777777" w:rsidTr="001E0F1E">
        <w:trPr>
          <w:trHeight w:val="1520"/>
        </w:trPr>
        <w:tc>
          <w:tcPr>
            <w:tcW w:w="4968" w:type="dxa"/>
          </w:tcPr>
          <w:p w14:paraId="5D971979" w14:textId="77777777" w:rsidR="00E426D4" w:rsidRPr="001E0F1E" w:rsidRDefault="00E426D4" w:rsidP="001E0F1E">
            <w:pPr>
              <w:spacing w:after="0" w:line="276" w:lineRule="auto"/>
              <w:rPr>
                <w:rFonts w:cs="Times New Roman"/>
                <w:sz w:val="22"/>
              </w:rPr>
            </w:pPr>
            <w:r w:rsidRPr="001E0F1E">
              <w:rPr>
                <w:rFonts w:cs="Times New Roman"/>
                <w:sz w:val="22"/>
              </w:rPr>
              <w:t xml:space="preserve">Users of </w:t>
            </w:r>
            <w:r w:rsidR="00E5318C" w:rsidRPr="001E0F1E">
              <w:rPr>
                <w:rFonts w:cs="Times New Roman"/>
                <w:sz w:val="22"/>
              </w:rPr>
              <w:t xml:space="preserve">evaluation </w:t>
            </w:r>
            <w:r w:rsidRPr="001E0F1E">
              <w:rPr>
                <w:rFonts w:cs="Times New Roman"/>
                <w:sz w:val="22"/>
              </w:rPr>
              <w:t xml:space="preserve">data: Will some methods make the data more credible with skeptics or key users? </w:t>
            </w:r>
          </w:p>
        </w:tc>
        <w:tc>
          <w:tcPr>
            <w:tcW w:w="4608" w:type="dxa"/>
          </w:tcPr>
          <w:p w14:paraId="08B916DE" w14:textId="77777777" w:rsidR="00E426D4" w:rsidRPr="001E0F1E" w:rsidRDefault="00E426D4" w:rsidP="00CF5451">
            <w:pPr>
              <w:spacing w:line="276" w:lineRule="auto"/>
              <w:rPr>
                <w:rFonts w:cs="Times New Roman"/>
                <w:sz w:val="22"/>
              </w:rPr>
            </w:pPr>
          </w:p>
        </w:tc>
      </w:tr>
    </w:tbl>
    <w:p w14:paraId="3904DA31" w14:textId="77777777" w:rsidR="00E426D4" w:rsidRPr="001E0F1E" w:rsidRDefault="00E426D4" w:rsidP="00CF5451">
      <w:pPr>
        <w:spacing w:after="0" w:line="276" w:lineRule="auto"/>
        <w:rPr>
          <w:rFonts w:cs="Times New Roman"/>
          <w:sz w:val="22"/>
        </w:rPr>
      </w:pPr>
    </w:p>
    <w:tbl>
      <w:tblPr>
        <w:tblStyle w:val="TableGrid"/>
        <w:tblW w:w="9720" w:type="dxa"/>
        <w:tblInd w:w="-95" w:type="dxa"/>
        <w:tblLook w:val="04A0" w:firstRow="1" w:lastRow="0" w:firstColumn="1" w:lastColumn="0" w:noHBand="0" w:noVBand="1"/>
        <w:tblCaption w:val="4.1 Evaluation Methods Checklist Exercise"/>
        <w:tblDescription w:val="A checklist of issues based on the evaluation standards that can help the ESW recommend the most appropriate data collection methods: Feasibility&#10;"/>
      </w:tblPr>
      <w:tblGrid>
        <w:gridCol w:w="4974"/>
        <w:gridCol w:w="246"/>
        <w:gridCol w:w="4500"/>
      </w:tblGrid>
      <w:tr w:rsidR="006538E1" w:rsidRPr="001E0F1E" w14:paraId="6D913E22" w14:textId="77777777" w:rsidTr="000E77E5">
        <w:trPr>
          <w:trHeight w:val="458"/>
          <w:tblHeader/>
        </w:trPr>
        <w:tc>
          <w:tcPr>
            <w:tcW w:w="9720" w:type="dxa"/>
            <w:gridSpan w:val="3"/>
          </w:tcPr>
          <w:p w14:paraId="0A335003" w14:textId="77777777" w:rsidR="006538E1" w:rsidRPr="001E0F1E" w:rsidRDefault="006538E1" w:rsidP="00CF5451">
            <w:pPr>
              <w:spacing w:after="0" w:line="276" w:lineRule="auto"/>
              <w:jc w:val="center"/>
              <w:rPr>
                <w:rFonts w:cs="Times New Roman"/>
                <w:b/>
                <w:sz w:val="22"/>
              </w:rPr>
            </w:pPr>
            <w:r w:rsidRPr="001E0F1E">
              <w:rPr>
                <w:rFonts w:cs="Times New Roman"/>
                <w:b/>
                <w:sz w:val="22"/>
              </w:rPr>
              <w:t>FEASIBILITY</w:t>
            </w:r>
          </w:p>
        </w:tc>
      </w:tr>
      <w:tr w:rsidR="008D5DF9" w:rsidRPr="001E0F1E" w14:paraId="7F4618DB" w14:textId="77777777" w:rsidTr="000E77E5">
        <w:trPr>
          <w:trHeight w:val="359"/>
          <w:tblHeader/>
        </w:trPr>
        <w:tc>
          <w:tcPr>
            <w:tcW w:w="4974" w:type="dxa"/>
          </w:tcPr>
          <w:p w14:paraId="78097D48" w14:textId="77777777" w:rsidR="008D5DF9" w:rsidRPr="001E0F1E" w:rsidRDefault="008D5DF9" w:rsidP="00CF5451">
            <w:pPr>
              <w:spacing w:after="0" w:line="276" w:lineRule="auto"/>
              <w:rPr>
                <w:rFonts w:cs="Times New Roman"/>
                <w:b/>
                <w:sz w:val="22"/>
              </w:rPr>
            </w:pPr>
            <w:r w:rsidRPr="001E0F1E">
              <w:rPr>
                <w:rFonts w:cs="Times New Roman"/>
                <w:b/>
                <w:sz w:val="22"/>
              </w:rPr>
              <w:t>Questions</w:t>
            </w:r>
          </w:p>
        </w:tc>
        <w:tc>
          <w:tcPr>
            <w:tcW w:w="4746" w:type="dxa"/>
            <w:gridSpan w:val="2"/>
          </w:tcPr>
          <w:p w14:paraId="1F1838C1" w14:textId="77777777" w:rsidR="008D5DF9" w:rsidRPr="001E0F1E" w:rsidRDefault="008D5DF9" w:rsidP="00CF5451">
            <w:pPr>
              <w:spacing w:after="0" w:line="276" w:lineRule="auto"/>
              <w:rPr>
                <w:rFonts w:cs="Times New Roman"/>
                <w:b/>
                <w:sz w:val="22"/>
              </w:rPr>
            </w:pPr>
            <w:r w:rsidRPr="001E0F1E">
              <w:rPr>
                <w:rFonts w:cs="Times New Roman"/>
                <w:b/>
                <w:sz w:val="22"/>
              </w:rPr>
              <w:t>Notes</w:t>
            </w:r>
          </w:p>
        </w:tc>
      </w:tr>
      <w:tr w:rsidR="008D5DF9" w:rsidRPr="001E0F1E" w14:paraId="70F38D97" w14:textId="77777777" w:rsidTr="000E77E5">
        <w:trPr>
          <w:trHeight w:val="1034"/>
          <w:tblHeader/>
        </w:trPr>
        <w:tc>
          <w:tcPr>
            <w:tcW w:w="4974" w:type="dxa"/>
          </w:tcPr>
          <w:p w14:paraId="3F34741B" w14:textId="77777777" w:rsidR="008D5DF9" w:rsidRPr="001E0F1E" w:rsidRDefault="008D5DF9" w:rsidP="001E0F1E">
            <w:pPr>
              <w:spacing w:after="0" w:line="276" w:lineRule="auto"/>
              <w:rPr>
                <w:rFonts w:cs="Times New Roman"/>
                <w:sz w:val="22"/>
              </w:rPr>
            </w:pPr>
            <w:r w:rsidRPr="001E0F1E">
              <w:rPr>
                <w:rFonts w:cs="Times New Roman"/>
                <w:sz w:val="22"/>
              </w:rPr>
              <w:t xml:space="preserve">Resources available: Which methods can you afford? </w:t>
            </w:r>
          </w:p>
        </w:tc>
        <w:tc>
          <w:tcPr>
            <w:tcW w:w="4746" w:type="dxa"/>
            <w:gridSpan w:val="2"/>
          </w:tcPr>
          <w:p w14:paraId="59CEE351" w14:textId="77777777" w:rsidR="00720D25" w:rsidRPr="001E0F1E" w:rsidRDefault="00720D25" w:rsidP="00CF5451">
            <w:pPr>
              <w:spacing w:after="0" w:line="276" w:lineRule="auto"/>
              <w:rPr>
                <w:rFonts w:cs="Times New Roman"/>
                <w:sz w:val="22"/>
              </w:rPr>
            </w:pPr>
          </w:p>
        </w:tc>
      </w:tr>
      <w:tr w:rsidR="008D5DF9" w:rsidRPr="001E0F1E" w14:paraId="1C918577" w14:textId="77777777" w:rsidTr="000E77E5">
        <w:trPr>
          <w:trHeight w:val="710"/>
          <w:tblHeader/>
        </w:trPr>
        <w:tc>
          <w:tcPr>
            <w:tcW w:w="4974" w:type="dxa"/>
          </w:tcPr>
          <w:p w14:paraId="4A8BBAAA" w14:textId="77777777" w:rsidR="008D5DF9" w:rsidRPr="001E0F1E" w:rsidRDefault="008D5DF9" w:rsidP="001E0F1E">
            <w:pPr>
              <w:spacing w:after="0" w:line="276" w:lineRule="auto"/>
              <w:rPr>
                <w:rFonts w:cs="Times New Roman"/>
                <w:sz w:val="22"/>
              </w:rPr>
            </w:pPr>
            <w:r w:rsidRPr="001E0F1E">
              <w:rPr>
                <w:rFonts w:cs="Times New Roman"/>
                <w:sz w:val="22"/>
              </w:rPr>
              <w:t xml:space="preserve">Time: How long until the results are needed? </w:t>
            </w:r>
          </w:p>
        </w:tc>
        <w:tc>
          <w:tcPr>
            <w:tcW w:w="4746" w:type="dxa"/>
            <w:gridSpan w:val="2"/>
          </w:tcPr>
          <w:p w14:paraId="6D84D94E" w14:textId="77777777" w:rsidR="00720D25" w:rsidRPr="001E0F1E" w:rsidRDefault="00720D25" w:rsidP="00CF5451">
            <w:pPr>
              <w:spacing w:after="0" w:line="276" w:lineRule="auto"/>
              <w:rPr>
                <w:rFonts w:cs="Times New Roman"/>
                <w:sz w:val="22"/>
              </w:rPr>
            </w:pPr>
          </w:p>
        </w:tc>
      </w:tr>
      <w:tr w:rsidR="008D5DF9" w:rsidRPr="001E0F1E" w14:paraId="77572ADF" w14:textId="77777777" w:rsidTr="000E77E5">
        <w:trPr>
          <w:trHeight w:val="1034"/>
          <w:tblHeader/>
        </w:trPr>
        <w:tc>
          <w:tcPr>
            <w:tcW w:w="4974" w:type="dxa"/>
          </w:tcPr>
          <w:p w14:paraId="15B9F116" w14:textId="77777777" w:rsidR="008D5DF9" w:rsidRPr="001E0F1E" w:rsidRDefault="008D5DF9" w:rsidP="001E0F1E">
            <w:pPr>
              <w:spacing w:after="0" w:line="276" w:lineRule="auto"/>
              <w:rPr>
                <w:rFonts w:cs="Times New Roman"/>
                <w:sz w:val="22"/>
              </w:rPr>
            </w:pPr>
            <w:r w:rsidRPr="001E0F1E">
              <w:rPr>
                <w:rFonts w:cs="Times New Roman"/>
                <w:sz w:val="22"/>
              </w:rPr>
              <w:t>Frequency: How often do you need the data?</w:t>
            </w:r>
          </w:p>
        </w:tc>
        <w:tc>
          <w:tcPr>
            <w:tcW w:w="4746" w:type="dxa"/>
            <w:gridSpan w:val="2"/>
          </w:tcPr>
          <w:p w14:paraId="19629E14" w14:textId="77777777" w:rsidR="00720D25" w:rsidRPr="001E0F1E" w:rsidRDefault="00720D25" w:rsidP="00CF5451">
            <w:pPr>
              <w:spacing w:after="0" w:line="276" w:lineRule="auto"/>
              <w:rPr>
                <w:rFonts w:cs="Times New Roman"/>
                <w:sz w:val="22"/>
              </w:rPr>
            </w:pPr>
          </w:p>
        </w:tc>
      </w:tr>
      <w:tr w:rsidR="008D5DF9" w:rsidRPr="001E0F1E" w14:paraId="20F2F862" w14:textId="77777777" w:rsidTr="000E77E5">
        <w:trPr>
          <w:tblHeader/>
        </w:trPr>
        <w:tc>
          <w:tcPr>
            <w:tcW w:w="4974" w:type="dxa"/>
            <w:tcBorders>
              <w:bottom w:val="single" w:sz="4" w:space="0" w:color="000000" w:themeColor="text1"/>
            </w:tcBorders>
          </w:tcPr>
          <w:p w14:paraId="6614A365" w14:textId="77777777" w:rsidR="008D5DF9" w:rsidRPr="001E0F1E" w:rsidRDefault="008D5DF9" w:rsidP="001E0F1E">
            <w:pPr>
              <w:spacing w:after="0" w:line="276" w:lineRule="auto"/>
              <w:rPr>
                <w:rFonts w:cs="Times New Roman"/>
                <w:sz w:val="22"/>
              </w:rPr>
            </w:pPr>
            <w:r w:rsidRPr="001E0F1E">
              <w:rPr>
                <w:rFonts w:cs="Times New Roman"/>
                <w:sz w:val="22"/>
              </w:rPr>
              <w:t>Your background and capacity: Are you trained in the methodology you want to use, or will you need help from an outside consultant? Do you have the internal capacity to conduct the evaluation yourself, or is it beyond the scope of what your staff can handle?</w:t>
            </w:r>
          </w:p>
        </w:tc>
        <w:tc>
          <w:tcPr>
            <w:tcW w:w="4746" w:type="dxa"/>
            <w:gridSpan w:val="2"/>
            <w:tcBorders>
              <w:bottom w:val="single" w:sz="4" w:space="0" w:color="000000" w:themeColor="text1"/>
            </w:tcBorders>
          </w:tcPr>
          <w:p w14:paraId="40CD5998" w14:textId="77777777" w:rsidR="008D5DF9" w:rsidRPr="001E0F1E" w:rsidRDefault="008D5DF9" w:rsidP="00CF5451">
            <w:pPr>
              <w:spacing w:after="0" w:line="276" w:lineRule="auto"/>
              <w:rPr>
                <w:rFonts w:cs="Times New Roman"/>
                <w:sz w:val="22"/>
              </w:rPr>
            </w:pPr>
          </w:p>
        </w:tc>
      </w:tr>
      <w:tr w:rsidR="00C50522" w:rsidRPr="003472B0" w14:paraId="33C2782E" w14:textId="77777777" w:rsidTr="000E77E5">
        <w:trPr>
          <w:tblHeader/>
        </w:trPr>
        <w:tc>
          <w:tcPr>
            <w:tcW w:w="4974" w:type="dxa"/>
            <w:tcBorders>
              <w:left w:val="nil"/>
              <w:bottom w:val="nil"/>
              <w:right w:val="nil"/>
            </w:tcBorders>
          </w:tcPr>
          <w:p w14:paraId="242F8B1D" w14:textId="69D0DEFE" w:rsidR="00C50522" w:rsidRPr="003472B0" w:rsidRDefault="00C50522" w:rsidP="00CF5451">
            <w:pPr>
              <w:pStyle w:val="ListParagraph"/>
              <w:spacing w:after="0" w:line="276" w:lineRule="auto"/>
              <w:ind w:left="360"/>
              <w:rPr>
                <w:rFonts w:cs="Times New Roman"/>
              </w:rPr>
            </w:pPr>
          </w:p>
        </w:tc>
        <w:tc>
          <w:tcPr>
            <w:tcW w:w="4746" w:type="dxa"/>
            <w:gridSpan w:val="2"/>
            <w:tcBorders>
              <w:left w:val="nil"/>
              <w:bottom w:val="nil"/>
              <w:right w:val="nil"/>
            </w:tcBorders>
          </w:tcPr>
          <w:p w14:paraId="4EF8A443" w14:textId="77777777" w:rsidR="00C50522" w:rsidRPr="003472B0" w:rsidRDefault="00C50522" w:rsidP="00CF5451">
            <w:pPr>
              <w:spacing w:after="0" w:line="276" w:lineRule="auto"/>
              <w:rPr>
                <w:rFonts w:cs="Times New Roman"/>
              </w:rPr>
            </w:pPr>
          </w:p>
        </w:tc>
      </w:tr>
      <w:tr w:rsidR="006538E1" w:rsidRPr="003472B0" w14:paraId="1C90DEFE" w14:textId="77777777" w:rsidTr="000E77E5">
        <w:trPr>
          <w:tblHeader/>
        </w:trPr>
        <w:tc>
          <w:tcPr>
            <w:tcW w:w="9720" w:type="dxa"/>
            <w:gridSpan w:val="3"/>
            <w:tcBorders>
              <w:top w:val="single" w:sz="4" w:space="0" w:color="000000" w:themeColor="text1"/>
            </w:tcBorders>
          </w:tcPr>
          <w:p w14:paraId="46894E62" w14:textId="77777777" w:rsidR="006538E1" w:rsidRPr="001E0F1E" w:rsidRDefault="006538E1" w:rsidP="00CF5451">
            <w:pPr>
              <w:spacing w:after="0" w:line="276" w:lineRule="auto"/>
              <w:jc w:val="center"/>
              <w:rPr>
                <w:rFonts w:cs="Times New Roman"/>
                <w:b/>
                <w:sz w:val="22"/>
              </w:rPr>
            </w:pPr>
            <w:r w:rsidRPr="001E0F1E">
              <w:rPr>
                <w:rFonts w:cs="Times New Roman"/>
                <w:b/>
                <w:sz w:val="22"/>
              </w:rPr>
              <w:lastRenderedPageBreak/>
              <w:t>PROPRIETY</w:t>
            </w:r>
          </w:p>
        </w:tc>
      </w:tr>
      <w:tr w:rsidR="008D5DF9" w:rsidRPr="003472B0" w14:paraId="75EAFFAA" w14:textId="77777777" w:rsidTr="000E77E5">
        <w:trPr>
          <w:tblHeader/>
        </w:trPr>
        <w:tc>
          <w:tcPr>
            <w:tcW w:w="5220" w:type="dxa"/>
            <w:gridSpan w:val="2"/>
          </w:tcPr>
          <w:p w14:paraId="7CC7847F" w14:textId="77777777" w:rsidR="008D5DF9" w:rsidRPr="001E0F1E" w:rsidRDefault="008D5DF9" w:rsidP="00CF5451">
            <w:pPr>
              <w:spacing w:after="0" w:line="276" w:lineRule="auto"/>
              <w:rPr>
                <w:rFonts w:cs="Times New Roman"/>
                <w:b/>
                <w:sz w:val="22"/>
              </w:rPr>
            </w:pPr>
            <w:r w:rsidRPr="001E0F1E">
              <w:rPr>
                <w:rFonts w:cs="Times New Roman"/>
                <w:b/>
                <w:sz w:val="22"/>
              </w:rPr>
              <w:t>Questions</w:t>
            </w:r>
          </w:p>
        </w:tc>
        <w:tc>
          <w:tcPr>
            <w:tcW w:w="4500" w:type="dxa"/>
          </w:tcPr>
          <w:p w14:paraId="0D32EE42" w14:textId="77777777" w:rsidR="008D5DF9" w:rsidRPr="001E0F1E" w:rsidRDefault="008D5DF9" w:rsidP="00CF5451">
            <w:pPr>
              <w:spacing w:after="0" w:line="276" w:lineRule="auto"/>
              <w:rPr>
                <w:rFonts w:cs="Times New Roman"/>
                <w:b/>
                <w:sz w:val="22"/>
              </w:rPr>
            </w:pPr>
            <w:r w:rsidRPr="001E0F1E">
              <w:rPr>
                <w:rFonts w:cs="Times New Roman"/>
                <w:b/>
                <w:sz w:val="22"/>
              </w:rPr>
              <w:t>Notes</w:t>
            </w:r>
          </w:p>
        </w:tc>
      </w:tr>
      <w:tr w:rsidR="008D5DF9" w:rsidRPr="003472B0" w14:paraId="6E0F394C" w14:textId="77777777" w:rsidTr="000E77E5">
        <w:trPr>
          <w:tblHeader/>
        </w:trPr>
        <w:tc>
          <w:tcPr>
            <w:tcW w:w="5220" w:type="dxa"/>
            <w:gridSpan w:val="2"/>
          </w:tcPr>
          <w:p w14:paraId="535F049C" w14:textId="77777777" w:rsidR="008D5DF9" w:rsidRPr="001E0F1E" w:rsidRDefault="008D5DF9" w:rsidP="001E0F1E">
            <w:pPr>
              <w:spacing w:after="0" w:line="276" w:lineRule="auto"/>
              <w:rPr>
                <w:rFonts w:cs="Times New Roman"/>
                <w:sz w:val="22"/>
              </w:rPr>
            </w:pPr>
            <w:r w:rsidRPr="001E0F1E">
              <w:rPr>
                <w:rFonts w:cs="Times New Roman"/>
                <w:sz w:val="22"/>
              </w:rPr>
              <w:t xml:space="preserve">Characteristics of the respondents: Will issues such as cultural background or language make some evaluation questions more appropriate than others? For example, if your </w:t>
            </w:r>
            <w:proofErr w:type="spellStart"/>
            <w:r w:rsidRPr="001E0F1E">
              <w:rPr>
                <w:rFonts w:cs="Times New Roman"/>
                <w:sz w:val="22"/>
              </w:rPr>
              <w:t>quitline</w:t>
            </w:r>
            <w:proofErr w:type="spellEnd"/>
            <w:r w:rsidRPr="001E0F1E">
              <w:rPr>
                <w:rFonts w:cs="Times New Roman"/>
                <w:sz w:val="22"/>
              </w:rPr>
              <w:t xml:space="preserve"> serves a large number of Native Americans, it will be important to tailor your methods to acknowledge the importance of sacred or ceremonial uses of tobacco.</w:t>
            </w:r>
          </w:p>
        </w:tc>
        <w:tc>
          <w:tcPr>
            <w:tcW w:w="4500" w:type="dxa"/>
          </w:tcPr>
          <w:p w14:paraId="7F40A537" w14:textId="77777777" w:rsidR="008D5DF9" w:rsidRPr="001E0F1E" w:rsidRDefault="008D5DF9" w:rsidP="00CF5451">
            <w:pPr>
              <w:spacing w:after="0" w:line="276" w:lineRule="auto"/>
              <w:rPr>
                <w:rFonts w:cs="Times New Roman"/>
                <w:sz w:val="22"/>
              </w:rPr>
            </w:pPr>
          </w:p>
        </w:tc>
      </w:tr>
      <w:tr w:rsidR="008D5DF9" w:rsidRPr="003472B0" w14:paraId="0AE0DE8C" w14:textId="77777777" w:rsidTr="000E77E5">
        <w:trPr>
          <w:tblHeader/>
        </w:trPr>
        <w:tc>
          <w:tcPr>
            <w:tcW w:w="5220" w:type="dxa"/>
            <w:gridSpan w:val="2"/>
          </w:tcPr>
          <w:p w14:paraId="5915FE70" w14:textId="04D1D99E" w:rsidR="008D5DF9" w:rsidRPr="001E0F1E" w:rsidRDefault="008D5DF9" w:rsidP="001E0F1E">
            <w:pPr>
              <w:spacing w:after="0" w:line="276" w:lineRule="auto"/>
              <w:rPr>
                <w:rFonts w:cs="Times New Roman"/>
                <w:sz w:val="22"/>
              </w:rPr>
            </w:pPr>
            <w:r w:rsidRPr="001E0F1E">
              <w:rPr>
                <w:rFonts w:cs="Times New Roman"/>
                <w:sz w:val="22"/>
              </w:rPr>
              <w:t xml:space="preserve">Degree of intrusion to program/participants: Will the data collection method disrupt the program or be seen as intrusive by participants? This is particularly relevant with respect to </w:t>
            </w:r>
            <w:proofErr w:type="spellStart"/>
            <w:r w:rsidRPr="001E0F1E">
              <w:rPr>
                <w:rFonts w:cs="Times New Roman"/>
                <w:sz w:val="22"/>
              </w:rPr>
              <w:t>quitlines</w:t>
            </w:r>
            <w:proofErr w:type="spellEnd"/>
            <w:r w:rsidRPr="001E0F1E">
              <w:rPr>
                <w:rFonts w:cs="Times New Roman"/>
                <w:sz w:val="22"/>
              </w:rPr>
              <w:t xml:space="preserve">, where asking a long series of intake questions </w:t>
            </w:r>
            <w:r w:rsidR="00164B07" w:rsidRPr="001E0F1E">
              <w:rPr>
                <w:rFonts w:cs="Times New Roman"/>
                <w:sz w:val="22"/>
              </w:rPr>
              <w:t>before</w:t>
            </w:r>
            <w:r w:rsidRPr="001E0F1E">
              <w:rPr>
                <w:rFonts w:cs="Times New Roman"/>
                <w:sz w:val="22"/>
              </w:rPr>
              <w:t xml:space="preserve"> beginning cessation counseling can be perceived as being irrelevant or irritating.</w:t>
            </w:r>
          </w:p>
        </w:tc>
        <w:tc>
          <w:tcPr>
            <w:tcW w:w="4500" w:type="dxa"/>
          </w:tcPr>
          <w:p w14:paraId="3BCEE2D5" w14:textId="77777777" w:rsidR="008D5DF9" w:rsidRPr="001E0F1E" w:rsidRDefault="008D5DF9" w:rsidP="00CF5451">
            <w:pPr>
              <w:spacing w:after="0" w:line="276" w:lineRule="auto"/>
              <w:rPr>
                <w:rFonts w:cs="Times New Roman"/>
                <w:sz w:val="22"/>
              </w:rPr>
            </w:pPr>
          </w:p>
        </w:tc>
      </w:tr>
      <w:tr w:rsidR="008D5DF9" w:rsidRPr="003472B0" w14:paraId="386E85DF" w14:textId="77777777" w:rsidTr="000E77E5">
        <w:trPr>
          <w:tblHeader/>
        </w:trPr>
        <w:tc>
          <w:tcPr>
            <w:tcW w:w="5220" w:type="dxa"/>
            <w:gridSpan w:val="2"/>
          </w:tcPr>
          <w:p w14:paraId="6FC65A2D" w14:textId="77777777" w:rsidR="008D5DF9" w:rsidRPr="001E0F1E" w:rsidRDefault="008D5DF9" w:rsidP="001E0F1E">
            <w:pPr>
              <w:spacing w:after="0" w:line="276" w:lineRule="auto"/>
              <w:rPr>
                <w:rFonts w:cs="Times New Roman"/>
                <w:sz w:val="22"/>
              </w:rPr>
            </w:pPr>
            <w:r w:rsidRPr="001E0F1E">
              <w:rPr>
                <w:rFonts w:cs="Times New Roman"/>
                <w:sz w:val="22"/>
              </w:rPr>
              <w:t xml:space="preserve">Other ethical issues: To what extent can you justify expending resources for data collection and evaluation efforts at the expense of providing services to a larger number of tobacco users? </w:t>
            </w:r>
          </w:p>
        </w:tc>
        <w:tc>
          <w:tcPr>
            <w:tcW w:w="4500" w:type="dxa"/>
          </w:tcPr>
          <w:p w14:paraId="277E6ED4" w14:textId="77777777" w:rsidR="008D5DF9" w:rsidRPr="001E0F1E" w:rsidRDefault="008D5DF9" w:rsidP="00CF5451">
            <w:pPr>
              <w:spacing w:after="0" w:line="276" w:lineRule="auto"/>
              <w:rPr>
                <w:rFonts w:cs="Times New Roman"/>
                <w:sz w:val="22"/>
              </w:rPr>
            </w:pPr>
          </w:p>
        </w:tc>
      </w:tr>
    </w:tbl>
    <w:p w14:paraId="0312811A" w14:textId="77777777" w:rsidR="00715B2B" w:rsidRDefault="00715B2B" w:rsidP="00CF5451">
      <w:pPr>
        <w:autoSpaceDE w:val="0"/>
        <w:autoSpaceDN w:val="0"/>
        <w:adjustRightInd w:val="0"/>
        <w:spacing w:after="0" w:line="276" w:lineRule="auto"/>
        <w:rPr>
          <w:rFonts w:cs="Times New Roman"/>
          <w:color w:val="000000"/>
          <w:sz w:val="23"/>
          <w:szCs w:val="23"/>
        </w:rPr>
      </w:pPr>
    </w:p>
    <w:tbl>
      <w:tblPr>
        <w:tblStyle w:val="TableGrid"/>
        <w:tblW w:w="9720" w:type="dxa"/>
        <w:tblInd w:w="-95" w:type="dxa"/>
        <w:tblLook w:val="04A0" w:firstRow="1" w:lastRow="0" w:firstColumn="1" w:lastColumn="0" w:noHBand="0" w:noVBand="1"/>
        <w:tblCaption w:val="4.1 Evaluation Methods Checklist Exercise"/>
        <w:tblDescription w:val="A checklist of issues based on the evaluation standards that can help the ESW recommend the most appropriate data collection methods: Accuracy.&#10;"/>
      </w:tblPr>
      <w:tblGrid>
        <w:gridCol w:w="5220"/>
        <w:gridCol w:w="4500"/>
      </w:tblGrid>
      <w:tr w:rsidR="006538E1" w:rsidRPr="003472B0" w14:paraId="13B7C7C6" w14:textId="77777777" w:rsidTr="00062EE0">
        <w:trPr>
          <w:tblHeader/>
        </w:trPr>
        <w:tc>
          <w:tcPr>
            <w:tcW w:w="9720" w:type="dxa"/>
            <w:gridSpan w:val="2"/>
          </w:tcPr>
          <w:p w14:paraId="35839354" w14:textId="77777777" w:rsidR="006538E1" w:rsidRPr="001E0F1E" w:rsidRDefault="006538E1" w:rsidP="00CF5451">
            <w:pPr>
              <w:spacing w:after="0" w:line="276" w:lineRule="auto"/>
              <w:jc w:val="center"/>
              <w:rPr>
                <w:rFonts w:cs="Times New Roman"/>
                <w:b/>
                <w:sz w:val="22"/>
              </w:rPr>
            </w:pPr>
            <w:r w:rsidRPr="001E0F1E">
              <w:rPr>
                <w:rFonts w:cs="Times New Roman"/>
                <w:b/>
                <w:sz w:val="22"/>
              </w:rPr>
              <w:t>ACCURACY</w:t>
            </w:r>
          </w:p>
        </w:tc>
      </w:tr>
      <w:tr w:rsidR="008D5DF9" w:rsidRPr="003472B0" w14:paraId="6F035E33" w14:textId="77777777" w:rsidTr="001E0F1E">
        <w:tc>
          <w:tcPr>
            <w:tcW w:w="5220" w:type="dxa"/>
          </w:tcPr>
          <w:p w14:paraId="0C77AAA2" w14:textId="77777777" w:rsidR="008D5DF9" w:rsidRPr="001E0F1E" w:rsidRDefault="008D5DF9" w:rsidP="00CF5451">
            <w:pPr>
              <w:spacing w:after="0" w:line="276" w:lineRule="auto"/>
              <w:rPr>
                <w:rFonts w:cs="Times New Roman"/>
                <w:b/>
                <w:sz w:val="22"/>
              </w:rPr>
            </w:pPr>
            <w:r w:rsidRPr="001E0F1E">
              <w:rPr>
                <w:rFonts w:cs="Times New Roman"/>
                <w:b/>
                <w:sz w:val="22"/>
              </w:rPr>
              <w:t>Questions</w:t>
            </w:r>
          </w:p>
        </w:tc>
        <w:tc>
          <w:tcPr>
            <w:tcW w:w="4500" w:type="dxa"/>
          </w:tcPr>
          <w:p w14:paraId="65D9C910" w14:textId="77777777" w:rsidR="008D5DF9" w:rsidRPr="001E0F1E" w:rsidRDefault="008D5DF9" w:rsidP="00CF5451">
            <w:pPr>
              <w:spacing w:after="0" w:line="276" w:lineRule="auto"/>
              <w:rPr>
                <w:rFonts w:cs="Times New Roman"/>
                <w:b/>
                <w:sz w:val="22"/>
              </w:rPr>
            </w:pPr>
            <w:r w:rsidRPr="001E0F1E">
              <w:rPr>
                <w:rFonts w:cs="Times New Roman"/>
                <w:b/>
                <w:sz w:val="22"/>
              </w:rPr>
              <w:t>Notes</w:t>
            </w:r>
          </w:p>
        </w:tc>
      </w:tr>
      <w:tr w:rsidR="008D5DF9" w:rsidRPr="003472B0" w14:paraId="5D2EBFF3" w14:textId="77777777" w:rsidTr="001E0F1E">
        <w:tc>
          <w:tcPr>
            <w:tcW w:w="5220" w:type="dxa"/>
          </w:tcPr>
          <w:p w14:paraId="6F41C03D" w14:textId="7C21B296" w:rsidR="008D5DF9" w:rsidRPr="001E0F1E" w:rsidRDefault="008D5DF9" w:rsidP="001E0F1E">
            <w:pPr>
              <w:spacing w:after="0" w:line="276" w:lineRule="auto"/>
              <w:rPr>
                <w:rFonts w:cs="Times New Roman"/>
                <w:sz w:val="22"/>
              </w:rPr>
            </w:pPr>
            <w:r w:rsidRPr="001E0F1E">
              <w:rPr>
                <w:rFonts w:cs="Times New Roman"/>
                <w:sz w:val="22"/>
              </w:rPr>
              <w:t xml:space="preserve">Respondent bias: </w:t>
            </w:r>
            <w:r w:rsidR="00164B07" w:rsidRPr="001E0F1E">
              <w:rPr>
                <w:rFonts w:cs="Times New Roman"/>
                <w:sz w:val="22"/>
              </w:rPr>
              <w:t>A</w:t>
            </w:r>
            <w:r w:rsidRPr="001E0F1E">
              <w:rPr>
                <w:rFonts w:cs="Times New Roman"/>
                <w:sz w:val="22"/>
              </w:rPr>
              <w:t>re the data collection methods likely to influence the answers given by respondents? For example, follow-up surveys should not be conducted by the same counselors</w:t>
            </w:r>
            <w:r w:rsidR="00164B07" w:rsidRPr="001E0F1E">
              <w:rPr>
                <w:rFonts w:cs="Times New Roman"/>
                <w:sz w:val="22"/>
              </w:rPr>
              <w:t xml:space="preserve"> or </w:t>
            </w:r>
            <w:r w:rsidRPr="001E0F1E">
              <w:rPr>
                <w:rFonts w:cs="Times New Roman"/>
                <w:sz w:val="22"/>
              </w:rPr>
              <w:t xml:space="preserve">coaches that provided the </w:t>
            </w:r>
            <w:proofErr w:type="spellStart"/>
            <w:r w:rsidRPr="001E0F1E">
              <w:rPr>
                <w:rFonts w:cs="Times New Roman"/>
                <w:sz w:val="22"/>
              </w:rPr>
              <w:t>quitline</w:t>
            </w:r>
            <w:proofErr w:type="spellEnd"/>
            <w:r w:rsidRPr="001E0F1E">
              <w:rPr>
                <w:rFonts w:cs="Times New Roman"/>
                <w:sz w:val="22"/>
              </w:rPr>
              <w:t xml:space="preserve"> intervention.</w:t>
            </w:r>
          </w:p>
        </w:tc>
        <w:tc>
          <w:tcPr>
            <w:tcW w:w="4500" w:type="dxa"/>
          </w:tcPr>
          <w:p w14:paraId="4878CBC9" w14:textId="77777777" w:rsidR="008D5DF9" w:rsidRPr="001E0F1E" w:rsidRDefault="008D5DF9" w:rsidP="00CF5451">
            <w:pPr>
              <w:spacing w:after="0" w:line="276" w:lineRule="auto"/>
              <w:rPr>
                <w:rFonts w:cs="Times New Roman"/>
                <w:sz w:val="22"/>
              </w:rPr>
            </w:pPr>
          </w:p>
        </w:tc>
      </w:tr>
      <w:tr w:rsidR="008D5DF9" w:rsidRPr="003472B0" w14:paraId="664088CB" w14:textId="77777777" w:rsidTr="001E0F1E">
        <w:tc>
          <w:tcPr>
            <w:tcW w:w="5220" w:type="dxa"/>
          </w:tcPr>
          <w:p w14:paraId="6586B6A0" w14:textId="082FA97A" w:rsidR="008D5DF9" w:rsidRPr="001E0F1E" w:rsidRDefault="008D5DF9" w:rsidP="001E0F1E">
            <w:pPr>
              <w:spacing w:after="0" w:line="276" w:lineRule="auto"/>
              <w:rPr>
                <w:rFonts w:cs="Times New Roman"/>
                <w:sz w:val="22"/>
              </w:rPr>
            </w:pPr>
            <w:r w:rsidRPr="001E0F1E">
              <w:rPr>
                <w:rFonts w:cs="Times New Roman"/>
                <w:sz w:val="22"/>
              </w:rPr>
              <w:t xml:space="preserve">Respondent memory: </w:t>
            </w:r>
            <w:r w:rsidR="00164B07" w:rsidRPr="001E0F1E">
              <w:rPr>
                <w:rFonts w:cs="Times New Roman"/>
                <w:sz w:val="22"/>
              </w:rPr>
              <w:t>A</w:t>
            </w:r>
            <w:r w:rsidRPr="001E0F1E">
              <w:rPr>
                <w:rFonts w:cs="Times New Roman"/>
                <w:sz w:val="22"/>
              </w:rPr>
              <w:t xml:space="preserve">re the questions you are asking of respondents </w:t>
            </w:r>
            <w:r w:rsidR="00E5318C" w:rsidRPr="001E0F1E">
              <w:rPr>
                <w:rFonts w:cs="Times New Roman"/>
                <w:sz w:val="22"/>
              </w:rPr>
              <w:t>too complex</w:t>
            </w:r>
            <w:r w:rsidRPr="001E0F1E">
              <w:rPr>
                <w:rFonts w:cs="Times New Roman"/>
                <w:sz w:val="22"/>
              </w:rPr>
              <w:t xml:space="preserve"> that there may be errors introduced </w:t>
            </w:r>
            <w:r w:rsidR="00164B07" w:rsidRPr="001E0F1E">
              <w:rPr>
                <w:rFonts w:cs="Times New Roman"/>
                <w:sz w:val="22"/>
              </w:rPr>
              <w:t>because of</w:t>
            </w:r>
            <w:r w:rsidRPr="001E0F1E">
              <w:rPr>
                <w:rFonts w:cs="Times New Roman"/>
                <w:sz w:val="22"/>
              </w:rPr>
              <w:t xml:space="preserve"> their inability to remember accurately? For example, asking about how many patches were used on each day for the first </w:t>
            </w:r>
            <w:r w:rsidR="00164B07" w:rsidRPr="001E0F1E">
              <w:rPr>
                <w:rFonts w:cs="Times New Roman"/>
                <w:sz w:val="22"/>
              </w:rPr>
              <w:t xml:space="preserve">3 </w:t>
            </w:r>
            <w:r w:rsidRPr="001E0F1E">
              <w:rPr>
                <w:rFonts w:cs="Times New Roman"/>
                <w:sz w:val="22"/>
              </w:rPr>
              <w:t>weeks of treatment may not produce reliable results.</w:t>
            </w:r>
            <w:r w:rsidR="00E82F99" w:rsidRPr="001E0F1E">
              <w:rPr>
                <w:rFonts w:cs="Times New Roman"/>
                <w:sz w:val="22"/>
              </w:rPr>
              <w:t xml:space="preserve"> Techniques to increase accuracy of reporting could be researched.</w:t>
            </w:r>
          </w:p>
        </w:tc>
        <w:tc>
          <w:tcPr>
            <w:tcW w:w="4500" w:type="dxa"/>
          </w:tcPr>
          <w:p w14:paraId="7C1900CC" w14:textId="77777777" w:rsidR="008D5DF9" w:rsidRPr="001E0F1E" w:rsidRDefault="008D5DF9" w:rsidP="00CF5451">
            <w:pPr>
              <w:spacing w:after="0" w:line="276" w:lineRule="auto"/>
              <w:rPr>
                <w:rFonts w:cs="Times New Roman"/>
                <w:sz w:val="22"/>
              </w:rPr>
            </w:pPr>
          </w:p>
        </w:tc>
      </w:tr>
      <w:tr w:rsidR="008D5DF9" w:rsidRPr="003472B0" w14:paraId="7CD2CD68" w14:textId="77777777" w:rsidTr="001E0F1E">
        <w:tc>
          <w:tcPr>
            <w:tcW w:w="5220" w:type="dxa"/>
          </w:tcPr>
          <w:p w14:paraId="54CCC928" w14:textId="407DDF33" w:rsidR="008D5DF9" w:rsidRPr="001E0F1E" w:rsidRDefault="008D5DF9" w:rsidP="001E0F1E">
            <w:pPr>
              <w:spacing w:after="0" w:line="276" w:lineRule="auto"/>
              <w:rPr>
                <w:rFonts w:cs="Times New Roman"/>
                <w:sz w:val="22"/>
              </w:rPr>
            </w:pPr>
            <w:r w:rsidRPr="001E0F1E">
              <w:rPr>
                <w:rFonts w:cs="Times New Roman"/>
                <w:sz w:val="22"/>
              </w:rPr>
              <w:t>Self</w:t>
            </w:r>
            <w:r w:rsidR="009D71AC" w:rsidRPr="001E0F1E">
              <w:rPr>
                <w:rFonts w:cs="Times New Roman"/>
                <w:sz w:val="22"/>
              </w:rPr>
              <w:t>-</w:t>
            </w:r>
            <w:r w:rsidRPr="001E0F1E">
              <w:rPr>
                <w:rFonts w:cs="Times New Roman"/>
                <w:sz w:val="22"/>
              </w:rPr>
              <w:t xml:space="preserve">report: </w:t>
            </w:r>
            <w:r w:rsidR="00164B07" w:rsidRPr="001E0F1E">
              <w:rPr>
                <w:rFonts w:cs="Times New Roman"/>
                <w:sz w:val="22"/>
              </w:rPr>
              <w:t xml:space="preserve">Although </w:t>
            </w:r>
            <w:r w:rsidRPr="001E0F1E">
              <w:rPr>
                <w:rFonts w:cs="Times New Roman"/>
                <w:sz w:val="22"/>
              </w:rPr>
              <w:t xml:space="preserve">it is a generally accepted practice to ask tobacco users to self-report on quit status for follow-up surveys, it should be noted that respondents tend to be more likely to </w:t>
            </w:r>
            <w:r w:rsidR="00164B07" w:rsidRPr="001E0F1E">
              <w:rPr>
                <w:rFonts w:cs="Times New Roman"/>
                <w:sz w:val="22"/>
              </w:rPr>
              <w:t xml:space="preserve">have </w:t>
            </w:r>
            <w:r w:rsidRPr="001E0F1E">
              <w:rPr>
                <w:rFonts w:cs="Times New Roman"/>
                <w:sz w:val="22"/>
              </w:rPr>
              <w:t xml:space="preserve">quit than non-respondents. </w:t>
            </w:r>
          </w:p>
        </w:tc>
        <w:tc>
          <w:tcPr>
            <w:tcW w:w="4500" w:type="dxa"/>
          </w:tcPr>
          <w:p w14:paraId="4F4DF592" w14:textId="77777777" w:rsidR="008D5DF9" w:rsidRPr="001E0F1E" w:rsidRDefault="008D5DF9" w:rsidP="00CF5451">
            <w:pPr>
              <w:spacing w:after="0" w:line="276" w:lineRule="auto"/>
              <w:rPr>
                <w:rFonts w:cs="Times New Roman"/>
                <w:sz w:val="22"/>
              </w:rPr>
            </w:pPr>
          </w:p>
        </w:tc>
      </w:tr>
    </w:tbl>
    <w:p w14:paraId="5346FE71" w14:textId="77777777" w:rsidR="002E0E82" w:rsidRPr="003472B0" w:rsidRDefault="004D3E8C" w:rsidP="00CF5451">
      <w:pPr>
        <w:pStyle w:val="Heading2"/>
        <w:spacing w:after="240" w:line="276" w:lineRule="auto"/>
        <w:rPr>
          <w:rFonts w:ascii="Times New Roman" w:hAnsi="Times New Roman"/>
        </w:rPr>
      </w:pPr>
      <w:bookmarkStart w:id="16" w:name="_Toc397089202"/>
      <w:r w:rsidRPr="003472B0">
        <w:rPr>
          <w:rFonts w:ascii="Times New Roman" w:hAnsi="Times New Roman"/>
        </w:rPr>
        <w:lastRenderedPageBreak/>
        <w:t xml:space="preserve">4.2 </w:t>
      </w:r>
      <w:r w:rsidR="007E3108" w:rsidRPr="003472B0">
        <w:rPr>
          <w:rFonts w:ascii="Times New Roman" w:hAnsi="Times New Roman"/>
        </w:rPr>
        <w:t>Evaluation</w:t>
      </w:r>
      <w:r w:rsidR="002E0E82" w:rsidRPr="003472B0">
        <w:rPr>
          <w:rFonts w:ascii="Times New Roman" w:hAnsi="Times New Roman"/>
        </w:rPr>
        <w:t xml:space="preserve"> </w:t>
      </w:r>
      <w:r w:rsidR="004F6561" w:rsidRPr="003472B0">
        <w:rPr>
          <w:rFonts w:ascii="Times New Roman" w:hAnsi="Times New Roman"/>
        </w:rPr>
        <w:t>Methods</w:t>
      </w:r>
      <w:r w:rsidR="002E0E82" w:rsidRPr="003472B0">
        <w:rPr>
          <w:rFonts w:ascii="Times New Roman" w:hAnsi="Times New Roman"/>
        </w:rPr>
        <w:t xml:space="preserve"> Grid Exercise</w:t>
      </w:r>
      <w:bookmarkEnd w:id="16"/>
    </w:p>
    <w:p w14:paraId="659C14BB" w14:textId="27D50B84" w:rsidR="002E0E82" w:rsidRPr="0024409F" w:rsidRDefault="002E0E82" w:rsidP="00CF5451">
      <w:pPr>
        <w:spacing w:after="0" w:line="276" w:lineRule="auto"/>
        <w:rPr>
          <w:rFonts w:eastAsia="Times New Roman" w:cs="Times New Roman"/>
          <w:sz w:val="22"/>
          <w:szCs w:val="24"/>
        </w:rPr>
      </w:pPr>
      <w:r w:rsidRPr="0024409F">
        <w:rPr>
          <w:rFonts w:eastAsia="Times New Roman" w:cs="Times New Roman"/>
          <w:sz w:val="22"/>
          <w:szCs w:val="24"/>
        </w:rPr>
        <w:t xml:space="preserve">One tool that is particularly useful in your </w:t>
      </w:r>
      <w:proofErr w:type="spellStart"/>
      <w:r w:rsidR="00F3669F" w:rsidRPr="0024409F">
        <w:rPr>
          <w:rFonts w:eastAsia="Times New Roman" w:cs="Times New Roman"/>
          <w:sz w:val="22"/>
          <w:szCs w:val="24"/>
        </w:rPr>
        <w:t>quitline</w:t>
      </w:r>
      <w:proofErr w:type="spellEnd"/>
      <w:r w:rsidR="00F3669F" w:rsidRPr="0024409F">
        <w:rPr>
          <w:rFonts w:eastAsia="Times New Roman" w:cs="Times New Roman"/>
          <w:sz w:val="22"/>
          <w:szCs w:val="24"/>
        </w:rPr>
        <w:t xml:space="preserve"> </w:t>
      </w:r>
      <w:r w:rsidRPr="0024409F">
        <w:rPr>
          <w:rFonts w:eastAsia="Times New Roman" w:cs="Times New Roman"/>
          <w:sz w:val="22"/>
          <w:szCs w:val="24"/>
        </w:rPr>
        <w:t xml:space="preserve">evaluation is an </w:t>
      </w:r>
      <w:r w:rsidRPr="0024409F">
        <w:rPr>
          <w:rFonts w:eastAsia="Times New Roman" w:cs="Times New Roman"/>
          <w:b/>
          <w:sz w:val="22"/>
          <w:szCs w:val="24"/>
        </w:rPr>
        <w:t xml:space="preserve">evaluation </w:t>
      </w:r>
      <w:r w:rsidR="004F6561" w:rsidRPr="0024409F">
        <w:rPr>
          <w:rFonts w:eastAsia="Times New Roman" w:cs="Times New Roman"/>
          <w:b/>
          <w:sz w:val="22"/>
          <w:szCs w:val="24"/>
        </w:rPr>
        <w:t>methods</w:t>
      </w:r>
      <w:r w:rsidRPr="0024409F">
        <w:rPr>
          <w:rFonts w:eastAsia="Times New Roman" w:cs="Times New Roman"/>
          <w:b/>
          <w:sz w:val="22"/>
          <w:szCs w:val="24"/>
        </w:rPr>
        <w:t xml:space="preserve"> grid</w:t>
      </w:r>
      <w:r w:rsidRPr="0024409F">
        <w:rPr>
          <w:rFonts w:eastAsia="Times New Roman" w:cs="Times New Roman"/>
          <w:sz w:val="22"/>
          <w:szCs w:val="24"/>
        </w:rPr>
        <w:t>.</w:t>
      </w:r>
      <w:r w:rsidR="00B15DD4" w:rsidRPr="0024409F">
        <w:rPr>
          <w:rFonts w:eastAsia="Times New Roman" w:cs="Times New Roman"/>
          <w:sz w:val="22"/>
          <w:szCs w:val="24"/>
        </w:rPr>
        <w:t xml:space="preserve"> </w:t>
      </w:r>
      <w:r w:rsidR="00164B07" w:rsidRPr="0024409F">
        <w:rPr>
          <w:rFonts w:eastAsia="Times New Roman" w:cs="Times New Roman"/>
          <w:sz w:val="22"/>
          <w:szCs w:val="24"/>
        </w:rPr>
        <w:t>T</w:t>
      </w:r>
      <w:r w:rsidRPr="0024409F">
        <w:rPr>
          <w:rFonts w:eastAsia="Times New Roman" w:cs="Times New Roman"/>
          <w:sz w:val="22"/>
          <w:szCs w:val="24"/>
        </w:rPr>
        <w:t xml:space="preserve">his tool </w:t>
      </w:r>
      <w:r w:rsidR="00164B07" w:rsidRPr="0024409F">
        <w:rPr>
          <w:rFonts w:eastAsia="Times New Roman" w:cs="Times New Roman"/>
          <w:sz w:val="22"/>
          <w:szCs w:val="24"/>
        </w:rPr>
        <w:t xml:space="preserve">is </w:t>
      </w:r>
      <w:r w:rsidRPr="0024409F">
        <w:rPr>
          <w:rFonts w:eastAsia="Times New Roman" w:cs="Times New Roman"/>
          <w:sz w:val="22"/>
          <w:szCs w:val="24"/>
        </w:rPr>
        <w:t>helpful to align evaluation questions with indicators</w:t>
      </w:r>
      <w:r w:rsidR="00164B07" w:rsidRPr="0024409F">
        <w:rPr>
          <w:rFonts w:eastAsia="Times New Roman" w:cs="Times New Roman"/>
          <w:sz w:val="22"/>
          <w:szCs w:val="24"/>
        </w:rPr>
        <w:t xml:space="preserve"> or </w:t>
      </w:r>
      <w:r w:rsidRPr="0024409F">
        <w:rPr>
          <w:rFonts w:eastAsia="Times New Roman" w:cs="Times New Roman"/>
          <w:sz w:val="22"/>
          <w:szCs w:val="24"/>
        </w:rPr>
        <w:t>performance measures and data sources and roles and responsibilities</w:t>
      </w:r>
      <w:r w:rsidR="00164B07" w:rsidRPr="0024409F">
        <w:rPr>
          <w:rFonts w:eastAsia="Times New Roman" w:cs="Times New Roman"/>
          <w:sz w:val="22"/>
          <w:szCs w:val="24"/>
        </w:rPr>
        <w:t>,</w:t>
      </w:r>
      <w:r w:rsidRPr="0024409F">
        <w:rPr>
          <w:rFonts w:eastAsia="Times New Roman" w:cs="Times New Roman"/>
          <w:sz w:val="22"/>
          <w:szCs w:val="24"/>
        </w:rPr>
        <w:t xml:space="preserve"> </w:t>
      </w:r>
      <w:r w:rsidR="00164B07" w:rsidRPr="0024409F">
        <w:rPr>
          <w:rFonts w:eastAsia="Times New Roman" w:cs="Times New Roman"/>
          <w:sz w:val="22"/>
          <w:szCs w:val="24"/>
        </w:rPr>
        <w:t xml:space="preserve">and </w:t>
      </w:r>
      <w:r w:rsidRPr="0024409F">
        <w:rPr>
          <w:rFonts w:eastAsia="Times New Roman" w:cs="Times New Roman"/>
          <w:sz w:val="22"/>
          <w:szCs w:val="24"/>
        </w:rPr>
        <w:t>it can facilitate advocating for resources for the evaluation.</w:t>
      </w:r>
      <w:r w:rsidR="00B15DD4" w:rsidRPr="0024409F">
        <w:rPr>
          <w:rFonts w:eastAsia="Times New Roman" w:cs="Times New Roman"/>
          <w:sz w:val="22"/>
          <w:szCs w:val="24"/>
        </w:rPr>
        <w:t xml:space="preserve"> </w:t>
      </w:r>
      <w:r w:rsidR="00164B07" w:rsidRPr="0024409F">
        <w:rPr>
          <w:rFonts w:eastAsia="Times New Roman" w:cs="Times New Roman"/>
          <w:sz w:val="22"/>
          <w:szCs w:val="24"/>
        </w:rPr>
        <w:t>In addition</w:t>
      </w:r>
      <w:r w:rsidRPr="0024409F">
        <w:rPr>
          <w:rFonts w:eastAsia="Times New Roman" w:cs="Times New Roman"/>
          <w:sz w:val="22"/>
          <w:szCs w:val="24"/>
        </w:rPr>
        <w:t>, this tool facilitates a shared understanding of the overall evaluation plan with stakeholders.</w:t>
      </w:r>
      <w:r w:rsidR="00B15DD4" w:rsidRPr="0024409F">
        <w:rPr>
          <w:rFonts w:eastAsia="Times New Roman" w:cs="Times New Roman"/>
          <w:sz w:val="22"/>
          <w:szCs w:val="24"/>
        </w:rPr>
        <w:t xml:space="preserve"> </w:t>
      </w:r>
      <w:r w:rsidRPr="0024409F">
        <w:rPr>
          <w:rFonts w:eastAsia="Times New Roman" w:cs="Times New Roman"/>
          <w:sz w:val="22"/>
          <w:szCs w:val="24"/>
        </w:rPr>
        <w:t>This tool can take many forms and should be adapted to fit your specific evaluation and context</w:t>
      </w:r>
      <w:r w:rsidR="0064122D" w:rsidRPr="0024409F">
        <w:rPr>
          <w:rFonts w:eastAsia="Times New Roman" w:cs="Times New Roman"/>
          <w:sz w:val="22"/>
          <w:szCs w:val="24"/>
        </w:rPr>
        <w:t>; examples of the forms it takes follow.</w:t>
      </w:r>
    </w:p>
    <w:p w14:paraId="2FD4486A" w14:textId="77777777" w:rsidR="00F3669F" w:rsidRPr="0024409F" w:rsidRDefault="00F3669F" w:rsidP="00CF5451">
      <w:pPr>
        <w:tabs>
          <w:tab w:val="left" w:pos="5259"/>
        </w:tabs>
        <w:spacing w:after="0" w:line="276" w:lineRule="auto"/>
        <w:rPr>
          <w:rFonts w:eastAsia="Times New Roman" w:cs="Times New Roman"/>
          <w:b/>
          <w:sz w:val="22"/>
          <w:szCs w:val="24"/>
        </w:rPr>
      </w:pPr>
      <w:r w:rsidRPr="0024409F">
        <w:rPr>
          <w:rFonts w:eastAsia="Times New Roman" w:cs="Times New Roman"/>
          <w:b/>
          <w:sz w:val="22"/>
          <w:szCs w:val="24"/>
        </w:rPr>
        <w:t>Evaluation Methods Grid Example A</w:t>
      </w:r>
    </w:p>
    <w:tbl>
      <w:tblPr>
        <w:tblStyle w:val="TableGrid"/>
        <w:tblW w:w="0" w:type="auto"/>
        <w:tblLook w:val="04A0" w:firstRow="1" w:lastRow="0" w:firstColumn="1" w:lastColumn="0" w:noHBand="0" w:noVBand="1"/>
        <w:tblCaption w:val="4.2 Evaluation Methods Grid Exercise"/>
        <w:tblDescription w:val="Evaluation Methods Grid Example A&#10;"/>
      </w:tblPr>
      <w:tblGrid>
        <w:gridCol w:w="1352"/>
        <w:gridCol w:w="1642"/>
        <w:gridCol w:w="1517"/>
        <w:gridCol w:w="1858"/>
        <w:gridCol w:w="1397"/>
        <w:gridCol w:w="1810"/>
      </w:tblGrid>
      <w:tr w:rsidR="00F3669F" w:rsidRPr="0024409F" w14:paraId="449434C9" w14:textId="77777777" w:rsidTr="00062EE0">
        <w:trPr>
          <w:tblHeader/>
        </w:trPr>
        <w:tc>
          <w:tcPr>
            <w:tcW w:w="0" w:type="auto"/>
            <w:tcBorders>
              <w:bottom w:val="single" w:sz="4" w:space="0" w:color="000000" w:themeColor="text1"/>
            </w:tcBorders>
            <w:shd w:val="clear" w:color="auto" w:fill="auto"/>
          </w:tcPr>
          <w:p w14:paraId="7DEAD55C"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Evaluation Question</w:t>
            </w:r>
          </w:p>
        </w:tc>
        <w:tc>
          <w:tcPr>
            <w:tcW w:w="0" w:type="auto"/>
            <w:tcBorders>
              <w:bottom w:val="single" w:sz="4" w:space="0" w:color="000000" w:themeColor="text1"/>
            </w:tcBorders>
            <w:shd w:val="clear" w:color="auto" w:fill="auto"/>
          </w:tcPr>
          <w:p w14:paraId="350815DF"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Indicator/ Performance Measure</w:t>
            </w:r>
          </w:p>
        </w:tc>
        <w:tc>
          <w:tcPr>
            <w:tcW w:w="0" w:type="auto"/>
            <w:tcBorders>
              <w:bottom w:val="single" w:sz="4" w:space="0" w:color="000000" w:themeColor="text1"/>
            </w:tcBorders>
            <w:shd w:val="clear" w:color="auto" w:fill="auto"/>
          </w:tcPr>
          <w:p w14:paraId="123BD1C6"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Method</w:t>
            </w:r>
          </w:p>
        </w:tc>
        <w:tc>
          <w:tcPr>
            <w:tcW w:w="0" w:type="auto"/>
            <w:tcBorders>
              <w:bottom w:val="single" w:sz="4" w:space="0" w:color="000000" w:themeColor="text1"/>
            </w:tcBorders>
            <w:shd w:val="clear" w:color="auto" w:fill="auto"/>
          </w:tcPr>
          <w:p w14:paraId="1BEB5087"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Data Source</w:t>
            </w:r>
          </w:p>
        </w:tc>
        <w:tc>
          <w:tcPr>
            <w:tcW w:w="0" w:type="auto"/>
            <w:tcBorders>
              <w:bottom w:val="single" w:sz="4" w:space="0" w:color="000000" w:themeColor="text1"/>
            </w:tcBorders>
            <w:shd w:val="clear" w:color="auto" w:fill="auto"/>
          </w:tcPr>
          <w:p w14:paraId="2D7D1C57"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Frequency</w:t>
            </w:r>
          </w:p>
        </w:tc>
        <w:tc>
          <w:tcPr>
            <w:tcW w:w="0" w:type="auto"/>
            <w:tcBorders>
              <w:bottom w:val="single" w:sz="4" w:space="0" w:color="000000" w:themeColor="text1"/>
            </w:tcBorders>
            <w:shd w:val="clear" w:color="auto" w:fill="auto"/>
          </w:tcPr>
          <w:p w14:paraId="33B51285"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Responsibility</w:t>
            </w:r>
          </w:p>
        </w:tc>
      </w:tr>
      <w:tr w:rsidR="00F3669F" w:rsidRPr="0024409F" w14:paraId="4B7478D5" w14:textId="77777777" w:rsidTr="005D330C">
        <w:tc>
          <w:tcPr>
            <w:tcW w:w="0" w:type="auto"/>
            <w:shd w:val="clear" w:color="auto" w:fill="auto"/>
          </w:tcPr>
          <w:p w14:paraId="04B9CCE7"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 xml:space="preserve">What is the impact of offering free NRT through the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w:t>
            </w:r>
          </w:p>
        </w:tc>
        <w:tc>
          <w:tcPr>
            <w:tcW w:w="0" w:type="auto"/>
            <w:shd w:val="clear" w:color="auto" w:fill="auto"/>
          </w:tcPr>
          <w:p w14:paraId="66F67123"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Number of calls, number of tobacco users receiving services, seven-month quit rate, cost per quit</w:t>
            </w:r>
          </w:p>
        </w:tc>
        <w:tc>
          <w:tcPr>
            <w:tcW w:w="0" w:type="auto"/>
            <w:shd w:val="clear" w:color="auto" w:fill="auto"/>
          </w:tcPr>
          <w:p w14:paraId="175F46E6"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Cross-sectional observational pre-post design</w:t>
            </w:r>
          </w:p>
        </w:tc>
        <w:tc>
          <w:tcPr>
            <w:tcW w:w="0" w:type="auto"/>
            <w:shd w:val="clear" w:color="auto" w:fill="auto"/>
          </w:tcPr>
          <w:p w14:paraId="3D2FB0B5" w14:textId="77777777" w:rsidR="00F3669F" w:rsidRPr="0024409F" w:rsidRDefault="00F3669F" w:rsidP="00CF5451">
            <w:pPr>
              <w:spacing w:after="0" w:line="276" w:lineRule="auto"/>
              <w:rPr>
                <w:rFonts w:eastAsia="Times New Roman" w:cs="Times New Roman"/>
                <w:sz w:val="22"/>
                <w:szCs w:val="24"/>
              </w:rPr>
            </w:pP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intake data,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administrative and utilization data, seven-month follow-up survey data,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budget data</w:t>
            </w:r>
          </w:p>
        </w:tc>
        <w:tc>
          <w:tcPr>
            <w:tcW w:w="0" w:type="auto"/>
            <w:shd w:val="clear" w:color="auto" w:fill="auto"/>
          </w:tcPr>
          <w:p w14:paraId="699AF0B5" w14:textId="77777777" w:rsidR="00F3669F" w:rsidRPr="0024409F" w:rsidRDefault="00983FCE" w:rsidP="00CF5451">
            <w:pPr>
              <w:spacing w:after="0" w:line="276" w:lineRule="auto"/>
              <w:rPr>
                <w:rFonts w:eastAsia="Times New Roman" w:cs="Times New Roman"/>
                <w:sz w:val="22"/>
                <w:szCs w:val="24"/>
              </w:rPr>
            </w:pPr>
            <w:r w:rsidRPr="0024409F">
              <w:rPr>
                <w:rFonts w:eastAsia="Times New Roman" w:cs="Times New Roman"/>
                <w:sz w:val="22"/>
                <w:szCs w:val="24"/>
              </w:rPr>
              <w:t xml:space="preserve">Before and </w:t>
            </w:r>
            <w:proofErr w:type="spellStart"/>
            <w:r w:rsidR="00F3669F" w:rsidRPr="0024409F">
              <w:rPr>
                <w:rFonts w:eastAsia="Times New Roman" w:cs="Times New Roman"/>
                <w:sz w:val="22"/>
                <w:szCs w:val="24"/>
              </w:rPr>
              <w:t>and</w:t>
            </w:r>
            <w:proofErr w:type="spellEnd"/>
            <w:r w:rsidR="00F3669F" w:rsidRPr="0024409F">
              <w:rPr>
                <w:rFonts w:eastAsia="Times New Roman" w:cs="Times New Roman"/>
                <w:sz w:val="22"/>
                <w:szCs w:val="24"/>
              </w:rPr>
              <w:t xml:space="preserve"> </w:t>
            </w:r>
            <w:r w:rsidRPr="0024409F">
              <w:rPr>
                <w:rFonts w:eastAsia="Times New Roman" w:cs="Times New Roman"/>
                <w:sz w:val="22"/>
                <w:szCs w:val="24"/>
              </w:rPr>
              <w:t>after</w:t>
            </w:r>
            <w:r w:rsidR="00F3669F" w:rsidRPr="0024409F">
              <w:rPr>
                <w:rFonts w:eastAsia="Times New Roman" w:cs="Times New Roman"/>
                <w:sz w:val="22"/>
                <w:szCs w:val="24"/>
              </w:rPr>
              <w:t xml:space="preserve"> introduction of NRT</w:t>
            </w:r>
          </w:p>
        </w:tc>
        <w:tc>
          <w:tcPr>
            <w:tcW w:w="0" w:type="auto"/>
            <w:shd w:val="clear" w:color="auto" w:fill="auto"/>
          </w:tcPr>
          <w:p w14:paraId="7811519A" w14:textId="77777777" w:rsidR="00F3669F" w:rsidRPr="0024409F" w:rsidRDefault="00F3669F" w:rsidP="00CF5451">
            <w:pPr>
              <w:spacing w:after="0" w:line="276" w:lineRule="auto"/>
              <w:rPr>
                <w:rFonts w:eastAsia="Times New Roman" w:cs="Times New Roman"/>
                <w:sz w:val="22"/>
                <w:szCs w:val="24"/>
              </w:rPr>
            </w:pP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service provider (in</w:t>
            </w:r>
            <w:r w:rsidR="00DD2BF4" w:rsidRPr="0024409F">
              <w:rPr>
                <w:rFonts w:eastAsia="Times New Roman" w:cs="Times New Roman"/>
                <w:sz w:val="22"/>
                <w:szCs w:val="24"/>
              </w:rPr>
              <w:t xml:space="preserve">take administrative data), </w:t>
            </w:r>
            <w:proofErr w:type="spellStart"/>
            <w:r w:rsidR="00DD2BF4" w:rsidRPr="0024409F">
              <w:rPr>
                <w:rFonts w:eastAsia="Times New Roman" w:cs="Times New Roman"/>
                <w:sz w:val="22"/>
                <w:szCs w:val="24"/>
              </w:rPr>
              <w:t>q</w:t>
            </w:r>
            <w:r w:rsidRPr="0024409F">
              <w:rPr>
                <w:rFonts w:eastAsia="Times New Roman" w:cs="Times New Roman"/>
                <w:sz w:val="22"/>
                <w:szCs w:val="24"/>
              </w:rPr>
              <w:t>uitline</w:t>
            </w:r>
            <w:proofErr w:type="spellEnd"/>
            <w:r w:rsidRPr="0024409F">
              <w:rPr>
                <w:rFonts w:eastAsia="Times New Roman" w:cs="Times New Roman"/>
                <w:sz w:val="22"/>
                <w:szCs w:val="24"/>
              </w:rPr>
              <w:t xml:space="preserve"> evaluator (follow-up survey and analysis)</w:t>
            </w:r>
          </w:p>
        </w:tc>
      </w:tr>
    </w:tbl>
    <w:p w14:paraId="4E4C4ED5" w14:textId="77777777" w:rsidR="00F3669F" w:rsidRPr="0024409F" w:rsidRDefault="00F3669F" w:rsidP="00CF5451">
      <w:pPr>
        <w:spacing w:before="0" w:after="200" w:line="276" w:lineRule="auto"/>
        <w:rPr>
          <w:rFonts w:eastAsia="Times New Roman" w:cs="Times New Roman"/>
          <w:sz w:val="22"/>
          <w:szCs w:val="24"/>
        </w:rPr>
      </w:pPr>
    </w:p>
    <w:p w14:paraId="607917D8" w14:textId="77777777" w:rsidR="00F3669F" w:rsidRPr="0024409F" w:rsidRDefault="00F3669F" w:rsidP="00CF5451">
      <w:pPr>
        <w:spacing w:after="0" w:line="276" w:lineRule="auto"/>
        <w:rPr>
          <w:rFonts w:eastAsia="Times New Roman" w:cs="Times New Roman"/>
          <w:b/>
          <w:sz w:val="22"/>
          <w:szCs w:val="24"/>
        </w:rPr>
      </w:pPr>
      <w:r w:rsidRPr="0024409F">
        <w:rPr>
          <w:rFonts w:eastAsia="Times New Roman" w:cs="Times New Roman"/>
          <w:b/>
          <w:sz w:val="22"/>
          <w:szCs w:val="24"/>
        </w:rPr>
        <w:t>Evaluation Methods Grid Example B</w:t>
      </w:r>
    </w:p>
    <w:tbl>
      <w:tblPr>
        <w:tblStyle w:val="TableGrid"/>
        <w:tblW w:w="0" w:type="auto"/>
        <w:tblLook w:val="04A0" w:firstRow="1" w:lastRow="0" w:firstColumn="1" w:lastColumn="0" w:noHBand="0" w:noVBand="1"/>
        <w:tblCaption w:val="Evaluation Methods Grid Example B"/>
        <w:tblDescription w:val="Evaluation Methods Grid Example B&#10;"/>
      </w:tblPr>
      <w:tblGrid>
        <w:gridCol w:w="2394"/>
        <w:gridCol w:w="2664"/>
        <w:gridCol w:w="2340"/>
        <w:gridCol w:w="2178"/>
      </w:tblGrid>
      <w:tr w:rsidR="00F3669F" w:rsidRPr="0024409F" w14:paraId="1B8D9C10" w14:textId="77777777" w:rsidTr="00062EE0">
        <w:trPr>
          <w:tblHeader/>
        </w:trPr>
        <w:tc>
          <w:tcPr>
            <w:tcW w:w="2394" w:type="dxa"/>
            <w:tcBorders>
              <w:bottom w:val="single" w:sz="4" w:space="0" w:color="000000" w:themeColor="text1"/>
            </w:tcBorders>
            <w:shd w:val="clear" w:color="auto" w:fill="auto"/>
          </w:tcPr>
          <w:p w14:paraId="2094AAD6"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Evaluation Question</w:t>
            </w:r>
          </w:p>
        </w:tc>
        <w:tc>
          <w:tcPr>
            <w:tcW w:w="2664" w:type="dxa"/>
            <w:tcBorders>
              <w:bottom w:val="single" w:sz="4" w:space="0" w:color="000000" w:themeColor="text1"/>
            </w:tcBorders>
            <w:shd w:val="clear" w:color="auto" w:fill="auto"/>
          </w:tcPr>
          <w:p w14:paraId="026AA6C4"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Indicators/ Performance Measure</w:t>
            </w:r>
          </w:p>
        </w:tc>
        <w:tc>
          <w:tcPr>
            <w:tcW w:w="2340" w:type="dxa"/>
            <w:tcBorders>
              <w:bottom w:val="single" w:sz="4" w:space="0" w:color="000000" w:themeColor="text1"/>
            </w:tcBorders>
            <w:shd w:val="clear" w:color="auto" w:fill="auto"/>
          </w:tcPr>
          <w:p w14:paraId="508C6A92"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Potential Data Source (Existing/New)</w:t>
            </w:r>
          </w:p>
        </w:tc>
        <w:tc>
          <w:tcPr>
            <w:tcW w:w="2178" w:type="dxa"/>
            <w:tcBorders>
              <w:bottom w:val="single" w:sz="4" w:space="0" w:color="000000" w:themeColor="text1"/>
            </w:tcBorders>
            <w:shd w:val="clear" w:color="auto" w:fill="auto"/>
          </w:tcPr>
          <w:p w14:paraId="35E133D1"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Comments</w:t>
            </w:r>
          </w:p>
        </w:tc>
      </w:tr>
      <w:tr w:rsidR="00F3669F" w:rsidRPr="0024409F" w14:paraId="452CA7C9" w14:textId="77777777" w:rsidTr="009E7140">
        <w:tc>
          <w:tcPr>
            <w:tcW w:w="2394" w:type="dxa"/>
            <w:shd w:val="clear" w:color="auto" w:fill="auto"/>
          </w:tcPr>
          <w:p w14:paraId="22A8E210"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 xml:space="preserve">How effective are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promotional activities at increasing demand for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services?</w:t>
            </w:r>
          </w:p>
        </w:tc>
        <w:tc>
          <w:tcPr>
            <w:tcW w:w="2664" w:type="dxa"/>
            <w:shd w:val="clear" w:color="auto" w:fill="auto"/>
          </w:tcPr>
          <w:p w14:paraId="43F547E5"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Description of promotional activities (timing, duration, content)</w:t>
            </w:r>
            <w:r w:rsidR="0064122D" w:rsidRPr="0024409F">
              <w:rPr>
                <w:rFonts w:eastAsia="Times New Roman" w:cs="Times New Roman"/>
                <w:sz w:val="22"/>
                <w:szCs w:val="24"/>
              </w:rPr>
              <w:t>;</w:t>
            </w:r>
            <w:r w:rsidRPr="0024409F">
              <w:rPr>
                <w:rFonts w:eastAsia="Times New Roman" w:cs="Times New Roman"/>
                <w:sz w:val="22"/>
                <w:szCs w:val="24"/>
              </w:rPr>
              <w:t xml:space="preserve"> number of tobacco users reaching the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 xml:space="preserve"> and their demographics</w:t>
            </w:r>
            <w:r w:rsidR="0064122D" w:rsidRPr="0024409F">
              <w:rPr>
                <w:rFonts w:eastAsia="Times New Roman" w:cs="Times New Roman"/>
                <w:sz w:val="22"/>
                <w:szCs w:val="24"/>
              </w:rPr>
              <w:t>;</w:t>
            </w:r>
            <w:r w:rsidRPr="0024409F">
              <w:rPr>
                <w:rFonts w:eastAsia="Times New Roman" w:cs="Times New Roman"/>
                <w:sz w:val="22"/>
                <w:szCs w:val="24"/>
              </w:rPr>
              <w:t xml:space="preserve"> referral source </w:t>
            </w:r>
            <w:r w:rsidR="0064122D" w:rsidRPr="0024409F">
              <w:rPr>
                <w:rFonts w:eastAsia="Times New Roman" w:cs="Times New Roman"/>
                <w:sz w:val="22"/>
                <w:szCs w:val="24"/>
              </w:rPr>
              <w:t>(</w:t>
            </w:r>
            <w:r w:rsidRPr="0024409F">
              <w:rPr>
                <w:rFonts w:eastAsia="Times New Roman" w:cs="Times New Roman"/>
                <w:sz w:val="22"/>
                <w:szCs w:val="24"/>
              </w:rPr>
              <w:t xml:space="preserve">“how heard about the </w:t>
            </w:r>
            <w:proofErr w:type="spellStart"/>
            <w:r w:rsidRPr="0024409F">
              <w:rPr>
                <w:rFonts w:eastAsia="Times New Roman" w:cs="Times New Roman"/>
                <w:sz w:val="22"/>
                <w:szCs w:val="24"/>
              </w:rPr>
              <w:t>quitline</w:t>
            </w:r>
            <w:proofErr w:type="spellEnd"/>
            <w:r w:rsidRPr="0024409F">
              <w:rPr>
                <w:rFonts w:eastAsia="Times New Roman" w:cs="Times New Roman"/>
                <w:sz w:val="22"/>
                <w:szCs w:val="24"/>
              </w:rPr>
              <w:t>”</w:t>
            </w:r>
            <w:r w:rsidR="0064122D" w:rsidRPr="0024409F">
              <w:rPr>
                <w:rFonts w:eastAsia="Times New Roman" w:cs="Times New Roman"/>
                <w:sz w:val="22"/>
                <w:szCs w:val="24"/>
              </w:rPr>
              <w:t>)</w:t>
            </w:r>
          </w:p>
        </w:tc>
        <w:tc>
          <w:tcPr>
            <w:tcW w:w="2340" w:type="dxa"/>
            <w:shd w:val="clear" w:color="auto" w:fill="auto"/>
          </w:tcPr>
          <w:p w14:paraId="33D3EBFE"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TRP and GRP data sources</w:t>
            </w:r>
          </w:p>
          <w:p w14:paraId="641133E8"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Registration/intake data</w:t>
            </w:r>
          </w:p>
          <w:p w14:paraId="030133CF" w14:textId="77777777" w:rsidR="00F3669F" w:rsidRPr="0024409F" w:rsidRDefault="00F3669F" w:rsidP="00CF5451">
            <w:pPr>
              <w:spacing w:after="0" w:line="276" w:lineRule="auto"/>
              <w:rPr>
                <w:rFonts w:eastAsia="Times New Roman" w:cs="Times New Roman"/>
                <w:sz w:val="22"/>
                <w:szCs w:val="24"/>
              </w:rPr>
            </w:pPr>
            <w:r w:rsidRPr="0024409F">
              <w:rPr>
                <w:rFonts w:eastAsia="Times New Roman" w:cs="Times New Roman"/>
                <w:sz w:val="22"/>
                <w:szCs w:val="24"/>
              </w:rPr>
              <w:t>Call volume data</w:t>
            </w:r>
          </w:p>
        </w:tc>
        <w:tc>
          <w:tcPr>
            <w:tcW w:w="2178" w:type="dxa"/>
            <w:shd w:val="clear" w:color="auto" w:fill="auto"/>
          </w:tcPr>
          <w:p w14:paraId="602D4E96" w14:textId="77777777" w:rsidR="00F3669F" w:rsidRPr="0024409F" w:rsidRDefault="00F3669F" w:rsidP="00CF5451">
            <w:pPr>
              <w:spacing w:after="0" w:line="276" w:lineRule="auto"/>
              <w:rPr>
                <w:rFonts w:eastAsia="Times New Roman" w:cs="Times New Roman"/>
                <w:sz w:val="22"/>
                <w:szCs w:val="24"/>
              </w:rPr>
            </w:pPr>
          </w:p>
        </w:tc>
      </w:tr>
    </w:tbl>
    <w:p w14:paraId="7FE48C07" w14:textId="77777777" w:rsidR="0024409F" w:rsidRDefault="0024409F" w:rsidP="00CF5451">
      <w:pPr>
        <w:spacing w:line="276" w:lineRule="auto"/>
        <w:rPr>
          <w:rFonts w:eastAsia="Times New Roman" w:cs="Times New Roman"/>
          <w:sz w:val="22"/>
          <w:szCs w:val="24"/>
        </w:rPr>
      </w:pPr>
    </w:p>
    <w:p w14:paraId="5D2DABF3" w14:textId="7DDCD689" w:rsidR="002E0E82" w:rsidRPr="0024409F" w:rsidRDefault="002E0E82" w:rsidP="00CF5451">
      <w:pPr>
        <w:spacing w:line="276" w:lineRule="auto"/>
        <w:rPr>
          <w:rFonts w:eastAsia="Times New Roman" w:cs="Times New Roman"/>
          <w:sz w:val="22"/>
          <w:szCs w:val="24"/>
        </w:rPr>
      </w:pPr>
      <w:r w:rsidRPr="0024409F">
        <w:rPr>
          <w:rFonts w:eastAsia="Times New Roman" w:cs="Times New Roman"/>
          <w:sz w:val="22"/>
          <w:szCs w:val="24"/>
        </w:rPr>
        <w:t>Choose the grid that is most appropriate for your program</w:t>
      </w:r>
      <w:r w:rsidR="00164B07" w:rsidRPr="0024409F">
        <w:rPr>
          <w:rFonts w:eastAsia="Times New Roman" w:cs="Times New Roman"/>
          <w:sz w:val="22"/>
          <w:szCs w:val="24"/>
        </w:rPr>
        <w:t>,</w:t>
      </w:r>
      <w:r w:rsidRPr="0024409F">
        <w:rPr>
          <w:rFonts w:eastAsia="Times New Roman" w:cs="Times New Roman"/>
          <w:sz w:val="22"/>
          <w:szCs w:val="24"/>
        </w:rPr>
        <w:t xml:space="preserve"> and complete </w:t>
      </w:r>
      <w:r w:rsidR="007A1429" w:rsidRPr="0024409F">
        <w:rPr>
          <w:rFonts w:eastAsia="Times New Roman" w:cs="Times New Roman"/>
          <w:sz w:val="22"/>
          <w:szCs w:val="24"/>
        </w:rPr>
        <w:t>it given</w:t>
      </w:r>
      <w:r w:rsidRPr="0024409F">
        <w:rPr>
          <w:rFonts w:eastAsia="Times New Roman" w:cs="Times New Roman"/>
          <w:sz w:val="22"/>
          <w:szCs w:val="24"/>
        </w:rPr>
        <w:t xml:space="preserve"> your chosen evaluation questions from Step 3.</w:t>
      </w:r>
    </w:p>
    <w:tbl>
      <w:tblPr>
        <w:tblStyle w:val="TableGrid"/>
        <w:tblW w:w="0" w:type="auto"/>
        <w:tblLayout w:type="fixed"/>
        <w:tblLook w:val="04A0" w:firstRow="1" w:lastRow="0" w:firstColumn="1" w:lastColumn="0" w:noHBand="0" w:noVBand="1"/>
        <w:tblCaption w:val="Evaluation Methods Grid "/>
        <w:tblDescription w:val="Blank evaluation grid."/>
      </w:tblPr>
      <w:tblGrid>
        <w:gridCol w:w="1585"/>
        <w:gridCol w:w="1593"/>
        <w:gridCol w:w="1572"/>
        <w:gridCol w:w="1570"/>
        <w:gridCol w:w="1586"/>
        <w:gridCol w:w="1670"/>
      </w:tblGrid>
      <w:tr w:rsidR="002E0E82" w:rsidRPr="003472B0" w14:paraId="68DC7638" w14:textId="77777777" w:rsidTr="000E77E5">
        <w:trPr>
          <w:trHeight w:val="1070"/>
          <w:tblHeader/>
        </w:trPr>
        <w:tc>
          <w:tcPr>
            <w:tcW w:w="1585" w:type="dxa"/>
            <w:tcBorders>
              <w:bottom w:val="single" w:sz="4" w:space="0" w:color="000000" w:themeColor="text1"/>
            </w:tcBorders>
            <w:shd w:val="clear" w:color="auto" w:fill="auto"/>
          </w:tcPr>
          <w:p w14:paraId="3C2A72A1" w14:textId="77777777" w:rsidR="002E0E82" w:rsidRPr="00F557CB" w:rsidRDefault="002E0E82" w:rsidP="00F557CB">
            <w:pPr>
              <w:spacing w:after="0" w:line="276" w:lineRule="auto"/>
              <w:rPr>
                <w:rFonts w:cs="Times New Roman"/>
                <w:sz w:val="22"/>
                <w:szCs w:val="24"/>
              </w:rPr>
            </w:pPr>
            <w:r w:rsidRPr="00F557CB">
              <w:rPr>
                <w:rFonts w:cs="Times New Roman"/>
                <w:sz w:val="22"/>
                <w:szCs w:val="24"/>
              </w:rPr>
              <w:lastRenderedPageBreak/>
              <w:t>Evaluation Question</w:t>
            </w:r>
          </w:p>
        </w:tc>
        <w:tc>
          <w:tcPr>
            <w:tcW w:w="1593" w:type="dxa"/>
            <w:tcBorders>
              <w:bottom w:val="single" w:sz="4" w:space="0" w:color="000000" w:themeColor="text1"/>
            </w:tcBorders>
            <w:shd w:val="clear" w:color="auto" w:fill="auto"/>
          </w:tcPr>
          <w:p w14:paraId="437C4CCD" w14:textId="77777777" w:rsidR="002E0E82" w:rsidRPr="00F557CB" w:rsidRDefault="002E0E82" w:rsidP="00F557CB">
            <w:pPr>
              <w:spacing w:after="0" w:line="276" w:lineRule="auto"/>
              <w:rPr>
                <w:rFonts w:cs="Times New Roman"/>
                <w:sz w:val="22"/>
                <w:szCs w:val="24"/>
              </w:rPr>
            </w:pPr>
            <w:r w:rsidRPr="00F557CB">
              <w:rPr>
                <w:rFonts w:cs="Times New Roman"/>
                <w:sz w:val="22"/>
                <w:szCs w:val="24"/>
              </w:rPr>
              <w:t>Indicator/ Performance Measure</w:t>
            </w:r>
          </w:p>
        </w:tc>
        <w:tc>
          <w:tcPr>
            <w:tcW w:w="1572" w:type="dxa"/>
            <w:tcBorders>
              <w:bottom w:val="single" w:sz="4" w:space="0" w:color="000000" w:themeColor="text1"/>
            </w:tcBorders>
            <w:shd w:val="clear" w:color="auto" w:fill="auto"/>
          </w:tcPr>
          <w:p w14:paraId="129B24CD" w14:textId="77777777" w:rsidR="002E0E82" w:rsidRPr="00F557CB" w:rsidRDefault="002E0E82" w:rsidP="00F557CB">
            <w:pPr>
              <w:spacing w:after="0" w:line="276" w:lineRule="auto"/>
              <w:rPr>
                <w:rFonts w:cs="Times New Roman"/>
                <w:sz w:val="22"/>
                <w:szCs w:val="24"/>
              </w:rPr>
            </w:pPr>
            <w:r w:rsidRPr="00F557CB">
              <w:rPr>
                <w:rFonts w:cs="Times New Roman"/>
                <w:sz w:val="22"/>
                <w:szCs w:val="24"/>
              </w:rPr>
              <w:t>Method</w:t>
            </w:r>
          </w:p>
        </w:tc>
        <w:tc>
          <w:tcPr>
            <w:tcW w:w="1570" w:type="dxa"/>
            <w:tcBorders>
              <w:bottom w:val="single" w:sz="4" w:space="0" w:color="000000" w:themeColor="text1"/>
            </w:tcBorders>
            <w:shd w:val="clear" w:color="auto" w:fill="auto"/>
          </w:tcPr>
          <w:p w14:paraId="64DF7528" w14:textId="77777777" w:rsidR="002E0E82" w:rsidRPr="00F557CB" w:rsidRDefault="002E0E82" w:rsidP="00F557CB">
            <w:pPr>
              <w:spacing w:after="0" w:line="276" w:lineRule="auto"/>
              <w:rPr>
                <w:rFonts w:cs="Times New Roman"/>
                <w:sz w:val="22"/>
                <w:szCs w:val="24"/>
              </w:rPr>
            </w:pPr>
            <w:r w:rsidRPr="00F557CB">
              <w:rPr>
                <w:rFonts w:cs="Times New Roman"/>
                <w:sz w:val="22"/>
                <w:szCs w:val="24"/>
              </w:rPr>
              <w:t>Data Source</w:t>
            </w:r>
          </w:p>
        </w:tc>
        <w:tc>
          <w:tcPr>
            <w:tcW w:w="1586" w:type="dxa"/>
            <w:tcBorders>
              <w:bottom w:val="single" w:sz="4" w:space="0" w:color="000000" w:themeColor="text1"/>
            </w:tcBorders>
            <w:shd w:val="clear" w:color="auto" w:fill="auto"/>
          </w:tcPr>
          <w:p w14:paraId="6B9E7192" w14:textId="77777777" w:rsidR="002E0E82" w:rsidRPr="00F557CB" w:rsidRDefault="002E0E82" w:rsidP="00F557CB">
            <w:pPr>
              <w:spacing w:after="0" w:line="276" w:lineRule="auto"/>
              <w:rPr>
                <w:rFonts w:cs="Times New Roman"/>
                <w:sz w:val="22"/>
                <w:szCs w:val="24"/>
              </w:rPr>
            </w:pPr>
            <w:r w:rsidRPr="00F557CB">
              <w:rPr>
                <w:rFonts w:cs="Times New Roman"/>
                <w:sz w:val="22"/>
                <w:szCs w:val="24"/>
              </w:rPr>
              <w:t>Frequency</w:t>
            </w:r>
          </w:p>
        </w:tc>
        <w:tc>
          <w:tcPr>
            <w:tcW w:w="1670" w:type="dxa"/>
            <w:tcBorders>
              <w:bottom w:val="single" w:sz="4" w:space="0" w:color="000000" w:themeColor="text1"/>
            </w:tcBorders>
            <w:shd w:val="clear" w:color="auto" w:fill="auto"/>
          </w:tcPr>
          <w:p w14:paraId="3877D969" w14:textId="77777777" w:rsidR="002E0E82" w:rsidRPr="00F557CB" w:rsidRDefault="002E0E82" w:rsidP="00F557CB">
            <w:pPr>
              <w:spacing w:after="0" w:line="276" w:lineRule="auto"/>
              <w:rPr>
                <w:rFonts w:cs="Times New Roman"/>
                <w:sz w:val="22"/>
                <w:szCs w:val="24"/>
              </w:rPr>
            </w:pPr>
            <w:r w:rsidRPr="00F557CB">
              <w:rPr>
                <w:rFonts w:cs="Times New Roman"/>
                <w:sz w:val="22"/>
                <w:szCs w:val="24"/>
              </w:rPr>
              <w:t>Responsibility</w:t>
            </w:r>
          </w:p>
        </w:tc>
      </w:tr>
      <w:tr w:rsidR="002E0E82" w:rsidRPr="003472B0" w14:paraId="584B5A35" w14:textId="77777777" w:rsidTr="000E77E5">
        <w:trPr>
          <w:trHeight w:val="1944"/>
          <w:tblHeader/>
        </w:trPr>
        <w:tc>
          <w:tcPr>
            <w:tcW w:w="1585" w:type="dxa"/>
            <w:shd w:val="clear" w:color="auto" w:fill="auto"/>
            <w:vAlign w:val="center"/>
          </w:tcPr>
          <w:p w14:paraId="6CB043D1" w14:textId="77777777" w:rsidR="002E0E82" w:rsidRPr="0024409F" w:rsidRDefault="002E0E82" w:rsidP="0024409F">
            <w:pPr>
              <w:spacing w:line="276" w:lineRule="auto"/>
              <w:rPr>
                <w:rFonts w:cs="Times New Roman"/>
                <w:sz w:val="22"/>
                <w:szCs w:val="24"/>
              </w:rPr>
            </w:pPr>
          </w:p>
        </w:tc>
        <w:tc>
          <w:tcPr>
            <w:tcW w:w="1593" w:type="dxa"/>
            <w:shd w:val="clear" w:color="auto" w:fill="auto"/>
            <w:vAlign w:val="center"/>
          </w:tcPr>
          <w:p w14:paraId="4126A455" w14:textId="77777777" w:rsidR="002E0E82" w:rsidRPr="0024409F" w:rsidRDefault="002E0E82" w:rsidP="0024409F">
            <w:pPr>
              <w:spacing w:line="276" w:lineRule="auto"/>
              <w:rPr>
                <w:rFonts w:cs="Times New Roman"/>
                <w:sz w:val="22"/>
                <w:szCs w:val="24"/>
              </w:rPr>
            </w:pPr>
          </w:p>
        </w:tc>
        <w:tc>
          <w:tcPr>
            <w:tcW w:w="1572" w:type="dxa"/>
            <w:shd w:val="clear" w:color="auto" w:fill="auto"/>
            <w:vAlign w:val="center"/>
          </w:tcPr>
          <w:p w14:paraId="027B3104" w14:textId="77777777" w:rsidR="002E0E82" w:rsidRPr="0024409F" w:rsidRDefault="002E0E82" w:rsidP="0024409F">
            <w:pPr>
              <w:spacing w:line="276" w:lineRule="auto"/>
              <w:rPr>
                <w:rFonts w:cs="Times New Roman"/>
                <w:sz w:val="22"/>
                <w:szCs w:val="24"/>
              </w:rPr>
            </w:pPr>
          </w:p>
        </w:tc>
        <w:tc>
          <w:tcPr>
            <w:tcW w:w="1570" w:type="dxa"/>
            <w:shd w:val="clear" w:color="auto" w:fill="auto"/>
            <w:vAlign w:val="center"/>
          </w:tcPr>
          <w:p w14:paraId="4B141BA7" w14:textId="77777777" w:rsidR="002E0E82" w:rsidRPr="0024409F" w:rsidRDefault="002E0E82" w:rsidP="0024409F">
            <w:pPr>
              <w:spacing w:line="276" w:lineRule="auto"/>
              <w:rPr>
                <w:rFonts w:cs="Times New Roman"/>
                <w:sz w:val="22"/>
                <w:szCs w:val="24"/>
              </w:rPr>
            </w:pPr>
          </w:p>
        </w:tc>
        <w:tc>
          <w:tcPr>
            <w:tcW w:w="1586" w:type="dxa"/>
            <w:shd w:val="clear" w:color="auto" w:fill="auto"/>
            <w:vAlign w:val="center"/>
          </w:tcPr>
          <w:p w14:paraId="5D75AE29" w14:textId="77777777" w:rsidR="002E0E82" w:rsidRPr="0024409F" w:rsidRDefault="002E0E82" w:rsidP="0024409F">
            <w:pPr>
              <w:spacing w:line="276" w:lineRule="auto"/>
              <w:rPr>
                <w:rFonts w:cs="Times New Roman"/>
                <w:sz w:val="22"/>
                <w:szCs w:val="24"/>
              </w:rPr>
            </w:pPr>
          </w:p>
        </w:tc>
        <w:tc>
          <w:tcPr>
            <w:tcW w:w="1670" w:type="dxa"/>
            <w:shd w:val="clear" w:color="auto" w:fill="auto"/>
            <w:vAlign w:val="center"/>
          </w:tcPr>
          <w:p w14:paraId="06A7393C" w14:textId="77777777" w:rsidR="002E0E82" w:rsidRPr="0024409F" w:rsidRDefault="002E0E82" w:rsidP="0024409F">
            <w:pPr>
              <w:spacing w:line="276" w:lineRule="auto"/>
              <w:rPr>
                <w:rFonts w:cs="Times New Roman"/>
                <w:sz w:val="22"/>
                <w:szCs w:val="24"/>
              </w:rPr>
            </w:pPr>
          </w:p>
        </w:tc>
      </w:tr>
      <w:tr w:rsidR="002E0E82" w:rsidRPr="003472B0" w14:paraId="5D603E4F" w14:textId="77777777" w:rsidTr="000E77E5">
        <w:trPr>
          <w:trHeight w:val="1944"/>
          <w:tblHeader/>
        </w:trPr>
        <w:tc>
          <w:tcPr>
            <w:tcW w:w="1585" w:type="dxa"/>
            <w:shd w:val="clear" w:color="auto" w:fill="auto"/>
            <w:vAlign w:val="center"/>
          </w:tcPr>
          <w:p w14:paraId="5DD091EC" w14:textId="77777777" w:rsidR="002E0E82" w:rsidRPr="0024409F" w:rsidRDefault="002E0E82" w:rsidP="0024409F">
            <w:pPr>
              <w:spacing w:line="276" w:lineRule="auto"/>
              <w:rPr>
                <w:rFonts w:cs="Times New Roman"/>
                <w:sz w:val="22"/>
                <w:szCs w:val="24"/>
              </w:rPr>
            </w:pPr>
          </w:p>
        </w:tc>
        <w:tc>
          <w:tcPr>
            <w:tcW w:w="1593" w:type="dxa"/>
            <w:shd w:val="clear" w:color="auto" w:fill="auto"/>
            <w:vAlign w:val="center"/>
          </w:tcPr>
          <w:p w14:paraId="257AEF71" w14:textId="77777777" w:rsidR="002E0E82" w:rsidRPr="0024409F" w:rsidRDefault="002E0E82" w:rsidP="0024409F">
            <w:pPr>
              <w:spacing w:line="276" w:lineRule="auto"/>
              <w:rPr>
                <w:rFonts w:cs="Times New Roman"/>
                <w:sz w:val="22"/>
                <w:szCs w:val="24"/>
              </w:rPr>
            </w:pPr>
          </w:p>
        </w:tc>
        <w:tc>
          <w:tcPr>
            <w:tcW w:w="1572" w:type="dxa"/>
            <w:shd w:val="clear" w:color="auto" w:fill="auto"/>
            <w:vAlign w:val="center"/>
          </w:tcPr>
          <w:p w14:paraId="78407A52" w14:textId="77777777" w:rsidR="002E0E82" w:rsidRPr="0024409F" w:rsidRDefault="002E0E82" w:rsidP="0024409F">
            <w:pPr>
              <w:spacing w:line="276" w:lineRule="auto"/>
              <w:rPr>
                <w:rFonts w:cs="Times New Roman"/>
                <w:sz w:val="22"/>
                <w:szCs w:val="24"/>
              </w:rPr>
            </w:pPr>
          </w:p>
        </w:tc>
        <w:tc>
          <w:tcPr>
            <w:tcW w:w="1570" w:type="dxa"/>
            <w:shd w:val="clear" w:color="auto" w:fill="auto"/>
            <w:vAlign w:val="center"/>
          </w:tcPr>
          <w:p w14:paraId="5CA18570" w14:textId="77777777" w:rsidR="002E0E82" w:rsidRPr="0024409F" w:rsidRDefault="002E0E82" w:rsidP="0024409F">
            <w:pPr>
              <w:spacing w:line="276" w:lineRule="auto"/>
              <w:rPr>
                <w:rFonts w:cs="Times New Roman"/>
                <w:sz w:val="22"/>
                <w:szCs w:val="24"/>
              </w:rPr>
            </w:pPr>
          </w:p>
        </w:tc>
        <w:tc>
          <w:tcPr>
            <w:tcW w:w="1586" w:type="dxa"/>
            <w:shd w:val="clear" w:color="auto" w:fill="auto"/>
            <w:vAlign w:val="center"/>
          </w:tcPr>
          <w:p w14:paraId="3B88F806" w14:textId="77777777" w:rsidR="002E0E82" w:rsidRPr="0024409F" w:rsidRDefault="002E0E82" w:rsidP="0024409F">
            <w:pPr>
              <w:spacing w:line="276" w:lineRule="auto"/>
              <w:rPr>
                <w:rFonts w:cs="Times New Roman"/>
                <w:sz w:val="22"/>
                <w:szCs w:val="24"/>
              </w:rPr>
            </w:pPr>
          </w:p>
        </w:tc>
        <w:tc>
          <w:tcPr>
            <w:tcW w:w="1670" w:type="dxa"/>
            <w:shd w:val="clear" w:color="auto" w:fill="auto"/>
            <w:vAlign w:val="center"/>
          </w:tcPr>
          <w:p w14:paraId="109FCBF5" w14:textId="77777777" w:rsidR="002E0E82" w:rsidRPr="0024409F" w:rsidRDefault="002E0E82" w:rsidP="0024409F">
            <w:pPr>
              <w:spacing w:line="276" w:lineRule="auto"/>
              <w:rPr>
                <w:rFonts w:cs="Times New Roman"/>
                <w:sz w:val="22"/>
                <w:szCs w:val="24"/>
              </w:rPr>
            </w:pPr>
          </w:p>
        </w:tc>
      </w:tr>
      <w:tr w:rsidR="002E0E82" w:rsidRPr="003472B0" w14:paraId="23265232" w14:textId="77777777" w:rsidTr="000E77E5">
        <w:trPr>
          <w:trHeight w:val="1944"/>
          <w:tblHeader/>
        </w:trPr>
        <w:tc>
          <w:tcPr>
            <w:tcW w:w="1585" w:type="dxa"/>
            <w:shd w:val="clear" w:color="auto" w:fill="auto"/>
            <w:vAlign w:val="center"/>
          </w:tcPr>
          <w:p w14:paraId="50434167" w14:textId="77777777" w:rsidR="002E0E82" w:rsidRPr="0024409F" w:rsidRDefault="002E0E82" w:rsidP="0024409F">
            <w:pPr>
              <w:spacing w:line="276" w:lineRule="auto"/>
              <w:rPr>
                <w:rFonts w:cs="Times New Roman"/>
                <w:sz w:val="22"/>
                <w:szCs w:val="24"/>
              </w:rPr>
            </w:pPr>
          </w:p>
        </w:tc>
        <w:tc>
          <w:tcPr>
            <w:tcW w:w="1593" w:type="dxa"/>
            <w:shd w:val="clear" w:color="auto" w:fill="auto"/>
            <w:vAlign w:val="center"/>
          </w:tcPr>
          <w:p w14:paraId="3F30EB0E" w14:textId="77777777" w:rsidR="002E0E82" w:rsidRPr="0024409F" w:rsidRDefault="002E0E82" w:rsidP="0024409F">
            <w:pPr>
              <w:spacing w:line="276" w:lineRule="auto"/>
              <w:rPr>
                <w:rFonts w:cs="Times New Roman"/>
                <w:sz w:val="22"/>
                <w:szCs w:val="24"/>
              </w:rPr>
            </w:pPr>
          </w:p>
        </w:tc>
        <w:tc>
          <w:tcPr>
            <w:tcW w:w="1572" w:type="dxa"/>
            <w:shd w:val="clear" w:color="auto" w:fill="auto"/>
            <w:vAlign w:val="center"/>
          </w:tcPr>
          <w:p w14:paraId="52B63B5F" w14:textId="77777777" w:rsidR="002E0E82" w:rsidRPr="0024409F" w:rsidRDefault="002E0E82" w:rsidP="0024409F">
            <w:pPr>
              <w:spacing w:line="276" w:lineRule="auto"/>
              <w:rPr>
                <w:rFonts w:cs="Times New Roman"/>
                <w:sz w:val="22"/>
                <w:szCs w:val="24"/>
              </w:rPr>
            </w:pPr>
          </w:p>
        </w:tc>
        <w:tc>
          <w:tcPr>
            <w:tcW w:w="1570" w:type="dxa"/>
            <w:shd w:val="clear" w:color="auto" w:fill="auto"/>
            <w:vAlign w:val="center"/>
          </w:tcPr>
          <w:p w14:paraId="341089B3" w14:textId="77777777" w:rsidR="002E0E82" w:rsidRPr="0024409F" w:rsidRDefault="002E0E82" w:rsidP="0024409F">
            <w:pPr>
              <w:spacing w:line="276" w:lineRule="auto"/>
              <w:rPr>
                <w:rFonts w:cs="Times New Roman"/>
                <w:sz w:val="22"/>
                <w:szCs w:val="24"/>
              </w:rPr>
            </w:pPr>
          </w:p>
        </w:tc>
        <w:tc>
          <w:tcPr>
            <w:tcW w:w="1586" w:type="dxa"/>
            <w:shd w:val="clear" w:color="auto" w:fill="auto"/>
            <w:vAlign w:val="center"/>
          </w:tcPr>
          <w:p w14:paraId="797F57DD" w14:textId="77777777" w:rsidR="002E0E82" w:rsidRPr="0024409F" w:rsidRDefault="002E0E82" w:rsidP="0024409F">
            <w:pPr>
              <w:spacing w:line="276" w:lineRule="auto"/>
              <w:rPr>
                <w:rFonts w:cs="Times New Roman"/>
                <w:sz w:val="22"/>
                <w:szCs w:val="24"/>
              </w:rPr>
            </w:pPr>
          </w:p>
        </w:tc>
        <w:tc>
          <w:tcPr>
            <w:tcW w:w="1670" w:type="dxa"/>
            <w:shd w:val="clear" w:color="auto" w:fill="auto"/>
            <w:vAlign w:val="center"/>
          </w:tcPr>
          <w:p w14:paraId="255AB033" w14:textId="77777777" w:rsidR="002E0E82" w:rsidRPr="0024409F" w:rsidRDefault="002E0E82" w:rsidP="0024409F">
            <w:pPr>
              <w:spacing w:line="276" w:lineRule="auto"/>
              <w:rPr>
                <w:rFonts w:cs="Times New Roman"/>
                <w:sz w:val="22"/>
                <w:szCs w:val="24"/>
              </w:rPr>
            </w:pPr>
          </w:p>
        </w:tc>
      </w:tr>
      <w:tr w:rsidR="002E0E82" w:rsidRPr="003472B0" w14:paraId="16204208" w14:textId="77777777" w:rsidTr="000E77E5">
        <w:trPr>
          <w:trHeight w:val="1944"/>
          <w:tblHeader/>
        </w:trPr>
        <w:tc>
          <w:tcPr>
            <w:tcW w:w="1585" w:type="dxa"/>
            <w:shd w:val="clear" w:color="auto" w:fill="auto"/>
            <w:vAlign w:val="center"/>
          </w:tcPr>
          <w:p w14:paraId="102C0E73" w14:textId="77777777" w:rsidR="002E0E82" w:rsidRPr="0024409F" w:rsidRDefault="002E0E82" w:rsidP="0024409F">
            <w:pPr>
              <w:spacing w:line="276" w:lineRule="auto"/>
              <w:rPr>
                <w:rFonts w:cs="Times New Roman"/>
                <w:sz w:val="22"/>
                <w:szCs w:val="24"/>
              </w:rPr>
            </w:pPr>
          </w:p>
        </w:tc>
        <w:tc>
          <w:tcPr>
            <w:tcW w:w="1593" w:type="dxa"/>
            <w:shd w:val="clear" w:color="auto" w:fill="auto"/>
            <w:vAlign w:val="center"/>
          </w:tcPr>
          <w:p w14:paraId="053313CB" w14:textId="77777777" w:rsidR="002E0E82" w:rsidRPr="0024409F" w:rsidRDefault="002E0E82" w:rsidP="0024409F">
            <w:pPr>
              <w:spacing w:line="276" w:lineRule="auto"/>
              <w:rPr>
                <w:rFonts w:cs="Times New Roman"/>
                <w:sz w:val="22"/>
                <w:szCs w:val="24"/>
              </w:rPr>
            </w:pPr>
          </w:p>
        </w:tc>
        <w:tc>
          <w:tcPr>
            <w:tcW w:w="1572" w:type="dxa"/>
            <w:shd w:val="clear" w:color="auto" w:fill="auto"/>
            <w:vAlign w:val="center"/>
          </w:tcPr>
          <w:p w14:paraId="138B0733" w14:textId="77777777" w:rsidR="002E0E82" w:rsidRPr="0024409F" w:rsidRDefault="002E0E82" w:rsidP="0024409F">
            <w:pPr>
              <w:spacing w:line="276" w:lineRule="auto"/>
              <w:rPr>
                <w:rFonts w:cs="Times New Roman"/>
                <w:sz w:val="22"/>
                <w:szCs w:val="24"/>
              </w:rPr>
            </w:pPr>
          </w:p>
        </w:tc>
        <w:tc>
          <w:tcPr>
            <w:tcW w:w="1570" w:type="dxa"/>
            <w:shd w:val="clear" w:color="auto" w:fill="auto"/>
            <w:vAlign w:val="center"/>
          </w:tcPr>
          <w:p w14:paraId="579FE8B2" w14:textId="77777777" w:rsidR="002E0E82" w:rsidRPr="0024409F" w:rsidRDefault="002E0E82" w:rsidP="0024409F">
            <w:pPr>
              <w:spacing w:line="276" w:lineRule="auto"/>
              <w:rPr>
                <w:rFonts w:cs="Times New Roman"/>
                <w:sz w:val="22"/>
                <w:szCs w:val="24"/>
              </w:rPr>
            </w:pPr>
          </w:p>
        </w:tc>
        <w:tc>
          <w:tcPr>
            <w:tcW w:w="1586" w:type="dxa"/>
            <w:shd w:val="clear" w:color="auto" w:fill="auto"/>
            <w:vAlign w:val="center"/>
          </w:tcPr>
          <w:p w14:paraId="2CAEE535" w14:textId="77777777" w:rsidR="002E0E82" w:rsidRPr="0024409F" w:rsidRDefault="002E0E82" w:rsidP="0024409F">
            <w:pPr>
              <w:spacing w:line="276" w:lineRule="auto"/>
              <w:rPr>
                <w:rFonts w:cs="Times New Roman"/>
                <w:sz w:val="22"/>
                <w:szCs w:val="24"/>
              </w:rPr>
            </w:pPr>
          </w:p>
        </w:tc>
        <w:tc>
          <w:tcPr>
            <w:tcW w:w="1670" w:type="dxa"/>
            <w:shd w:val="clear" w:color="auto" w:fill="auto"/>
            <w:vAlign w:val="center"/>
          </w:tcPr>
          <w:p w14:paraId="4C9BF559" w14:textId="77777777" w:rsidR="002E0E82" w:rsidRPr="0024409F" w:rsidRDefault="002E0E82" w:rsidP="0024409F">
            <w:pPr>
              <w:spacing w:line="276" w:lineRule="auto"/>
              <w:rPr>
                <w:rFonts w:cs="Times New Roman"/>
                <w:sz w:val="22"/>
                <w:szCs w:val="24"/>
              </w:rPr>
            </w:pPr>
          </w:p>
        </w:tc>
      </w:tr>
      <w:tr w:rsidR="00D9653A" w:rsidRPr="003472B0" w14:paraId="4515C4A7" w14:textId="77777777" w:rsidTr="000E77E5">
        <w:trPr>
          <w:trHeight w:val="1944"/>
          <w:tblHeader/>
        </w:trPr>
        <w:tc>
          <w:tcPr>
            <w:tcW w:w="1585" w:type="dxa"/>
            <w:shd w:val="clear" w:color="auto" w:fill="auto"/>
            <w:vAlign w:val="center"/>
          </w:tcPr>
          <w:p w14:paraId="6E91F98E" w14:textId="77777777" w:rsidR="00D9653A" w:rsidRPr="0024409F" w:rsidRDefault="00D9653A" w:rsidP="0024409F">
            <w:pPr>
              <w:spacing w:line="276" w:lineRule="auto"/>
              <w:rPr>
                <w:rFonts w:cs="Times New Roman"/>
                <w:sz w:val="22"/>
                <w:szCs w:val="24"/>
              </w:rPr>
            </w:pPr>
          </w:p>
        </w:tc>
        <w:tc>
          <w:tcPr>
            <w:tcW w:w="1593" w:type="dxa"/>
            <w:shd w:val="clear" w:color="auto" w:fill="auto"/>
            <w:vAlign w:val="center"/>
          </w:tcPr>
          <w:p w14:paraId="711FB5D1" w14:textId="77777777" w:rsidR="00D9653A" w:rsidRPr="0024409F" w:rsidRDefault="00D9653A" w:rsidP="0024409F">
            <w:pPr>
              <w:spacing w:line="276" w:lineRule="auto"/>
              <w:rPr>
                <w:rFonts w:cs="Times New Roman"/>
                <w:sz w:val="22"/>
                <w:szCs w:val="24"/>
              </w:rPr>
            </w:pPr>
          </w:p>
        </w:tc>
        <w:tc>
          <w:tcPr>
            <w:tcW w:w="1572" w:type="dxa"/>
            <w:shd w:val="clear" w:color="auto" w:fill="auto"/>
            <w:vAlign w:val="center"/>
          </w:tcPr>
          <w:p w14:paraId="688F0F3B" w14:textId="77777777" w:rsidR="00D9653A" w:rsidRPr="0024409F" w:rsidRDefault="00D9653A" w:rsidP="0024409F">
            <w:pPr>
              <w:spacing w:line="276" w:lineRule="auto"/>
              <w:rPr>
                <w:rFonts w:cs="Times New Roman"/>
                <w:sz w:val="22"/>
                <w:szCs w:val="24"/>
              </w:rPr>
            </w:pPr>
          </w:p>
        </w:tc>
        <w:tc>
          <w:tcPr>
            <w:tcW w:w="1570" w:type="dxa"/>
            <w:shd w:val="clear" w:color="auto" w:fill="auto"/>
            <w:vAlign w:val="center"/>
          </w:tcPr>
          <w:p w14:paraId="53483176" w14:textId="77777777" w:rsidR="00D9653A" w:rsidRPr="0024409F" w:rsidRDefault="00D9653A" w:rsidP="0024409F">
            <w:pPr>
              <w:spacing w:line="276" w:lineRule="auto"/>
              <w:rPr>
                <w:rFonts w:cs="Times New Roman"/>
                <w:sz w:val="22"/>
                <w:szCs w:val="24"/>
              </w:rPr>
            </w:pPr>
          </w:p>
        </w:tc>
        <w:tc>
          <w:tcPr>
            <w:tcW w:w="1586" w:type="dxa"/>
            <w:shd w:val="clear" w:color="auto" w:fill="auto"/>
            <w:vAlign w:val="center"/>
          </w:tcPr>
          <w:p w14:paraId="139E4C58" w14:textId="77777777" w:rsidR="00D9653A" w:rsidRPr="0024409F" w:rsidRDefault="00D9653A" w:rsidP="0024409F">
            <w:pPr>
              <w:spacing w:line="276" w:lineRule="auto"/>
              <w:rPr>
                <w:rFonts w:cs="Times New Roman"/>
                <w:sz w:val="22"/>
                <w:szCs w:val="24"/>
              </w:rPr>
            </w:pPr>
          </w:p>
        </w:tc>
        <w:tc>
          <w:tcPr>
            <w:tcW w:w="1670" w:type="dxa"/>
            <w:shd w:val="clear" w:color="auto" w:fill="auto"/>
            <w:vAlign w:val="center"/>
          </w:tcPr>
          <w:p w14:paraId="3AE38298" w14:textId="77777777" w:rsidR="00D9653A" w:rsidRPr="0024409F" w:rsidRDefault="00D9653A" w:rsidP="0024409F">
            <w:pPr>
              <w:spacing w:line="276" w:lineRule="auto"/>
              <w:rPr>
                <w:rFonts w:cs="Times New Roman"/>
                <w:sz w:val="22"/>
                <w:szCs w:val="24"/>
              </w:rPr>
            </w:pPr>
          </w:p>
        </w:tc>
      </w:tr>
    </w:tbl>
    <w:p w14:paraId="6F2626C9" w14:textId="77777777" w:rsidR="00456931" w:rsidRDefault="00456931" w:rsidP="00CF5451">
      <w:pPr>
        <w:spacing w:before="0" w:after="200" w:line="276" w:lineRule="auto"/>
        <w:rPr>
          <w:rFonts w:cs="Times New Roman"/>
          <w:b/>
          <w:szCs w:val="24"/>
        </w:rPr>
      </w:pPr>
    </w:p>
    <w:tbl>
      <w:tblPr>
        <w:tblStyle w:val="TableGrid"/>
        <w:tblW w:w="0" w:type="auto"/>
        <w:tblLook w:val="04A0" w:firstRow="1" w:lastRow="0" w:firstColumn="1" w:lastColumn="0" w:noHBand="0" w:noVBand="1"/>
        <w:tblCaption w:val="Evaluation Methods Grid "/>
        <w:tblDescription w:val="Blank evaluation form"/>
      </w:tblPr>
      <w:tblGrid>
        <w:gridCol w:w="2126"/>
        <w:gridCol w:w="2545"/>
        <w:gridCol w:w="2639"/>
        <w:gridCol w:w="2040"/>
      </w:tblGrid>
      <w:tr w:rsidR="002E0E82" w:rsidRPr="003472B0" w14:paraId="13C77D5F" w14:textId="77777777" w:rsidTr="000E77E5">
        <w:trPr>
          <w:trHeight w:val="692"/>
          <w:tblHeader/>
        </w:trPr>
        <w:tc>
          <w:tcPr>
            <w:tcW w:w="2126" w:type="dxa"/>
            <w:tcBorders>
              <w:bottom w:val="single" w:sz="4" w:space="0" w:color="000000" w:themeColor="text1"/>
            </w:tcBorders>
            <w:shd w:val="clear" w:color="auto" w:fill="auto"/>
          </w:tcPr>
          <w:p w14:paraId="29F98E6B"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Evaluation Question</w:t>
            </w:r>
          </w:p>
        </w:tc>
        <w:tc>
          <w:tcPr>
            <w:tcW w:w="2545" w:type="dxa"/>
            <w:tcBorders>
              <w:bottom w:val="single" w:sz="4" w:space="0" w:color="000000" w:themeColor="text1"/>
            </w:tcBorders>
            <w:shd w:val="clear" w:color="auto" w:fill="auto"/>
          </w:tcPr>
          <w:p w14:paraId="65D9635B"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Indicators/ Performance Measure</w:t>
            </w:r>
          </w:p>
        </w:tc>
        <w:tc>
          <w:tcPr>
            <w:tcW w:w="2639" w:type="dxa"/>
            <w:tcBorders>
              <w:bottom w:val="single" w:sz="4" w:space="0" w:color="000000" w:themeColor="text1"/>
            </w:tcBorders>
            <w:shd w:val="clear" w:color="auto" w:fill="auto"/>
          </w:tcPr>
          <w:p w14:paraId="5FC574A5"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Potential Data Source (Existing/New)</w:t>
            </w:r>
          </w:p>
        </w:tc>
        <w:tc>
          <w:tcPr>
            <w:tcW w:w="2040" w:type="dxa"/>
            <w:tcBorders>
              <w:bottom w:val="single" w:sz="4" w:space="0" w:color="000000" w:themeColor="text1"/>
            </w:tcBorders>
            <w:shd w:val="clear" w:color="auto" w:fill="auto"/>
          </w:tcPr>
          <w:p w14:paraId="3518CEEF"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Comments</w:t>
            </w:r>
          </w:p>
        </w:tc>
      </w:tr>
      <w:tr w:rsidR="002E0E82" w:rsidRPr="003472B0" w14:paraId="5B836A81" w14:textId="77777777" w:rsidTr="000E77E5">
        <w:trPr>
          <w:trHeight w:val="530"/>
          <w:tblHeader/>
        </w:trPr>
        <w:tc>
          <w:tcPr>
            <w:tcW w:w="2126" w:type="dxa"/>
            <w:shd w:val="clear" w:color="auto" w:fill="auto"/>
          </w:tcPr>
          <w:p w14:paraId="6721511E" w14:textId="77777777" w:rsidR="002E0E82" w:rsidRPr="003472B0" w:rsidRDefault="002E0E82" w:rsidP="00CF5451">
            <w:pPr>
              <w:spacing w:line="276" w:lineRule="auto"/>
              <w:rPr>
                <w:rFonts w:cs="Times New Roman"/>
                <w:szCs w:val="24"/>
              </w:rPr>
            </w:pPr>
          </w:p>
        </w:tc>
        <w:tc>
          <w:tcPr>
            <w:tcW w:w="2545" w:type="dxa"/>
            <w:shd w:val="clear" w:color="auto" w:fill="auto"/>
          </w:tcPr>
          <w:p w14:paraId="0431E12A" w14:textId="77777777" w:rsidR="002E0E82" w:rsidRPr="003472B0" w:rsidRDefault="002E0E82" w:rsidP="00CF5451">
            <w:pPr>
              <w:spacing w:line="276" w:lineRule="auto"/>
              <w:rPr>
                <w:rFonts w:cs="Times New Roman"/>
                <w:szCs w:val="24"/>
              </w:rPr>
            </w:pPr>
          </w:p>
        </w:tc>
        <w:tc>
          <w:tcPr>
            <w:tcW w:w="2639" w:type="dxa"/>
            <w:shd w:val="clear" w:color="auto" w:fill="auto"/>
          </w:tcPr>
          <w:p w14:paraId="0897C601" w14:textId="77777777" w:rsidR="002E0E82" w:rsidRPr="003472B0" w:rsidRDefault="002E0E82" w:rsidP="00CF5451">
            <w:pPr>
              <w:spacing w:line="276" w:lineRule="auto"/>
              <w:rPr>
                <w:rFonts w:cs="Times New Roman"/>
                <w:szCs w:val="24"/>
              </w:rPr>
            </w:pPr>
          </w:p>
        </w:tc>
        <w:tc>
          <w:tcPr>
            <w:tcW w:w="2040" w:type="dxa"/>
            <w:shd w:val="clear" w:color="auto" w:fill="auto"/>
          </w:tcPr>
          <w:p w14:paraId="4193BB40" w14:textId="77777777" w:rsidR="002E0E82" w:rsidRPr="003472B0" w:rsidRDefault="002E0E82" w:rsidP="00CF5451">
            <w:pPr>
              <w:spacing w:line="276" w:lineRule="auto"/>
              <w:rPr>
                <w:rFonts w:cs="Times New Roman"/>
                <w:szCs w:val="24"/>
              </w:rPr>
            </w:pPr>
          </w:p>
        </w:tc>
      </w:tr>
      <w:tr w:rsidR="002E0E82" w:rsidRPr="003472B0" w14:paraId="06B5224C" w14:textId="77777777" w:rsidTr="000E77E5">
        <w:trPr>
          <w:tblHeader/>
        </w:trPr>
        <w:tc>
          <w:tcPr>
            <w:tcW w:w="2126" w:type="dxa"/>
            <w:shd w:val="clear" w:color="auto" w:fill="auto"/>
          </w:tcPr>
          <w:p w14:paraId="5B99B20D" w14:textId="77777777" w:rsidR="002E0E82" w:rsidRPr="003472B0" w:rsidRDefault="002E0E82" w:rsidP="00CF5451">
            <w:pPr>
              <w:spacing w:line="276" w:lineRule="auto"/>
              <w:rPr>
                <w:rFonts w:cs="Times New Roman"/>
                <w:szCs w:val="24"/>
              </w:rPr>
            </w:pPr>
          </w:p>
        </w:tc>
        <w:tc>
          <w:tcPr>
            <w:tcW w:w="2545" w:type="dxa"/>
            <w:shd w:val="clear" w:color="auto" w:fill="auto"/>
          </w:tcPr>
          <w:p w14:paraId="325078BC" w14:textId="77777777" w:rsidR="002E0E82" w:rsidRPr="003472B0" w:rsidRDefault="002E0E82" w:rsidP="00CF5451">
            <w:pPr>
              <w:spacing w:line="276" w:lineRule="auto"/>
              <w:rPr>
                <w:rFonts w:cs="Times New Roman"/>
                <w:szCs w:val="24"/>
              </w:rPr>
            </w:pPr>
          </w:p>
        </w:tc>
        <w:tc>
          <w:tcPr>
            <w:tcW w:w="2639" w:type="dxa"/>
            <w:shd w:val="clear" w:color="auto" w:fill="auto"/>
          </w:tcPr>
          <w:p w14:paraId="5434A03C" w14:textId="77777777" w:rsidR="002E0E82" w:rsidRPr="003472B0" w:rsidRDefault="002E0E82" w:rsidP="00CF5451">
            <w:pPr>
              <w:spacing w:line="276" w:lineRule="auto"/>
              <w:rPr>
                <w:rFonts w:cs="Times New Roman"/>
                <w:szCs w:val="24"/>
              </w:rPr>
            </w:pPr>
          </w:p>
        </w:tc>
        <w:tc>
          <w:tcPr>
            <w:tcW w:w="2040" w:type="dxa"/>
            <w:shd w:val="clear" w:color="auto" w:fill="auto"/>
          </w:tcPr>
          <w:p w14:paraId="01F3F2C5" w14:textId="77777777" w:rsidR="002E0E82" w:rsidRPr="003472B0" w:rsidRDefault="002E0E82" w:rsidP="00CF5451">
            <w:pPr>
              <w:spacing w:line="276" w:lineRule="auto"/>
              <w:rPr>
                <w:rFonts w:cs="Times New Roman"/>
                <w:szCs w:val="24"/>
              </w:rPr>
            </w:pPr>
          </w:p>
        </w:tc>
      </w:tr>
    </w:tbl>
    <w:p w14:paraId="6DF16FF6" w14:textId="77777777" w:rsidR="002E0E82" w:rsidRDefault="002E0E82" w:rsidP="00CF5451">
      <w:pPr>
        <w:spacing w:after="0" w:line="276" w:lineRule="auto"/>
        <w:rPr>
          <w:rFonts w:eastAsia="Times New Roman" w:cs="Times New Roman"/>
          <w:szCs w:val="24"/>
        </w:rPr>
      </w:pPr>
    </w:p>
    <w:tbl>
      <w:tblPr>
        <w:tblStyle w:val="TableGrid"/>
        <w:tblW w:w="0" w:type="auto"/>
        <w:tblLook w:val="04A0" w:firstRow="1" w:lastRow="0" w:firstColumn="1" w:lastColumn="0" w:noHBand="0" w:noVBand="1"/>
        <w:tblCaption w:val="Evaluation Methods Grid "/>
        <w:tblDescription w:val="Blank Evaluation form"/>
      </w:tblPr>
      <w:tblGrid>
        <w:gridCol w:w="1596"/>
        <w:gridCol w:w="1596"/>
        <w:gridCol w:w="1596"/>
        <w:gridCol w:w="1596"/>
        <w:gridCol w:w="1596"/>
        <w:gridCol w:w="1596"/>
      </w:tblGrid>
      <w:tr w:rsidR="002E0E82" w:rsidRPr="00A5135B" w14:paraId="6BDF207C" w14:textId="77777777" w:rsidTr="000E77E5">
        <w:trPr>
          <w:trHeight w:hRule="exact" w:val="631"/>
          <w:tblHeader/>
        </w:trPr>
        <w:tc>
          <w:tcPr>
            <w:tcW w:w="1596" w:type="dxa"/>
            <w:shd w:val="clear" w:color="auto" w:fill="auto"/>
          </w:tcPr>
          <w:p w14:paraId="62612399"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Evaluation Question</w:t>
            </w:r>
          </w:p>
        </w:tc>
        <w:tc>
          <w:tcPr>
            <w:tcW w:w="1596" w:type="dxa"/>
            <w:shd w:val="clear" w:color="auto" w:fill="auto"/>
          </w:tcPr>
          <w:p w14:paraId="439F7D39"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Timeline</w:t>
            </w:r>
          </w:p>
        </w:tc>
        <w:tc>
          <w:tcPr>
            <w:tcW w:w="1596" w:type="dxa"/>
            <w:shd w:val="clear" w:color="auto" w:fill="auto"/>
          </w:tcPr>
          <w:p w14:paraId="5893C8F9"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Methods</w:t>
            </w:r>
          </w:p>
        </w:tc>
        <w:tc>
          <w:tcPr>
            <w:tcW w:w="1596" w:type="dxa"/>
            <w:shd w:val="clear" w:color="auto" w:fill="auto"/>
          </w:tcPr>
          <w:p w14:paraId="3891ED6C"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Data Sources</w:t>
            </w:r>
          </w:p>
        </w:tc>
        <w:tc>
          <w:tcPr>
            <w:tcW w:w="1596" w:type="dxa"/>
            <w:shd w:val="clear" w:color="auto" w:fill="auto"/>
          </w:tcPr>
          <w:p w14:paraId="514E1077"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Instruments Needed</w:t>
            </w:r>
          </w:p>
        </w:tc>
        <w:tc>
          <w:tcPr>
            <w:tcW w:w="1596" w:type="dxa"/>
            <w:shd w:val="clear" w:color="auto" w:fill="auto"/>
          </w:tcPr>
          <w:p w14:paraId="3ADA82F7"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Staff/Persons Responsible</w:t>
            </w:r>
          </w:p>
        </w:tc>
      </w:tr>
      <w:tr w:rsidR="002E0E82" w:rsidRPr="00A5135B" w14:paraId="6332CF23" w14:textId="77777777" w:rsidTr="000E77E5">
        <w:trPr>
          <w:trHeight w:val="998"/>
          <w:tblHeader/>
        </w:trPr>
        <w:tc>
          <w:tcPr>
            <w:tcW w:w="1596" w:type="dxa"/>
          </w:tcPr>
          <w:p w14:paraId="69EE1E52" w14:textId="77777777" w:rsidR="002E0E82" w:rsidRPr="00A5135B" w:rsidRDefault="002E0E82" w:rsidP="00CF5451">
            <w:pPr>
              <w:spacing w:line="276" w:lineRule="auto"/>
              <w:rPr>
                <w:rFonts w:cs="Times New Roman"/>
                <w:sz w:val="20"/>
                <w:szCs w:val="20"/>
              </w:rPr>
            </w:pPr>
          </w:p>
        </w:tc>
        <w:tc>
          <w:tcPr>
            <w:tcW w:w="1596" w:type="dxa"/>
          </w:tcPr>
          <w:p w14:paraId="6F0E1191" w14:textId="77777777" w:rsidR="002E0E82" w:rsidRPr="00A5135B" w:rsidRDefault="002E0E82" w:rsidP="00CF5451">
            <w:pPr>
              <w:spacing w:line="276" w:lineRule="auto"/>
              <w:rPr>
                <w:rFonts w:cs="Times New Roman"/>
                <w:sz w:val="20"/>
                <w:szCs w:val="20"/>
              </w:rPr>
            </w:pPr>
          </w:p>
        </w:tc>
        <w:tc>
          <w:tcPr>
            <w:tcW w:w="1596" w:type="dxa"/>
          </w:tcPr>
          <w:p w14:paraId="09C4E975" w14:textId="77777777" w:rsidR="002E0E82" w:rsidRPr="00A5135B" w:rsidRDefault="002E0E82" w:rsidP="00CF5451">
            <w:pPr>
              <w:spacing w:line="276" w:lineRule="auto"/>
              <w:rPr>
                <w:rFonts w:cs="Times New Roman"/>
                <w:sz w:val="20"/>
                <w:szCs w:val="20"/>
              </w:rPr>
            </w:pPr>
          </w:p>
        </w:tc>
        <w:tc>
          <w:tcPr>
            <w:tcW w:w="1596" w:type="dxa"/>
          </w:tcPr>
          <w:p w14:paraId="623CD1B1" w14:textId="77777777" w:rsidR="002E0E82" w:rsidRPr="00A5135B" w:rsidRDefault="002E0E82" w:rsidP="00CF5451">
            <w:pPr>
              <w:spacing w:line="276" w:lineRule="auto"/>
              <w:rPr>
                <w:rFonts w:cs="Times New Roman"/>
                <w:sz w:val="20"/>
                <w:szCs w:val="20"/>
              </w:rPr>
            </w:pPr>
          </w:p>
        </w:tc>
        <w:tc>
          <w:tcPr>
            <w:tcW w:w="1596" w:type="dxa"/>
          </w:tcPr>
          <w:p w14:paraId="5245693D" w14:textId="77777777" w:rsidR="002E0E82" w:rsidRPr="00A5135B" w:rsidRDefault="002E0E82" w:rsidP="00CF5451">
            <w:pPr>
              <w:spacing w:line="276" w:lineRule="auto"/>
              <w:rPr>
                <w:rFonts w:cs="Times New Roman"/>
                <w:sz w:val="20"/>
                <w:szCs w:val="20"/>
              </w:rPr>
            </w:pPr>
          </w:p>
        </w:tc>
        <w:tc>
          <w:tcPr>
            <w:tcW w:w="1596" w:type="dxa"/>
          </w:tcPr>
          <w:p w14:paraId="4BE31F41" w14:textId="77777777" w:rsidR="002E0E82" w:rsidRPr="00A5135B" w:rsidRDefault="002E0E82" w:rsidP="00CF5451">
            <w:pPr>
              <w:spacing w:line="276" w:lineRule="auto"/>
              <w:rPr>
                <w:rFonts w:cs="Times New Roman"/>
                <w:sz w:val="20"/>
                <w:szCs w:val="20"/>
              </w:rPr>
            </w:pPr>
          </w:p>
        </w:tc>
      </w:tr>
      <w:tr w:rsidR="002E0E82" w:rsidRPr="00A5135B" w14:paraId="399335BD" w14:textId="77777777" w:rsidTr="000E77E5">
        <w:trPr>
          <w:trHeight w:val="1115"/>
          <w:tblHeader/>
        </w:trPr>
        <w:tc>
          <w:tcPr>
            <w:tcW w:w="1596" w:type="dxa"/>
          </w:tcPr>
          <w:p w14:paraId="2F415958" w14:textId="77777777" w:rsidR="002E0E82" w:rsidRPr="00A5135B" w:rsidRDefault="002E0E82" w:rsidP="00CF5451">
            <w:pPr>
              <w:spacing w:line="276" w:lineRule="auto"/>
              <w:rPr>
                <w:rFonts w:cs="Times New Roman"/>
                <w:sz w:val="20"/>
                <w:szCs w:val="20"/>
              </w:rPr>
            </w:pPr>
          </w:p>
        </w:tc>
        <w:tc>
          <w:tcPr>
            <w:tcW w:w="1596" w:type="dxa"/>
          </w:tcPr>
          <w:p w14:paraId="790D4075" w14:textId="77777777" w:rsidR="002E0E82" w:rsidRPr="00A5135B" w:rsidRDefault="002E0E82" w:rsidP="00CF5451">
            <w:pPr>
              <w:spacing w:line="276" w:lineRule="auto"/>
              <w:rPr>
                <w:rFonts w:cs="Times New Roman"/>
                <w:sz w:val="20"/>
                <w:szCs w:val="20"/>
              </w:rPr>
            </w:pPr>
          </w:p>
        </w:tc>
        <w:tc>
          <w:tcPr>
            <w:tcW w:w="1596" w:type="dxa"/>
          </w:tcPr>
          <w:p w14:paraId="0C6ED140" w14:textId="77777777" w:rsidR="002E0E82" w:rsidRPr="00A5135B" w:rsidRDefault="002E0E82" w:rsidP="00CF5451">
            <w:pPr>
              <w:spacing w:line="276" w:lineRule="auto"/>
              <w:rPr>
                <w:rFonts w:cs="Times New Roman"/>
                <w:sz w:val="20"/>
                <w:szCs w:val="20"/>
              </w:rPr>
            </w:pPr>
          </w:p>
        </w:tc>
        <w:tc>
          <w:tcPr>
            <w:tcW w:w="1596" w:type="dxa"/>
          </w:tcPr>
          <w:p w14:paraId="125E4AC3" w14:textId="77777777" w:rsidR="002E0E82" w:rsidRPr="00A5135B" w:rsidRDefault="002E0E82" w:rsidP="00CF5451">
            <w:pPr>
              <w:spacing w:line="276" w:lineRule="auto"/>
              <w:rPr>
                <w:rFonts w:cs="Times New Roman"/>
                <w:sz w:val="20"/>
                <w:szCs w:val="20"/>
              </w:rPr>
            </w:pPr>
          </w:p>
        </w:tc>
        <w:tc>
          <w:tcPr>
            <w:tcW w:w="1596" w:type="dxa"/>
          </w:tcPr>
          <w:p w14:paraId="4666CB65" w14:textId="77777777" w:rsidR="002E0E82" w:rsidRPr="00A5135B" w:rsidRDefault="002E0E82" w:rsidP="00CF5451">
            <w:pPr>
              <w:spacing w:line="276" w:lineRule="auto"/>
              <w:rPr>
                <w:rFonts w:cs="Times New Roman"/>
                <w:sz w:val="20"/>
                <w:szCs w:val="20"/>
              </w:rPr>
            </w:pPr>
          </w:p>
        </w:tc>
        <w:tc>
          <w:tcPr>
            <w:tcW w:w="1596" w:type="dxa"/>
          </w:tcPr>
          <w:p w14:paraId="7095B024" w14:textId="77777777" w:rsidR="002E0E82" w:rsidRPr="00A5135B" w:rsidRDefault="002E0E82" w:rsidP="00CF5451">
            <w:pPr>
              <w:spacing w:line="276" w:lineRule="auto"/>
              <w:rPr>
                <w:rFonts w:cs="Times New Roman"/>
                <w:sz w:val="20"/>
                <w:szCs w:val="20"/>
              </w:rPr>
            </w:pPr>
          </w:p>
        </w:tc>
      </w:tr>
    </w:tbl>
    <w:p w14:paraId="5F81536C" w14:textId="77777777" w:rsidR="002E0E82" w:rsidRPr="00A5135B" w:rsidRDefault="002E0E82" w:rsidP="00CF5451">
      <w:pPr>
        <w:spacing w:after="0" w:line="276" w:lineRule="auto"/>
        <w:rPr>
          <w:rFonts w:cs="Times New Roman"/>
          <w:sz w:val="20"/>
          <w:szCs w:val="20"/>
        </w:rPr>
      </w:pPr>
    </w:p>
    <w:tbl>
      <w:tblPr>
        <w:tblStyle w:val="TableGrid"/>
        <w:tblW w:w="0" w:type="auto"/>
        <w:tblLook w:val="04A0" w:firstRow="1" w:lastRow="0" w:firstColumn="1" w:lastColumn="0" w:noHBand="0" w:noVBand="1"/>
        <w:tblCaption w:val="Evaluation Methods Grid "/>
        <w:tblDescription w:val="Blank Evaluation Methods Grid "/>
      </w:tblPr>
      <w:tblGrid>
        <w:gridCol w:w="1596"/>
        <w:gridCol w:w="1596"/>
        <w:gridCol w:w="1596"/>
        <w:gridCol w:w="1596"/>
        <w:gridCol w:w="1596"/>
        <w:gridCol w:w="1596"/>
      </w:tblGrid>
      <w:tr w:rsidR="002E0E82" w:rsidRPr="00A5135B" w14:paraId="5DAA6F09" w14:textId="77777777" w:rsidTr="000E77E5">
        <w:trPr>
          <w:trHeight w:hRule="exact" w:val="955"/>
          <w:tblHeader/>
        </w:trPr>
        <w:tc>
          <w:tcPr>
            <w:tcW w:w="1596" w:type="dxa"/>
            <w:shd w:val="clear" w:color="auto" w:fill="auto"/>
          </w:tcPr>
          <w:p w14:paraId="7F6A462C"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Evaluation Question</w:t>
            </w:r>
          </w:p>
        </w:tc>
        <w:tc>
          <w:tcPr>
            <w:tcW w:w="1596" w:type="dxa"/>
            <w:shd w:val="clear" w:color="auto" w:fill="auto"/>
          </w:tcPr>
          <w:p w14:paraId="2B13146D"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Methods</w:t>
            </w:r>
          </w:p>
        </w:tc>
        <w:tc>
          <w:tcPr>
            <w:tcW w:w="1596" w:type="dxa"/>
            <w:shd w:val="clear" w:color="auto" w:fill="auto"/>
          </w:tcPr>
          <w:p w14:paraId="1603589E"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Instruments Needed</w:t>
            </w:r>
          </w:p>
        </w:tc>
        <w:tc>
          <w:tcPr>
            <w:tcW w:w="1596" w:type="dxa"/>
            <w:shd w:val="clear" w:color="auto" w:fill="auto"/>
          </w:tcPr>
          <w:p w14:paraId="196B4FA9"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Timeline</w:t>
            </w:r>
          </w:p>
        </w:tc>
        <w:tc>
          <w:tcPr>
            <w:tcW w:w="1596" w:type="dxa"/>
            <w:shd w:val="clear" w:color="auto" w:fill="auto"/>
          </w:tcPr>
          <w:p w14:paraId="44DBCAF4" w14:textId="77777777" w:rsidR="002E0E82" w:rsidRPr="00A5135B" w:rsidRDefault="002E0E82" w:rsidP="00F557CB">
            <w:pPr>
              <w:spacing w:afterLines="320" w:after="768" w:line="276" w:lineRule="auto"/>
              <w:rPr>
                <w:rFonts w:cs="Times New Roman"/>
                <w:b/>
                <w:sz w:val="20"/>
                <w:szCs w:val="20"/>
              </w:rPr>
            </w:pPr>
            <w:r w:rsidRPr="00A5135B">
              <w:rPr>
                <w:rFonts w:cs="Times New Roman"/>
                <w:b/>
                <w:sz w:val="20"/>
                <w:szCs w:val="20"/>
              </w:rPr>
              <w:t>Respondents</w:t>
            </w:r>
            <w:r w:rsidR="00456931" w:rsidRPr="00A5135B">
              <w:rPr>
                <w:rFonts w:cs="Times New Roman"/>
                <w:b/>
                <w:sz w:val="20"/>
                <w:szCs w:val="20"/>
              </w:rPr>
              <w:t xml:space="preserve">/ </w:t>
            </w:r>
            <w:r w:rsidR="00747F0E" w:rsidRPr="00A5135B">
              <w:rPr>
                <w:rFonts w:cs="Times New Roman"/>
                <w:b/>
                <w:sz w:val="20"/>
                <w:szCs w:val="20"/>
              </w:rPr>
              <w:t>Population</w:t>
            </w:r>
            <w:r w:rsidR="00456931" w:rsidRPr="00A5135B">
              <w:rPr>
                <w:rFonts w:cs="Times New Roman"/>
                <w:b/>
                <w:sz w:val="20"/>
                <w:szCs w:val="20"/>
              </w:rPr>
              <w:t xml:space="preserve">/ </w:t>
            </w:r>
            <w:r w:rsidR="00747F0E" w:rsidRPr="00A5135B">
              <w:rPr>
                <w:rFonts w:cs="Times New Roman"/>
                <w:b/>
                <w:sz w:val="20"/>
                <w:szCs w:val="20"/>
              </w:rPr>
              <w:t>Sample</w:t>
            </w:r>
          </w:p>
        </w:tc>
        <w:tc>
          <w:tcPr>
            <w:tcW w:w="1596" w:type="dxa"/>
            <w:shd w:val="clear" w:color="auto" w:fill="auto"/>
          </w:tcPr>
          <w:p w14:paraId="3F05D433" w14:textId="77777777" w:rsidR="002E0E82" w:rsidRPr="00A5135B" w:rsidRDefault="002E0E82" w:rsidP="00F557CB">
            <w:pPr>
              <w:spacing w:after="0" w:line="276" w:lineRule="auto"/>
              <w:rPr>
                <w:rFonts w:cs="Times New Roman"/>
                <w:b/>
                <w:sz w:val="20"/>
                <w:szCs w:val="20"/>
              </w:rPr>
            </w:pPr>
            <w:r w:rsidRPr="00A5135B">
              <w:rPr>
                <w:rFonts w:cs="Times New Roman"/>
                <w:b/>
                <w:sz w:val="20"/>
                <w:szCs w:val="20"/>
              </w:rPr>
              <w:t>Responsibility</w:t>
            </w:r>
          </w:p>
        </w:tc>
      </w:tr>
      <w:tr w:rsidR="002E0E82" w:rsidRPr="00A5135B" w14:paraId="44FC7253" w14:textId="77777777" w:rsidTr="000E77E5">
        <w:trPr>
          <w:trHeight w:val="998"/>
          <w:tblHeader/>
        </w:trPr>
        <w:tc>
          <w:tcPr>
            <w:tcW w:w="1596" w:type="dxa"/>
          </w:tcPr>
          <w:p w14:paraId="6E72832F" w14:textId="77777777" w:rsidR="002E0E82" w:rsidRPr="00A5135B" w:rsidRDefault="002E0E82" w:rsidP="00CF5451">
            <w:pPr>
              <w:spacing w:line="276" w:lineRule="auto"/>
              <w:rPr>
                <w:rFonts w:cs="Times New Roman"/>
                <w:sz w:val="20"/>
                <w:szCs w:val="20"/>
              </w:rPr>
            </w:pPr>
          </w:p>
        </w:tc>
        <w:tc>
          <w:tcPr>
            <w:tcW w:w="1596" w:type="dxa"/>
          </w:tcPr>
          <w:p w14:paraId="3A1F96E3" w14:textId="77777777" w:rsidR="002E0E82" w:rsidRPr="00A5135B" w:rsidRDefault="002E0E82" w:rsidP="00CF5451">
            <w:pPr>
              <w:spacing w:line="276" w:lineRule="auto"/>
              <w:rPr>
                <w:rFonts w:cs="Times New Roman"/>
                <w:sz w:val="20"/>
                <w:szCs w:val="20"/>
              </w:rPr>
            </w:pPr>
          </w:p>
        </w:tc>
        <w:tc>
          <w:tcPr>
            <w:tcW w:w="1596" w:type="dxa"/>
          </w:tcPr>
          <w:p w14:paraId="68EC6332" w14:textId="77777777" w:rsidR="002E0E82" w:rsidRPr="00A5135B" w:rsidRDefault="002E0E82" w:rsidP="00CF5451">
            <w:pPr>
              <w:spacing w:line="276" w:lineRule="auto"/>
              <w:rPr>
                <w:rFonts w:cs="Times New Roman"/>
                <w:sz w:val="20"/>
                <w:szCs w:val="20"/>
              </w:rPr>
            </w:pPr>
          </w:p>
        </w:tc>
        <w:tc>
          <w:tcPr>
            <w:tcW w:w="1596" w:type="dxa"/>
          </w:tcPr>
          <w:p w14:paraId="4FA6621C" w14:textId="77777777" w:rsidR="002E0E82" w:rsidRPr="00A5135B" w:rsidRDefault="002E0E82" w:rsidP="00CF5451">
            <w:pPr>
              <w:spacing w:line="276" w:lineRule="auto"/>
              <w:rPr>
                <w:rFonts w:cs="Times New Roman"/>
                <w:sz w:val="20"/>
                <w:szCs w:val="20"/>
              </w:rPr>
            </w:pPr>
          </w:p>
        </w:tc>
        <w:tc>
          <w:tcPr>
            <w:tcW w:w="1596" w:type="dxa"/>
          </w:tcPr>
          <w:p w14:paraId="3D0EAA0F" w14:textId="77777777" w:rsidR="002E0E82" w:rsidRPr="00A5135B" w:rsidRDefault="002E0E82" w:rsidP="00CF5451">
            <w:pPr>
              <w:spacing w:line="276" w:lineRule="auto"/>
              <w:rPr>
                <w:rFonts w:cs="Times New Roman"/>
                <w:sz w:val="20"/>
                <w:szCs w:val="20"/>
              </w:rPr>
            </w:pPr>
          </w:p>
        </w:tc>
        <w:tc>
          <w:tcPr>
            <w:tcW w:w="1596" w:type="dxa"/>
          </w:tcPr>
          <w:p w14:paraId="769ECBC6" w14:textId="77777777" w:rsidR="002E0E82" w:rsidRPr="00A5135B" w:rsidRDefault="002E0E82" w:rsidP="00CF5451">
            <w:pPr>
              <w:spacing w:line="276" w:lineRule="auto"/>
              <w:rPr>
                <w:rFonts w:cs="Times New Roman"/>
                <w:sz w:val="20"/>
                <w:szCs w:val="20"/>
              </w:rPr>
            </w:pPr>
          </w:p>
        </w:tc>
      </w:tr>
      <w:tr w:rsidR="002E0E82" w:rsidRPr="00A5135B" w14:paraId="0BAA0DF9" w14:textId="77777777" w:rsidTr="000E77E5">
        <w:trPr>
          <w:trHeight w:val="1079"/>
          <w:tblHeader/>
        </w:trPr>
        <w:tc>
          <w:tcPr>
            <w:tcW w:w="1596" w:type="dxa"/>
          </w:tcPr>
          <w:p w14:paraId="23BABCAF" w14:textId="77777777" w:rsidR="002E0E82" w:rsidRPr="00A5135B" w:rsidRDefault="002E0E82" w:rsidP="00CF5451">
            <w:pPr>
              <w:spacing w:line="276" w:lineRule="auto"/>
              <w:rPr>
                <w:rFonts w:cs="Times New Roman"/>
                <w:sz w:val="20"/>
                <w:szCs w:val="20"/>
              </w:rPr>
            </w:pPr>
          </w:p>
        </w:tc>
        <w:tc>
          <w:tcPr>
            <w:tcW w:w="1596" w:type="dxa"/>
          </w:tcPr>
          <w:p w14:paraId="4DE559F1" w14:textId="77777777" w:rsidR="002E0E82" w:rsidRPr="00A5135B" w:rsidRDefault="002E0E82" w:rsidP="00CF5451">
            <w:pPr>
              <w:spacing w:line="276" w:lineRule="auto"/>
              <w:rPr>
                <w:rFonts w:cs="Times New Roman"/>
                <w:sz w:val="20"/>
                <w:szCs w:val="20"/>
              </w:rPr>
            </w:pPr>
          </w:p>
        </w:tc>
        <w:tc>
          <w:tcPr>
            <w:tcW w:w="1596" w:type="dxa"/>
          </w:tcPr>
          <w:p w14:paraId="72B8609E" w14:textId="77777777" w:rsidR="002E0E82" w:rsidRPr="00A5135B" w:rsidRDefault="002E0E82" w:rsidP="00CF5451">
            <w:pPr>
              <w:spacing w:line="276" w:lineRule="auto"/>
              <w:rPr>
                <w:rFonts w:cs="Times New Roman"/>
                <w:sz w:val="20"/>
                <w:szCs w:val="20"/>
              </w:rPr>
            </w:pPr>
          </w:p>
        </w:tc>
        <w:tc>
          <w:tcPr>
            <w:tcW w:w="1596" w:type="dxa"/>
          </w:tcPr>
          <w:p w14:paraId="265F8715" w14:textId="77777777" w:rsidR="002E0E82" w:rsidRPr="00A5135B" w:rsidRDefault="002E0E82" w:rsidP="00CF5451">
            <w:pPr>
              <w:spacing w:line="276" w:lineRule="auto"/>
              <w:rPr>
                <w:rFonts w:cs="Times New Roman"/>
                <w:sz w:val="20"/>
                <w:szCs w:val="20"/>
              </w:rPr>
            </w:pPr>
          </w:p>
        </w:tc>
        <w:tc>
          <w:tcPr>
            <w:tcW w:w="1596" w:type="dxa"/>
          </w:tcPr>
          <w:p w14:paraId="39CE09DF" w14:textId="77777777" w:rsidR="002E0E82" w:rsidRPr="00A5135B" w:rsidRDefault="002E0E82" w:rsidP="00CF5451">
            <w:pPr>
              <w:spacing w:line="276" w:lineRule="auto"/>
              <w:rPr>
                <w:rFonts w:cs="Times New Roman"/>
                <w:sz w:val="20"/>
                <w:szCs w:val="20"/>
              </w:rPr>
            </w:pPr>
          </w:p>
        </w:tc>
        <w:tc>
          <w:tcPr>
            <w:tcW w:w="1596" w:type="dxa"/>
          </w:tcPr>
          <w:p w14:paraId="305D704D" w14:textId="77777777" w:rsidR="002E0E82" w:rsidRPr="00A5135B" w:rsidRDefault="002E0E82" w:rsidP="00CF5451">
            <w:pPr>
              <w:spacing w:line="276" w:lineRule="auto"/>
              <w:rPr>
                <w:rFonts w:cs="Times New Roman"/>
                <w:sz w:val="20"/>
                <w:szCs w:val="20"/>
              </w:rPr>
            </w:pPr>
          </w:p>
        </w:tc>
      </w:tr>
    </w:tbl>
    <w:p w14:paraId="15E6AE53" w14:textId="77777777" w:rsidR="002E0E82" w:rsidRPr="00A5135B" w:rsidRDefault="002E0E82" w:rsidP="00CF5451">
      <w:pPr>
        <w:spacing w:before="0" w:after="0" w:line="276" w:lineRule="auto"/>
        <w:rPr>
          <w:rFonts w:cs="Times New Roman"/>
          <w:sz w:val="20"/>
          <w:szCs w:val="20"/>
        </w:rPr>
      </w:pPr>
    </w:p>
    <w:tbl>
      <w:tblPr>
        <w:tblStyle w:val="TableGrid"/>
        <w:tblW w:w="0" w:type="auto"/>
        <w:tblLook w:val="04A0" w:firstRow="1" w:lastRow="0" w:firstColumn="1" w:lastColumn="0" w:noHBand="0" w:noVBand="1"/>
        <w:tblCaption w:val="Evaluation Methods Grid "/>
        <w:tblDescription w:val="Blank Evaluation Methods Grid "/>
      </w:tblPr>
      <w:tblGrid>
        <w:gridCol w:w="1596"/>
        <w:gridCol w:w="1596"/>
        <w:gridCol w:w="1596"/>
        <w:gridCol w:w="1596"/>
        <w:gridCol w:w="1596"/>
        <w:gridCol w:w="1596"/>
      </w:tblGrid>
      <w:tr w:rsidR="002E0E82" w:rsidRPr="00A5135B" w14:paraId="18721C55" w14:textId="77777777" w:rsidTr="000E77E5">
        <w:trPr>
          <w:trHeight w:hRule="exact" w:val="694"/>
          <w:tblHeader/>
        </w:trPr>
        <w:tc>
          <w:tcPr>
            <w:tcW w:w="1596" w:type="dxa"/>
            <w:shd w:val="clear" w:color="auto" w:fill="auto"/>
          </w:tcPr>
          <w:p w14:paraId="4DBA67B7" w14:textId="77777777" w:rsidR="002E0E82" w:rsidRPr="00A5135B" w:rsidRDefault="002E0E82" w:rsidP="00F557CB">
            <w:pPr>
              <w:spacing w:line="276" w:lineRule="auto"/>
              <w:rPr>
                <w:rFonts w:cs="Times New Roman"/>
                <w:b/>
                <w:sz w:val="20"/>
                <w:szCs w:val="20"/>
              </w:rPr>
            </w:pPr>
            <w:r w:rsidRPr="00A5135B">
              <w:rPr>
                <w:rFonts w:cs="Times New Roman"/>
                <w:b/>
                <w:sz w:val="20"/>
                <w:szCs w:val="20"/>
              </w:rPr>
              <w:t>Evaluation Question</w:t>
            </w:r>
          </w:p>
        </w:tc>
        <w:tc>
          <w:tcPr>
            <w:tcW w:w="1596" w:type="dxa"/>
            <w:shd w:val="clear" w:color="auto" w:fill="auto"/>
          </w:tcPr>
          <w:p w14:paraId="0329AEDA" w14:textId="77777777" w:rsidR="002E0E82" w:rsidRPr="00A5135B" w:rsidRDefault="002E0E82" w:rsidP="00F557CB">
            <w:pPr>
              <w:spacing w:line="276" w:lineRule="auto"/>
              <w:rPr>
                <w:rFonts w:cs="Times New Roman"/>
                <w:b/>
                <w:sz w:val="20"/>
                <w:szCs w:val="20"/>
              </w:rPr>
            </w:pPr>
            <w:r w:rsidRPr="00A5135B">
              <w:rPr>
                <w:rFonts w:cs="Times New Roman"/>
                <w:b/>
                <w:sz w:val="20"/>
                <w:szCs w:val="20"/>
              </w:rPr>
              <w:t>Indicators</w:t>
            </w:r>
          </w:p>
        </w:tc>
        <w:tc>
          <w:tcPr>
            <w:tcW w:w="1596" w:type="dxa"/>
            <w:shd w:val="clear" w:color="auto" w:fill="auto"/>
          </w:tcPr>
          <w:p w14:paraId="71258CBA" w14:textId="77777777" w:rsidR="002E0E82" w:rsidRPr="00A5135B" w:rsidRDefault="002E0E82" w:rsidP="00F557CB">
            <w:pPr>
              <w:spacing w:line="276" w:lineRule="auto"/>
              <w:rPr>
                <w:rFonts w:cs="Times New Roman"/>
                <w:b/>
                <w:sz w:val="20"/>
                <w:szCs w:val="20"/>
              </w:rPr>
            </w:pPr>
            <w:r w:rsidRPr="00A5135B">
              <w:rPr>
                <w:rFonts w:cs="Times New Roman"/>
                <w:b/>
                <w:sz w:val="20"/>
                <w:szCs w:val="20"/>
              </w:rPr>
              <w:t>Data Collection Sources</w:t>
            </w:r>
          </w:p>
        </w:tc>
        <w:tc>
          <w:tcPr>
            <w:tcW w:w="1596" w:type="dxa"/>
            <w:shd w:val="clear" w:color="auto" w:fill="auto"/>
          </w:tcPr>
          <w:p w14:paraId="4894A9DE" w14:textId="77777777" w:rsidR="002E0E82" w:rsidRPr="00A5135B" w:rsidRDefault="002E0E82" w:rsidP="00F557CB">
            <w:pPr>
              <w:spacing w:line="276" w:lineRule="auto"/>
              <w:rPr>
                <w:rFonts w:cs="Times New Roman"/>
                <w:b/>
                <w:sz w:val="20"/>
                <w:szCs w:val="20"/>
              </w:rPr>
            </w:pPr>
            <w:r w:rsidRPr="00A5135B">
              <w:rPr>
                <w:rFonts w:cs="Times New Roman"/>
                <w:b/>
                <w:sz w:val="20"/>
                <w:szCs w:val="20"/>
              </w:rPr>
              <w:t>Data Collection Methods</w:t>
            </w:r>
          </w:p>
        </w:tc>
        <w:tc>
          <w:tcPr>
            <w:tcW w:w="1596" w:type="dxa"/>
            <w:shd w:val="clear" w:color="auto" w:fill="auto"/>
          </w:tcPr>
          <w:p w14:paraId="0A458298" w14:textId="77777777" w:rsidR="002E0E82" w:rsidRPr="00A5135B" w:rsidRDefault="002E0E82" w:rsidP="00F557CB">
            <w:pPr>
              <w:spacing w:line="276" w:lineRule="auto"/>
              <w:rPr>
                <w:rFonts w:cs="Times New Roman"/>
                <w:b/>
                <w:sz w:val="20"/>
                <w:szCs w:val="20"/>
              </w:rPr>
            </w:pPr>
            <w:r w:rsidRPr="00A5135B">
              <w:rPr>
                <w:rFonts w:cs="Times New Roman"/>
                <w:b/>
                <w:sz w:val="20"/>
                <w:szCs w:val="20"/>
              </w:rPr>
              <w:t>Timeline</w:t>
            </w:r>
          </w:p>
        </w:tc>
        <w:tc>
          <w:tcPr>
            <w:tcW w:w="1596" w:type="dxa"/>
            <w:shd w:val="clear" w:color="auto" w:fill="auto"/>
          </w:tcPr>
          <w:p w14:paraId="27AFA5A3" w14:textId="77777777" w:rsidR="002E0E82" w:rsidRPr="00A5135B" w:rsidRDefault="002E0E82" w:rsidP="00F557CB">
            <w:pPr>
              <w:spacing w:line="276" w:lineRule="auto"/>
              <w:rPr>
                <w:rFonts w:cs="Times New Roman"/>
                <w:b/>
                <w:sz w:val="20"/>
                <w:szCs w:val="20"/>
              </w:rPr>
            </w:pPr>
            <w:r w:rsidRPr="00A5135B">
              <w:rPr>
                <w:rFonts w:cs="Times New Roman"/>
                <w:b/>
                <w:sz w:val="20"/>
                <w:szCs w:val="20"/>
              </w:rPr>
              <w:t>Data Analysis Plan</w:t>
            </w:r>
          </w:p>
        </w:tc>
      </w:tr>
      <w:tr w:rsidR="002E0E82" w:rsidRPr="003472B0" w14:paraId="6994025F" w14:textId="77777777" w:rsidTr="000E77E5">
        <w:trPr>
          <w:trHeight w:val="953"/>
          <w:tblHeader/>
        </w:trPr>
        <w:tc>
          <w:tcPr>
            <w:tcW w:w="1596" w:type="dxa"/>
          </w:tcPr>
          <w:p w14:paraId="6CB5B29B" w14:textId="77777777" w:rsidR="002E0E82" w:rsidRPr="003472B0" w:rsidRDefault="002E0E82" w:rsidP="00CF5451">
            <w:pPr>
              <w:spacing w:line="276" w:lineRule="auto"/>
              <w:rPr>
                <w:rFonts w:cs="Times New Roman"/>
              </w:rPr>
            </w:pPr>
          </w:p>
        </w:tc>
        <w:tc>
          <w:tcPr>
            <w:tcW w:w="1596" w:type="dxa"/>
          </w:tcPr>
          <w:p w14:paraId="1191DA53" w14:textId="77777777" w:rsidR="002E0E82" w:rsidRPr="003472B0" w:rsidRDefault="002E0E82" w:rsidP="00CF5451">
            <w:pPr>
              <w:spacing w:line="276" w:lineRule="auto"/>
              <w:rPr>
                <w:rFonts w:cs="Times New Roman"/>
              </w:rPr>
            </w:pPr>
          </w:p>
        </w:tc>
        <w:tc>
          <w:tcPr>
            <w:tcW w:w="1596" w:type="dxa"/>
          </w:tcPr>
          <w:p w14:paraId="237158ED" w14:textId="77777777" w:rsidR="002E0E82" w:rsidRPr="003472B0" w:rsidRDefault="002E0E82" w:rsidP="00CF5451">
            <w:pPr>
              <w:spacing w:line="276" w:lineRule="auto"/>
              <w:rPr>
                <w:rFonts w:cs="Times New Roman"/>
              </w:rPr>
            </w:pPr>
          </w:p>
        </w:tc>
        <w:tc>
          <w:tcPr>
            <w:tcW w:w="1596" w:type="dxa"/>
          </w:tcPr>
          <w:p w14:paraId="4E6D4D78" w14:textId="77777777" w:rsidR="002E0E82" w:rsidRPr="003472B0" w:rsidRDefault="002E0E82" w:rsidP="00CF5451">
            <w:pPr>
              <w:spacing w:line="276" w:lineRule="auto"/>
              <w:rPr>
                <w:rFonts w:cs="Times New Roman"/>
              </w:rPr>
            </w:pPr>
          </w:p>
        </w:tc>
        <w:tc>
          <w:tcPr>
            <w:tcW w:w="1596" w:type="dxa"/>
          </w:tcPr>
          <w:p w14:paraId="5241D879" w14:textId="77777777" w:rsidR="002E0E82" w:rsidRPr="003472B0" w:rsidRDefault="002E0E82" w:rsidP="00CF5451">
            <w:pPr>
              <w:spacing w:line="276" w:lineRule="auto"/>
              <w:rPr>
                <w:rFonts w:cs="Times New Roman"/>
              </w:rPr>
            </w:pPr>
          </w:p>
        </w:tc>
        <w:tc>
          <w:tcPr>
            <w:tcW w:w="1596" w:type="dxa"/>
          </w:tcPr>
          <w:p w14:paraId="431A78AB" w14:textId="77777777" w:rsidR="002E0E82" w:rsidRPr="003472B0" w:rsidRDefault="002E0E82" w:rsidP="00CF5451">
            <w:pPr>
              <w:spacing w:line="276" w:lineRule="auto"/>
              <w:rPr>
                <w:rFonts w:cs="Times New Roman"/>
              </w:rPr>
            </w:pPr>
          </w:p>
        </w:tc>
      </w:tr>
      <w:tr w:rsidR="002E0E82" w:rsidRPr="003472B0" w14:paraId="1F84E7F4" w14:textId="77777777" w:rsidTr="000E77E5">
        <w:trPr>
          <w:trHeight w:val="1034"/>
          <w:tblHeader/>
        </w:trPr>
        <w:tc>
          <w:tcPr>
            <w:tcW w:w="1596" w:type="dxa"/>
          </w:tcPr>
          <w:p w14:paraId="6E2BF6F0" w14:textId="77777777" w:rsidR="002E0E82" w:rsidRPr="003472B0" w:rsidRDefault="002E0E82" w:rsidP="00CF5451">
            <w:pPr>
              <w:spacing w:line="276" w:lineRule="auto"/>
              <w:rPr>
                <w:rFonts w:cs="Times New Roman"/>
              </w:rPr>
            </w:pPr>
          </w:p>
        </w:tc>
        <w:tc>
          <w:tcPr>
            <w:tcW w:w="1596" w:type="dxa"/>
          </w:tcPr>
          <w:p w14:paraId="27AD3BC4" w14:textId="77777777" w:rsidR="002E0E82" w:rsidRPr="003472B0" w:rsidRDefault="002E0E82" w:rsidP="00CF5451">
            <w:pPr>
              <w:spacing w:line="276" w:lineRule="auto"/>
              <w:rPr>
                <w:rFonts w:cs="Times New Roman"/>
              </w:rPr>
            </w:pPr>
          </w:p>
        </w:tc>
        <w:tc>
          <w:tcPr>
            <w:tcW w:w="1596" w:type="dxa"/>
          </w:tcPr>
          <w:p w14:paraId="3BDA9B4E" w14:textId="77777777" w:rsidR="002E0E82" w:rsidRPr="003472B0" w:rsidRDefault="002E0E82" w:rsidP="00CF5451">
            <w:pPr>
              <w:spacing w:line="276" w:lineRule="auto"/>
              <w:rPr>
                <w:rFonts w:cs="Times New Roman"/>
              </w:rPr>
            </w:pPr>
          </w:p>
        </w:tc>
        <w:tc>
          <w:tcPr>
            <w:tcW w:w="1596" w:type="dxa"/>
          </w:tcPr>
          <w:p w14:paraId="4C84D5A7" w14:textId="77777777" w:rsidR="002E0E82" w:rsidRPr="003472B0" w:rsidRDefault="002E0E82" w:rsidP="00CF5451">
            <w:pPr>
              <w:spacing w:line="276" w:lineRule="auto"/>
              <w:rPr>
                <w:rFonts w:cs="Times New Roman"/>
              </w:rPr>
            </w:pPr>
          </w:p>
        </w:tc>
        <w:tc>
          <w:tcPr>
            <w:tcW w:w="1596" w:type="dxa"/>
          </w:tcPr>
          <w:p w14:paraId="1F054B1A" w14:textId="77777777" w:rsidR="002E0E82" w:rsidRPr="003472B0" w:rsidRDefault="002E0E82" w:rsidP="00CF5451">
            <w:pPr>
              <w:spacing w:line="276" w:lineRule="auto"/>
              <w:rPr>
                <w:rFonts w:cs="Times New Roman"/>
              </w:rPr>
            </w:pPr>
          </w:p>
        </w:tc>
        <w:tc>
          <w:tcPr>
            <w:tcW w:w="1596" w:type="dxa"/>
          </w:tcPr>
          <w:p w14:paraId="291ED959" w14:textId="77777777" w:rsidR="002E0E82" w:rsidRPr="003472B0" w:rsidRDefault="002E0E82" w:rsidP="00CF5451">
            <w:pPr>
              <w:spacing w:line="276" w:lineRule="auto"/>
              <w:rPr>
                <w:rFonts w:cs="Times New Roman"/>
              </w:rPr>
            </w:pPr>
          </w:p>
        </w:tc>
      </w:tr>
    </w:tbl>
    <w:p w14:paraId="48C32D18" w14:textId="77777777" w:rsidR="002E0E82" w:rsidRPr="003472B0" w:rsidRDefault="00F3669F" w:rsidP="00CF5451">
      <w:pPr>
        <w:pStyle w:val="Heading2"/>
        <w:spacing w:line="276" w:lineRule="auto"/>
        <w:rPr>
          <w:rFonts w:ascii="Times New Roman" w:hAnsi="Times New Roman"/>
        </w:rPr>
      </w:pPr>
      <w:bookmarkStart w:id="17" w:name="_Toc397089203"/>
      <w:r w:rsidRPr="003472B0">
        <w:rPr>
          <w:rFonts w:ascii="Times New Roman" w:hAnsi="Times New Roman"/>
        </w:rPr>
        <w:t>4.3</w:t>
      </w:r>
      <w:r w:rsidR="007A1429" w:rsidRPr="003472B0">
        <w:rPr>
          <w:rFonts w:ascii="Times New Roman" w:hAnsi="Times New Roman"/>
        </w:rPr>
        <w:t xml:space="preserve"> Evaluation</w:t>
      </w:r>
      <w:r w:rsidR="002E0E82" w:rsidRPr="003472B0">
        <w:rPr>
          <w:rFonts w:ascii="Times New Roman" w:hAnsi="Times New Roman"/>
        </w:rPr>
        <w:t xml:space="preserve"> Budget Exercise</w:t>
      </w:r>
      <w:bookmarkEnd w:id="17"/>
    </w:p>
    <w:p w14:paraId="02A5C711" w14:textId="3512D1CB" w:rsidR="002E0E82" w:rsidRPr="0024409F" w:rsidRDefault="002E0E82" w:rsidP="00CF5451">
      <w:pPr>
        <w:spacing w:line="276" w:lineRule="auto"/>
        <w:rPr>
          <w:rFonts w:cs="Times New Roman"/>
          <w:sz w:val="22"/>
          <w:szCs w:val="24"/>
        </w:rPr>
      </w:pPr>
      <w:r w:rsidRPr="0024409F">
        <w:rPr>
          <w:rFonts w:cs="Times New Roman"/>
          <w:sz w:val="22"/>
          <w:szCs w:val="24"/>
        </w:rPr>
        <w:t>For this exercise</w:t>
      </w:r>
      <w:r w:rsidR="00164B07" w:rsidRPr="0024409F">
        <w:rPr>
          <w:rFonts w:cs="Times New Roman"/>
          <w:sz w:val="22"/>
          <w:szCs w:val="24"/>
        </w:rPr>
        <w:t>,</w:t>
      </w:r>
      <w:r w:rsidRPr="0024409F">
        <w:rPr>
          <w:rFonts w:cs="Times New Roman"/>
          <w:sz w:val="22"/>
          <w:szCs w:val="24"/>
        </w:rPr>
        <w:t xml:space="preserve"> you will need the </w:t>
      </w:r>
      <w:r w:rsidR="00F3669F" w:rsidRPr="0024409F">
        <w:rPr>
          <w:rFonts w:cs="Times New Roman"/>
          <w:sz w:val="22"/>
          <w:szCs w:val="24"/>
        </w:rPr>
        <w:t>Evaluation Methods</w:t>
      </w:r>
      <w:r w:rsidRPr="0024409F">
        <w:rPr>
          <w:rFonts w:cs="Times New Roman"/>
          <w:sz w:val="22"/>
          <w:szCs w:val="24"/>
        </w:rPr>
        <w:t xml:space="preserve"> Grid you completed earlier in Step 4.</w:t>
      </w:r>
      <w:r w:rsidR="00B15DD4" w:rsidRPr="0024409F">
        <w:rPr>
          <w:rFonts w:cs="Times New Roman"/>
          <w:sz w:val="22"/>
          <w:szCs w:val="24"/>
        </w:rPr>
        <w:t xml:space="preserve"> </w:t>
      </w:r>
      <w:r w:rsidRPr="0024409F">
        <w:rPr>
          <w:rFonts w:cs="Times New Roman"/>
          <w:sz w:val="22"/>
          <w:szCs w:val="24"/>
        </w:rPr>
        <w:t>For this exercise</w:t>
      </w:r>
      <w:r w:rsidR="00164B07" w:rsidRPr="0024409F">
        <w:rPr>
          <w:rFonts w:cs="Times New Roman"/>
          <w:sz w:val="22"/>
          <w:szCs w:val="24"/>
        </w:rPr>
        <w:t>,</w:t>
      </w:r>
      <w:r w:rsidRPr="0024409F">
        <w:rPr>
          <w:rFonts w:cs="Times New Roman"/>
          <w:sz w:val="22"/>
          <w:szCs w:val="24"/>
        </w:rPr>
        <w:t xml:space="preserve"> we have used one </w:t>
      </w:r>
      <w:r w:rsidR="0064122D" w:rsidRPr="0024409F">
        <w:rPr>
          <w:rFonts w:cs="Times New Roman"/>
          <w:sz w:val="22"/>
          <w:szCs w:val="24"/>
        </w:rPr>
        <w:t xml:space="preserve">grid </w:t>
      </w:r>
      <w:r w:rsidRPr="0024409F">
        <w:rPr>
          <w:rFonts w:cs="Times New Roman"/>
          <w:sz w:val="22"/>
          <w:szCs w:val="24"/>
        </w:rPr>
        <w:t>as an example</w:t>
      </w:r>
      <w:r w:rsidR="0064122D" w:rsidRPr="0024409F">
        <w:rPr>
          <w:rFonts w:cs="Times New Roman"/>
          <w:sz w:val="22"/>
          <w:szCs w:val="24"/>
        </w:rPr>
        <w:t>,</w:t>
      </w:r>
      <w:r w:rsidRPr="0024409F">
        <w:rPr>
          <w:rFonts w:cs="Times New Roman"/>
          <w:sz w:val="22"/>
          <w:szCs w:val="24"/>
        </w:rPr>
        <w:t xml:space="preserve"> but you should use the one you have chosen as most appropriate for your program.</w:t>
      </w:r>
    </w:p>
    <w:p w14:paraId="2CD28662" w14:textId="33279DF2" w:rsidR="002E0E82" w:rsidRPr="0024409F" w:rsidRDefault="002E0E82" w:rsidP="00CF5451">
      <w:pPr>
        <w:spacing w:line="276" w:lineRule="auto"/>
        <w:rPr>
          <w:rFonts w:cs="Times New Roman"/>
          <w:sz w:val="22"/>
          <w:szCs w:val="24"/>
        </w:rPr>
      </w:pPr>
      <w:r w:rsidRPr="0024409F">
        <w:rPr>
          <w:rFonts w:cs="Times New Roman"/>
          <w:sz w:val="22"/>
          <w:szCs w:val="24"/>
        </w:rPr>
        <w:t>The team should</w:t>
      </w:r>
      <w:r w:rsidR="008F6B3C" w:rsidRPr="0024409F">
        <w:rPr>
          <w:rFonts w:cs="Times New Roman"/>
          <w:sz w:val="22"/>
          <w:szCs w:val="24"/>
        </w:rPr>
        <w:t xml:space="preserve"> now</w:t>
      </w:r>
      <w:r w:rsidRPr="0024409F">
        <w:rPr>
          <w:rFonts w:cs="Times New Roman"/>
          <w:sz w:val="22"/>
          <w:szCs w:val="24"/>
        </w:rPr>
        <w:t xml:space="preserve"> consider roles and responsibilities, what services might be in-kind</w:t>
      </w:r>
      <w:r w:rsidR="005829B1" w:rsidRPr="0024409F">
        <w:rPr>
          <w:rFonts w:cs="Times New Roman"/>
          <w:sz w:val="22"/>
          <w:szCs w:val="24"/>
        </w:rPr>
        <w:t>,</w:t>
      </w:r>
      <w:r w:rsidRPr="0024409F">
        <w:rPr>
          <w:rFonts w:cs="Times New Roman"/>
          <w:sz w:val="22"/>
          <w:szCs w:val="24"/>
        </w:rPr>
        <w:t xml:space="preserve"> and what activities will cost additional money.</w:t>
      </w:r>
      <w:r w:rsidR="00B15DD4" w:rsidRPr="0024409F">
        <w:rPr>
          <w:rFonts w:cs="Times New Roman"/>
          <w:sz w:val="22"/>
          <w:szCs w:val="24"/>
        </w:rPr>
        <w:t xml:space="preserve"> </w:t>
      </w:r>
      <w:r w:rsidRPr="0024409F">
        <w:rPr>
          <w:rFonts w:cs="Times New Roman"/>
          <w:sz w:val="22"/>
          <w:szCs w:val="24"/>
        </w:rPr>
        <w:t>Will you need to pay for additional questions on existing surveys</w:t>
      </w:r>
      <w:r w:rsidR="005829B1" w:rsidRPr="0024409F">
        <w:rPr>
          <w:rFonts w:cs="Times New Roman"/>
          <w:sz w:val="22"/>
          <w:szCs w:val="24"/>
        </w:rPr>
        <w:t>,</w:t>
      </w:r>
      <w:r w:rsidRPr="0024409F">
        <w:rPr>
          <w:rFonts w:cs="Times New Roman"/>
          <w:sz w:val="22"/>
          <w:szCs w:val="24"/>
        </w:rPr>
        <w:t xml:space="preserve"> </w:t>
      </w:r>
      <w:r w:rsidR="004F5626" w:rsidRPr="0024409F">
        <w:rPr>
          <w:rFonts w:cs="Times New Roman"/>
          <w:sz w:val="22"/>
          <w:szCs w:val="24"/>
        </w:rPr>
        <w:t xml:space="preserve">or </w:t>
      </w:r>
      <w:r w:rsidR="004F5626" w:rsidRPr="0024409F">
        <w:rPr>
          <w:rFonts w:cs="Times New Roman"/>
          <w:sz w:val="22"/>
          <w:szCs w:val="24"/>
        </w:rPr>
        <w:lastRenderedPageBreak/>
        <w:t>can</w:t>
      </w:r>
      <w:r w:rsidRPr="0024409F">
        <w:rPr>
          <w:rFonts w:cs="Times New Roman"/>
          <w:sz w:val="22"/>
          <w:szCs w:val="24"/>
        </w:rPr>
        <w:t xml:space="preserve"> you use items that already exist</w:t>
      </w:r>
      <w:r w:rsidR="001F20E0" w:rsidRPr="0024409F">
        <w:rPr>
          <w:rFonts w:cs="Times New Roman"/>
          <w:sz w:val="22"/>
          <w:szCs w:val="24"/>
        </w:rPr>
        <w:t>?</w:t>
      </w:r>
      <w:r w:rsidR="00B15DD4" w:rsidRPr="0024409F">
        <w:rPr>
          <w:rFonts w:cs="Times New Roman"/>
          <w:sz w:val="22"/>
          <w:szCs w:val="24"/>
        </w:rPr>
        <w:t xml:space="preserve"> </w:t>
      </w:r>
      <w:r w:rsidR="001F20E0" w:rsidRPr="0024409F">
        <w:rPr>
          <w:rFonts w:cs="Times New Roman"/>
          <w:sz w:val="22"/>
          <w:szCs w:val="24"/>
        </w:rPr>
        <w:t>Are there existing data sources</w:t>
      </w:r>
      <w:r w:rsidR="005829B1" w:rsidRPr="0024409F">
        <w:rPr>
          <w:rFonts w:cs="Times New Roman"/>
          <w:sz w:val="22"/>
          <w:szCs w:val="24"/>
        </w:rPr>
        <w:t>,</w:t>
      </w:r>
      <w:r w:rsidR="001F20E0" w:rsidRPr="0024409F">
        <w:rPr>
          <w:rFonts w:cs="Times New Roman"/>
          <w:sz w:val="22"/>
          <w:szCs w:val="24"/>
        </w:rPr>
        <w:t xml:space="preserve"> or will you need to create new ones?</w:t>
      </w:r>
      <w:r w:rsidR="00B15DD4" w:rsidRPr="0024409F">
        <w:rPr>
          <w:rFonts w:cs="Times New Roman"/>
          <w:sz w:val="22"/>
          <w:szCs w:val="24"/>
        </w:rPr>
        <w:t xml:space="preserve"> </w:t>
      </w:r>
      <w:r w:rsidR="001F20E0" w:rsidRPr="0024409F">
        <w:rPr>
          <w:rFonts w:cs="Times New Roman"/>
          <w:sz w:val="22"/>
          <w:szCs w:val="24"/>
        </w:rPr>
        <w:t>Do not</w:t>
      </w:r>
      <w:r w:rsidRPr="0024409F">
        <w:rPr>
          <w:rFonts w:cs="Times New Roman"/>
          <w:sz w:val="22"/>
          <w:szCs w:val="24"/>
        </w:rPr>
        <w:t xml:space="preserve"> forget items such as copying costs for surveys or web</w:t>
      </w:r>
      <w:r w:rsidR="005829B1" w:rsidRPr="0024409F">
        <w:rPr>
          <w:rFonts w:cs="Times New Roman"/>
          <w:sz w:val="22"/>
          <w:szCs w:val="24"/>
        </w:rPr>
        <w:t xml:space="preserve"> </w:t>
      </w:r>
      <w:r w:rsidRPr="0024409F">
        <w:rPr>
          <w:rFonts w:cs="Times New Roman"/>
          <w:sz w:val="22"/>
          <w:szCs w:val="24"/>
        </w:rPr>
        <w:t>services</w:t>
      </w:r>
      <w:r w:rsidR="009D0206" w:rsidRPr="0024409F">
        <w:rPr>
          <w:rFonts w:cs="Times New Roman"/>
          <w:sz w:val="22"/>
          <w:szCs w:val="24"/>
        </w:rPr>
        <w:t xml:space="preserve"> or technology needed in the field</w:t>
      </w:r>
      <w:r w:rsidR="005829B1" w:rsidRPr="0024409F">
        <w:rPr>
          <w:rFonts w:cs="Times New Roman"/>
          <w:sz w:val="22"/>
          <w:szCs w:val="24"/>
        </w:rPr>
        <w:t>,</w:t>
      </w:r>
      <w:r w:rsidR="009D0206" w:rsidRPr="0024409F">
        <w:rPr>
          <w:rFonts w:cs="Times New Roman"/>
          <w:sz w:val="22"/>
          <w:szCs w:val="24"/>
        </w:rPr>
        <w:t xml:space="preserve"> such as recorders or mobile data collection devices.</w:t>
      </w:r>
    </w:p>
    <w:tbl>
      <w:tblPr>
        <w:tblStyle w:val="TableGrid"/>
        <w:tblW w:w="0" w:type="auto"/>
        <w:tblLook w:val="04A0" w:firstRow="1" w:lastRow="0" w:firstColumn="1" w:lastColumn="0" w:noHBand="0" w:noVBand="1"/>
        <w:tblCaption w:val="4.3 Evaluation Budget Exercise"/>
        <w:tblDescription w:val="Blank form for Evaluation Budget Exercise"/>
      </w:tblPr>
      <w:tblGrid>
        <w:gridCol w:w="1337"/>
        <w:gridCol w:w="1549"/>
        <w:gridCol w:w="1017"/>
        <w:gridCol w:w="928"/>
        <w:gridCol w:w="1311"/>
        <w:gridCol w:w="1671"/>
        <w:gridCol w:w="1763"/>
      </w:tblGrid>
      <w:tr w:rsidR="002E0E82" w:rsidRPr="0024409F" w14:paraId="61259CB0" w14:textId="77777777" w:rsidTr="000E77E5">
        <w:trPr>
          <w:tblHeader/>
        </w:trPr>
        <w:tc>
          <w:tcPr>
            <w:tcW w:w="1337" w:type="dxa"/>
            <w:tcBorders>
              <w:bottom w:val="single" w:sz="4" w:space="0" w:color="000000" w:themeColor="text1"/>
            </w:tcBorders>
            <w:shd w:val="clear" w:color="auto" w:fill="auto"/>
          </w:tcPr>
          <w:p w14:paraId="237A21B7"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Evaluation Question</w:t>
            </w:r>
          </w:p>
        </w:tc>
        <w:tc>
          <w:tcPr>
            <w:tcW w:w="1549" w:type="dxa"/>
            <w:tcBorders>
              <w:bottom w:val="single" w:sz="4" w:space="0" w:color="000000" w:themeColor="text1"/>
            </w:tcBorders>
            <w:shd w:val="clear" w:color="auto" w:fill="auto"/>
          </w:tcPr>
          <w:p w14:paraId="1F6C383B"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Indicator/ Performance Measure</w:t>
            </w:r>
          </w:p>
        </w:tc>
        <w:tc>
          <w:tcPr>
            <w:tcW w:w="1017" w:type="dxa"/>
            <w:tcBorders>
              <w:bottom w:val="single" w:sz="4" w:space="0" w:color="000000" w:themeColor="text1"/>
            </w:tcBorders>
            <w:shd w:val="clear" w:color="auto" w:fill="auto"/>
          </w:tcPr>
          <w:p w14:paraId="15B6059B"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Method</w:t>
            </w:r>
          </w:p>
        </w:tc>
        <w:tc>
          <w:tcPr>
            <w:tcW w:w="928" w:type="dxa"/>
            <w:tcBorders>
              <w:bottom w:val="single" w:sz="4" w:space="0" w:color="000000" w:themeColor="text1"/>
            </w:tcBorders>
            <w:shd w:val="clear" w:color="auto" w:fill="auto"/>
          </w:tcPr>
          <w:p w14:paraId="0301BA71"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Data Source</w:t>
            </w:r>
          </w:p>
        </w:tc>
        <w:tc>
          <w:tcPr>
            <w:tcW w:w="1311" w:type="dxa"/>
            <w:tcBorders>
              <w:bottom w:val="single" w:sz="4" w:space="0" w:color="000000" w:themeColor="text1"/>
            </w:tcBorders>
            <w:shd w:val="clear" w:color="auto" w:fill="auto"/>
          </w:tcPr>
          <w:p w14:paraId="745A3E30"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Frequency</w:t>
            </w:r>
          </w:p>
        </w:tc>
        <w:tc>
          <w:tcPr>
            <w:tcW w:w="1671" w:type="dxa"/>
            <w:tcBorders>
              <w:bottom w:val="single" w:sz="4" w:space="0" w:color="000000" w:themeColor="text1"/>
            </w:tcBorders>
            <w:shd w:val="clear" w:color="auto" w:fill="auto"/>
          </w:tcPr>
          <w:p w14:paraId="4510C009"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Responsibility</w:t>
            </w:r>
          </w:p>
        </w:tc>
        <w:tc>
          <w:tcPr>
            <w:tcW w:w="1763" w:type="dxa"/>
            <w:tcBorders>
              <w:bottom w:val="single" w:sz="4" w:space="0" w:color="000000" w:themeColor="text1"/>
            </w:tcBorders>
            <w:shd w:val="clear" w:color="auto" w:fill="auto"/>
          </w:tcPr>
          <w:p w14:paraId="2EA3E8C5"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Cost Considerations</w:t>
            </w:r>
          </w:p>
        </w:tc>
      </w:tr>
      <w:tr w:rsidR="002E0E82" w:rsidRPr="0024409F" w14:paraId="4EC11AEE" w14:textId="77777777" w:rsidTr="000E77E5">
        <w:trPr>
          <w:trHeight w:val="2015"/>
          <w:tblHeader/>
        </w:trPr>
        <w:tc>
          <w:tcPr>
            <w:tcW w:w="1337" w:type="dxa"/>
            <w:shd w:val="clear" w:color="auto" w:fill="auto"/>
          </w:tcPr>
          <w:p w14:paraId="3E3F9F2A" w14:textId="77777777" w:rsidR="002E0E82" w:rsidRPr="0024409F" w:rsidRDefault="002E0E82" w:rsidP="0024409F">
            <w:pPr>
              <w:spacing w:after="0" w:line="276" w:lineRule="auto"/>
              <w:rPr>
                <w:rFonts w:cs="Times New Roman"/>
                <w:sz w:val="22"/>
                <w:szCs w:val="24"/>
              </w:rPr>
            </w:pPr>
          </w:p>
        </w:tc>
        <w:tc>
          <w:tcPr>
            <w:tcW w:w="1549" w:type="dxa"/>
            <w:shd w:val="clear" w:color="auto" w:fill="auto"/>
          </w:tcPr>
          <w:p w14:paraId="29C9F3CA" w14:textId="77777777" w:rsidR="002E0E82" w:rsidRPr="0024409F" w:rsidRDefault="002E0E82" w:rsidP="0024409F">
            <w:pPr>
              <w:spacing w:after="0" w:line="276" w:lineRule="auto"/>
              <w:rPr>
                <w:rFonts w:cs="Times New Roman"/>
                <w:sz w:val="22"/>
                <w:szCs w:val="24"/>
              </w:rPr>
            </w:pPr>
          </w:p>
        </w:tc>
        <w:tc>
          <w:tcPr>
            <w:tcW w:w="1017" w:type="dxa"/>
            <w:shd w:val="clear" w:color="auto" w:fill="auto"/>
          </w:tcPr>
          <w:p w14:paraId="439A4494" w14:textId="77777777" w:rsidR="002E0E82" w:rsidRPr="0024409F" w:rsidRDefault="002E0E82" w:rsidP="0024409F">
            <w:pPr>
              <w:spacing w:after="0" w:line="276" w:lineRule="auto"/>
              <w:rPr>
                <w:rFonts w:cs="Times New Roman"/>
                <w:sz w:val="22"/>
                <w:szCs w:val="24"/>
              </w:rPr>
            </w:pPr>
          </w:p>
        </w:tc>
        <w:tc>
          <w:tcPr>
            <w:tcW w:w="928" w:type="dxa"/>
            <w:shd w:val="clear" w:color="auto" w:fill="auto"/>
          </w:tcPr>
          <w:p w14:paraId="1045C473" w14:textId="77777777" w:rsidR="002E0E82" w:rsidRPr="0024409F" w:rsidRDefault="002E0E82" w:rsidP="0024409F">
            <w:pPr>
              <w:spacing w:after="0" w:line="276" w:lineRule="auto"/>
              <w:rPr>
                <w:rFonts w:cs="Times New Roman"/>
                <w:sz w:val="22"/>
                <w:szCs w:val="24"/>
              </w:rPr>
            </w:pPr>
          </w:p>
        </w:tc>
        <w:tc>
          <w:tcPr>
            <w:tcW w:w="1311" w:type="dxa"/>
            <w:shd w:val="clear" w:color="auto" w:fill="auto"/>
          </w:tcPr>
          <w:p w14:paraId="5F8E2BB8" w14:textId="77777777" w:rsidR="002E0E82" w:rsidRPr="0024409F" w:rsidRDefault="002E0E82" w:rsidP="0024409F">
            <w:pPr>
              <w:spacing w:after="0" w:line="276" w:lineRule="auto"/>
              <w:rPr>
                <w:rFonts w:cs="Times New Roman"/>
                <w:sz w:val="22"/>
                <w:szCs w:val="24"/>
              </w:rPr>
            </w:pPr>
          </w:p>
        </w:tc>
        <w:tc>
          <w:tcPr>
            <w:tcW w:w="1671" w:type="dxa"/>
            <w:shd w:val="clear" w:color="auto" w:fill="auto"/>
          </w:tcPr>
          <w:p w14:paraId="6C3017AB" w14:textId="77777777" w:rsidR="002E0E82" w:rsidRPr="0024409F" w:rsidRDefault="002E0E82" w:rsidP="0024409F">
            <w:pPr>
              <w:spacing w:after="0" w:line="276" w:lineRule="auto"/>
              <w:rPr>
                <w:rFonts w:cs="Times New Roman"/>
                <w:sz w:val="22"/>
                <w:szCs w:val="24"/>
              </w:rPr>
            </w:pPr>
          </w:p>
        </w:tc>
        <w:tc>
          <w:tcPr>
            <w:tcW w:w="1763" w:type="dxa"/>
            <w:shd w:val="clear" w:color="auto" w:fill="auto"/>
          </w:tcPr>
          <w:p w14:paraId="0C08F58F" w14:textId="77777777" w:rsidR="002E0E82" w:rsidRPr="0024409F" w:rsidRDefault="002E0E82" w:rsidP="0024409F">
            <w:pPr>
              <w:spacing w:after="0" w:line="276" w:lineRule="auto"/>
              <w:rPr>
                <w:rFonts w:cs="Times New Roman"/>
                <w:sz w:val="22"/>
                <w:szCs w:val="24"/>
              </w:rPr>
            </w:pPr>
          </w:p>
        </w:tc>
      </w:tr>
      <w:tr w:rsidR="002E0E82" w:rsidRPr="0024409F" w14:paraId="6513B398" w14:textId="77777777" w:rsidTr="000E77E5">
        <w:trPr>
          <w:trHeight w:val="1970"/>
          <w:tblHeader/>
        </w:trPr>
        <w:tc>
          <w:tcPr>
            <w:tcW w:w="1337" w:type="dxa"/>
            <w:shd w:val="clear" w:color="auto" w:fill="auto"/>
          </w:tcPr>
          <w:p w14:paraId="7EB4B063" w14:textId="77777777" w:rsidR="003B4498" w:rsidRPr="0024409F" w:rsidRDefault="003B4498" w:rsidP="0024409F">
            <w:pPr>
              <w:spacing w:after="0" w:line="276" w:lineRule="auto"/>
              <w:rPr>
                <w:rFonts w:cs="Times New Roman"/>
                <w:sz w:val="22"/>
                <w:szCs w:val="24"/>
              </w:rPr>
            </w:pPr>
          </w:p>
        </w:tc>
        <w:tc>
          <w:tcPr>
            <w:tcW w:w="1549" w:type="dxa"/>
            <w:shd w:val="clear" w:color="auto" w:fill="auto"/>
          </w:tcPr>
          <w:p w14:paraId="74DFBB73" w14:textId="77777777" w:rsidR="002E0E82" w:rsidRPr="0024409F" w:rsidRDefault="002E0E82" w:rsidP="0024409F">
            <w:pPr>
              <w:spacing w:after="0" w:line="276" w:lineRule="auto"/>
              <w:rPr>
                <w:rFonts w:cs="Times New Roman"/>
                <w:sz w:val="22"/>
                <w:szCs w:val="24"/>
              </w:rPr>
            </w:pPr>
          </w:p>
        </w:tc>
        <w:tc>
          <w:tcPr>
            <w:tcW w:w="1017" w:type="dxa"/>
            <w:shd w:val="clear" w:color="auto" w:fill="auto"/>
          </w:tcPr>
          <w:p w14:paraId="462723C9" w14:textId="77777777" w:rsidR="002E0E82" w:rsidRPr="0024409F" w:rsidRDefault="002E0E82" w:rsidP="0024409F">
            <w:pPr>
              <w:spacing w:after="0" w:line="276" w:lineRule="auto"/>
              <w:rPr>
                <w:rFonts w:cs="Times New Roman"/>
                <w:sz w:val="22"/>
                <w:szCs w:val="24"/>
              </w:rPr>
            </w:pPr>
          </w:p>
        </w:tc>
        <w:tc>
          <w:tcPr>
            <w:tcW w:w="928" w:type="dxa"/>
            <w:shd w:val="clear" w:color="auto" w:fill="auto"/>
          </w:tcPr>
          <w:p w14:paraId="6694BD58" w14:textId="77777777" w:rsidR="002E0E82" w:rsidRPr="0024409F" w:rsidRDefault="002E0E82" w:rsidP="0024409F">
            <w:pPr>
              <w:spacing w:after="0" w:line="276" w:lineRule="auto"/>
              <w:rPr>
                <w:rFonts w:cs="Times New Roman"/>
                <w:sz w:val="22"/>
                <w:szCs w:val="24"/>
              </w:rPr>
            </w:pPr>
          </w:p>
        </w:tc>
        <w:tc>
          <w:tcPr>
            <w:tcW w:w="1311" w:type="dxa"/>
            <w:shd w:val="clear" w:color="auto" w:fill="auto"/>
          </w:tcPr>
          <w:p w14:paraId="7330C550" w14:textId="77777777" w:rsidR="002E0E82" w:rsidRPr="0024409F" w:rsidRDefault="002E0E82" w:rsidP="0024409F">
            <w:pPr>
              <w:spacing w:after="0" w:line="276" w:lineRule="auto"/>
              <w:rPr>
                <w:rFonts w:cs="Times New Roman"/>
                <w:sz w:val="22"/>
                <w:szCs w:val="24"/>
              </w:rPr>
            </w:pPr>
          </w:p>
        </w:tc>
        <w:tc>
          <w:tcPr>
            <w:tcW w:w="1671" w:type="dxa"/>
            <w:shd w:val="clear" w:color="auto" w:fill="auto"/>
          </w:tcPr>
          <w:p w14:paraId="310E80EE" w14:textId="77777777" w:rsidR="002E0E82" w:rsidRPr="0024409F" w:rsidRDefault="002E0E82" w:rsidP="0024409F">
            <w:pPr>
              <w:spacing w:after="0" w:line="276" w:lineRule="auto"/>
              <w:rPr>
                <w:rFonts w:cs="Times New Roman"/>
                <w:sz w:val="22"/>
                <w:szCs w:val="24"/>
              </w:rPr>
            </w:pPr>
          </w:p>
        </w:tc>
        <w:tc>
          <w:tcPr>
            <w:tcW w:w="1763" w:type="dxa"/>
            <w:shd w:val="clear" w:color="auto" w:fill="auto"/>
          </w:tcPr>
          <w:p w14:paraId="1474EF79" w14:textId="77777777" w:rsidR="002E0E82" w:rsidRPr="0024409F" w:rsidRDefault="002E0E82" w:rsidP="0024409F">
            <w:pPr>
              <w:spacing w:after="0" w:line="276" w:lineRule="auto"/>
              <w:rPr>
                <w:rFonts w:cs="Times New Roman"/>
                <w:sz w:val="22"/>
                <w:szCs w:val="24"/>
              </w:rPr>
            </w:pPr>
          </w:p>
        </w:tc>
      </w:tr>
      <w:tr w:rsidR="00F557CB" w:rsidRPr="0024409F" w14:paraId="2CB8D33C" w14:textId="77777777" w:rsidTr="000E77E5">
        <w:trPr>
          <w:trHeight w:val="1970"/>
          <w:tblHeader/>
        </w:trPr>
        <w:tc>
          <w:tcPr>
            <w:tcW w:w="1337" w:type="dxa"/>
            <w:shd w:val="clear" w:color="auto" w:fill="auto"/>
          </w:tcPr>
          <w:p w14:paraId="32ED1766" w14:textId="77777777" w:rsidR="00F557CB" w:rsidRPr="0024409F" w:rsidRDefault="00F557CB" w:rsidP="0024409F">
            <w:pPr>
              <w:spacing w:after="0" w:line="276" w:lineRule="auto"/>
              <w:rPr>
                <w:rFonts w:cs="Times New Roman"/>
                <w:sz w:val="22"/>
                <w:szCs w:val="24"/>
              </w:rPr>
            </w:pPr>
          </w:p>
        </w:tc>
        <w:tc>
          <w:tcPr>
            <w:tcW w:w="1549" w:type="dxa"/>
            <w:shd w:val="clear" w:color="auto" w:fill="auto"/>
          </w:tcPr>
          <w:p w14:paraId="4CA78589" w14:textId="77777777" w:rsidR="00F557CB" w:rsidRPr="0024409F" w:rsidRDefault="00F557CB" w:rsidP="0024409F">
            <w:pPr>
              <w:spacing w:after="0" w:line="276" w:lineRule="auto"/>
              <w:rPr>
                <w:rFonts w:cs="Times New Roman"/>
                <w:sz w:val="22"/>
                <w:szCs w:val="24"/>
              </w:rPr>
            </w:pPr>
          </w:p>
        </w:tc>
        <w:tc>
          <w:tcPr>
            <w:tcW w:w="1017" w:type="dxa"/>
            <w:shd w:val="clear" w:color="auto" w:fill="auto"/>
          </w:tcPr>
          <w:p w14:paraId="51BABEAC" w14:textId="77777777" w:rsidR="00F557CB" w:rsidRPr="0024409F" w:rsidRDefault="00F557CB" w:rsidP="0024409F">
            <w:pPr>
              <w:spacing w:after="0" w:line="276" w:lineRule="auto"/>
              <w:rPr>
                <w:rFonts w:cs="Times New Roman"/>
                <w:sz w:val="22"/>
                <w:szCs w:val="24"/>
              </w:rPr>
            </w:pPr>
          </w:p>
        </w:tc>
        <w:tc>
          <w:tcPr>
            <w:tcW w:w="928" w:type="dxa"/>
            <w:shd w:val="clear" w:color="auto" w:fill="auto"/>
          </w:tcPr>
          <w:p w14:paraId="0431A787" w14:textId="77777777" w:rsidR="00F557CB" w:rsidRPr="0024409F" w:rsidRDefault="00F557CB" w:rsidP="0024409F">
            <w:pPr>
              <w:spacing w:after="0" w:line="276" w:lineRule="auto"/>
              <w:rPr>
                <w:rFonts w:cs="Times New Roman"/>
                <w:sz w:val="22"/>
                <w:szCs w:val="24"/>
              </w:rPr>
            </w:pPr>
          </w:p>
        </w:tc>
        <w:tc>
          <w:tcPr>
            <w:tcW w:w="1311" w:type="dxa"/>
            <w:shd w:val="clear" w:color="auto" w:fill="auto"/>
          </w:tcPr>
          <w:p w14:paraId="7FF48DC0" w14:textId="77777777" w:rsidR="00F557CB" w:rsidRPr="0024409F" w:rsidRDefault="00F557CB" w:rsidP="0024409F">
            <w:pPr>
              <w:spacing w:after="0" w:line="276" w:lineRule="auto"/>
              <w:rPr>
                <w:rFonts w:cs="Times New Roman"/>
                <w:sz w:val="22"/>
                <w:szCs w:val="24"/>
              </w:rPr>
            </w:pPr>
          </w:p>
        </w:tc>
        <w:tc>
          <w:tcPr>
            <w:tcW w:w="1671" w:type="dxa"/>
            <w:shd w:val="clear" w:color="auto" w:fill="auto"/>
          </w:tcPr>
          <w:p w14:paraId="63EF094A" w14:textId="77777777" w:rsidR="00F557CB" w:rsidRPr="0024409F" w:rsidRDefault="00F557CB" w:rsidP="0024409F">
            <w:pPr>
              <w:spacing w:after="0" w:line="276" w:lineRule="auto"/>
              <w:rPr>
                <w:rFonts w:cs="Times New Roman"/>
                <w:sz w:val="22"/>
                <w:szCs w:val="24"/>
              </w:rPr>
            </w:pPr>
          </w:p>
        </w:tc>
        <w:tc>
          <w:tcPr>
            <w:tcW w:w="1763" w:type="dxa"/>
            <w:shd w:val="clear" w:color="auto" w:fill="auto"/>
          </w:tcPr>
          <w:p w14:paraId="6444568A" w14:textId="77777777" w:rsidR="00F557CB" w:rsidRPr="0024409F" w:rsidRDefault="00F557CB" w:rsidP="0024409F">
            <w:pPr>
              <w:spacing w:after="0" w:line="276" w:lineRule="auto"/>
              <w:rPr>
                <w:rFonts w:cs="Times New Roman"/>
                <w:sz w:val="22"/>
                <w:szCs w:val="24"/>
              </w:rPr>
            </w:pPr>
          </w:p>
        </w:tc>
      </w:tr>
    </w:tbl>
    <w:p w14:paraId="3FDDC8BA" w14:textId="77777777" w:rsidR="004659AE" w:rsidRPr="0024409F" w:rsidRDefault="004659AE" w:rsidP="00CF5451">
      <w:pPr>
        <w:spacing w:after="0" w:line="276" w:lineRule="auto"/>
        <w:rPr>
          <w:rFonts w:cs="Times New Roman"/>
          <w:sz w:val="22"/>
        </w:rPr>
      </w:pPr>
    </w:p>
    <w:p w14:paraId="21373884" w14:textId="77777777" w:rsidR="0024409F" w:rsidRDefault="008264A1" w:rsidP="00CF5451">
      <w:pPr>
        <w:spacing w:line="276" w:lineRule="auto"/>
        <w:rPr>
          <w:rFonts w:cs="Times New Roman"/>
          <w:sz w:val="22"/>
          <w:szCs w:val="24"/>
        </w:rPr>
      </w:pPr>
      <w:r w:rsidRPr="0024409F">
        <w:rPr>
          <w:rFonts w:cs="Times New Roman"/>
          <w:sz w:val="22"/>
          <w:szCs w:val="24"/>
        </w:rPr>
        <w:t>D</w:t>
      </w:r>
      <w:r w:rsidR="002E0E82" w:rsidRPr="0024409F">
        <w:rPr>
          <w:rFonts w:cs="Times New Roman"/>
          <w:sz w:val="22"/>
          <w:szCs w:val="24"/>
        </w:rPr>
        <w:t>uring this exercise</w:t>
      </w:r>
      <w:r w:rsidR="005829B1" w:rsidRPr="0024409F">
        <w:rPr>
          <w:rFonts w:cs="Times New Roman"/>
          <w:sz w:val="22"/>
          <w:szCs w:val="24"/>
        </w:rPr>
        <w:t>,</w:t>
      </w:r>
      <w:r w:rsidR="002E0E82" w:rsidRPr="0024409F">
        <w:rPr>
          <w:rFonts w:cs="Times New Roman"/>
          <w:sz w:val="22"/>
          <w:szCs w:val="24"/>
        </w:rPr>
        <w:t xml:space="preserve"> you</w:t>
      </w:r>
      <w:r w:rsidRPr="0024409F">
        <w:rPr>
          <w:rFonts w:cs="Times New Roman"/>
          <w:sz w:val="22"/>
          <w:szCs w:val="24"/>
        </w:rPr>
        <w:t xml:space="preserve"> may find it necessary</w:t>
      </w:r>
      <w:r w:rsidR="002E0E82" w:rsidRPr="0024409F">
        <w:rPr>
          <w:rFonts w:cs="Times New Roman"/>
          <w:sz w:val="22"/>
          <w:szCs w:val="24"/>
        </w:rPr>
        <w:t xml:space="preserve"> to revisit Step 3 or earlier portions of Step 4.</w:t>
      </w:r>
      <w:r w:rsidR="00B15DD4" w:rsidRPr="0024409F">
        <w:rPr>
          <w:rFonts w:cs="Times New Roman"/>
          <w:sz w:val="22"/>
          <w:szCs w:val="24"/>
        </w:rPr>
        <w:t xml:space="preserve"> </w:t>
      </w:r>
      <w:r w:rsidR="002E0E82" w:rsidRPr="0024409F">
        <w:rPr>
          <w:rFonts w:cs="Times New Roman"/>
          <w:sz w:val="22"/>
          <w:szCs w:val="24"/>
        </w:rPr>
        <w:t>Often the budget available doesn’t match the evaluation desired.</w:t>
      </w:r>
      <w:r w:rsidR="00B15DD4" w:rsidRPr="0024409F">
        <w:rPr>
          <w:rFonts w:cs="Times New Roman"/>
          <w:sz w:val="22"/>
          <w:szCs w:val="24"/>
        </w:rPr>
        <w:t xml:space="preserve"> </w:t>
      </w:r>
      <w:r w:rsidR="002E0E82" w:rsidRPr="0024409F">
        <w:rPr>
          <w:rFonts w:cs="Times New Roman"/>
          <w:sz w:val="22"/>
          <w:szCs w:val="24"/>
        </w:rPr>
        <w:t>Either the evaluation scope will need to be reduced or additional resources obtained.</w:t>
      </w:r>
      <w:r w:rsidR="00B15DD4" w:rsidRPr="0024409F">
        <w:rPr>
          <w:rFonts w:cs="Times New Roman"/>
          <w:sz w:val="22"/>
          <w:szCs w:val="24"/>
        </w:rPr>
        <w:t xml:space="preserve"> </w:t>
      </w:r>
      <w:r w:rsidR="002E0E82" w:rsidRPr="0024409F">
        <w:rPr>
          <w:rFonts w:cs="Times New Roman"/>
          <w:sz w:val="22"/>
          <w:szCs w:val="24"/>
        </w:rPr>
        <w:t>It is better to thoroughly consider this now before implementation begins than have to change course mid-implementation cycle.</w:t>
      </w:r>
    </w:p>
    <w:p w14:paraId="3A6A60BC" w14:textId="5E7FF512" w:rsidR="008F6B3C" w:rsidRDefault="008F6B3C" w:rsidP="00CF5451">
      <w:pPr>
        <w:spacing w:line="276" w:lineRule="auto"/>
        <w:rPr>
          <w:rFonts w:eastAsia="Times New Roman" w:cs="Times New Roman"/>
          <w:b/>
          <w:bCs/>
          <w:sz w:val="28"/>
          <w:szCs w:val="24"/>
        </w:rPr>
      </w:pPr>
      <w:r>
        <w:rPr>
          <w:sz w:val="28"/>
        </w:rPr>
        <w:br w:type="page"/>
      </w:r>
    </w:p>
    <w:p w14:paraId="1E0DEBFC" w14:textId="11E32256" w:rsidR="00A5135B" w:rsidRPr="005B7FB8" w:rsidRDefault="00A5135B" w:rsidP="00CF5451">
      <w:pPr>
        <w:pStyle w:val="Heading2"/>
        <w:spacing w:after="240" w:line="276" w:lineRule="auto"/>
        <w:rPr>
          <w:rFonts w:ascii="Times New Roman" w:hAnsi="Times New Roman"/>
          <w:sz w:val="28"/>
        </w:rPr>
      </w:pPr>
      <w:bookmarkStart w:id="18" w:name="_Toc397089204"/>
      <w:proofErr w:type="gramStart"/>
      <w:r w:rsidRPr="005B7FB8">
        <w:rPr>
          <w:rFonts w:ascii="Times New Roman" w:hAnsi="Times New Roman"/>
          <w:sz w:val="28"/>
        </w:rPr>
        <w:lastRenderedPageBreak/>
        <w:t>Step 5</w:t>
      </w:r>
      <w:r w:rsidR="005829B1">
        <w:rPr>
          <w:rFonts w:ascii="Times New Roman" w:hAnsi="Times New Roman"/>
          <w:sz w:val="28"/>
        </w:rPr>
        <w:t>.</w:t>
      </w:r>
      <w:proofErr w:type="gramEnd"/>
      <w:r w:rsidRPr="005B7FB8">
        <w:rPr>
          <w:rFonts w:ascii="Times New Roman" w:hAnsi="Times New Roman"/>
          <w:sz w:val="28"/>
        </w:rPr>
        <w:t xml:space="preserve"> </w:t>
      </w:r>
      <w:r w:rsidR="008B3DD4" w:rsidRPr="005B7FB8">
        <w:rPr>
          <w:rFonts w:ascii="Times New Roman" w:hAnsi="Times New Roman"/>
          <w:sz w:val="28"/>
        </w:rPr>
        <w:t xml:space="preserve">Tools for </w:t>
      </w:r>
      <w:r w:rsidRPr="005B7FB8">
        <w:rPr>
          <w:rFonts w:ascii="Times New Roman" w:hAnsi="Times New Roman"/>
          <w:sz w:val="28"/>
        </w:rPr>
        <w:t>Justifying Conclusions</w:t>
      </w:r>
      <w:bookmarkEnd w:id="18"/>
    </w:p>
    <w:p w14:paraId="2E3758D4" w14:textId="77777777" w:rsidR="002E0E82" w:rsidRPr="003472B0" w:rsidRDefault="007A1429" w:rsidP="00CF5451">
      <w:pPr>
        <w:pStyle w:val="Heading2"/>
        <w:spacing w:line="276" w:lineRule="auto"/>
        <w:rPr>
          <w:rFonts w:ascii="Times New Roman" w:hAnsi="Times New Roman"/>
        </w:rPr>
      </w:pPr>
      <w:bookmarkStart w:id="19" w:name="_Toc397089205"/>
      <w:r w:rsidRPr="003472B0">
        <w:rPr>
          <w:rFonts w:ascii="Times New Roman" w:hAnsi="Times New Roman"/>
        </w:rPr>
        <w:t>5.1 Stakeholder</w:t>
      </w:r>
      <w:r w:rsidR="002E0E82" w:rsidRPr="003472B0">
        <w:rPr>
          <w:rFonts w:ascii="Times New Roman" w:hAnsi="Times New Roman"/>
        </w:rPr>
        <w:t xml:space="preserve"> Interpretation Meeting Exercise</w:t>
      </w:r>
      <w:bookmarkEnd w:id="19"/>
    </w:p>
    <w:p w14:paraId="1C57821A" w14:textId="77777777" w:rsidR="002E0E82" w:rsidRPr="003472B0" w:rsidRDefault="002E0E82" w:rsidP="00CF5451">
      <w:pPr>
        <w:spacing w:line="276" w:lineRule="auto"/>
        <w:rPr>
          <w:rFonts w:cs="Times New Roman"/>
          <w:szCs w:val="24"/>
        </w:rPr>
      </w:pPr>
      <w:r w:rsidRPr="003472B0">
        <w:rPr>
          <w:rFonts w:cs="Times New Roman"/>
          <w:szCs w:val="24"/>
        </w:rPr>
        <w:t xml:space="preserve">Justifying conclusions includes analyzing the information you collect, interpreting what the data mean, and drawing </w:t>
      </w:r>
      <w:r w:rsidR="005478E2">
        <w:rPr>
          <w:rFonts w:cs="Times New Roman"/>
          <w:szCs w:val="24"/>
        </w:rPr>
        <w:t xml:space="preserve">conclusions based on the data. </w:t>
      </w:r>
      <w:r w:rsidRPr="003472B0">
        <w:rPr>
          <w:rFonts w:cs="Times New Roman"/>
          <w:szCs w:val="24"/>
        </w:rPr>
        <w:t>This step is needed to turn the data collected into meaningful, usefu</w:t>
      </w:r>
      <w:r w:rsidR="005478E2">
        <w:rPr>
          <w:rFonts w:cs="Times New Roman"/>
          <w:szCs w:val="24"/>
        </w:rPr>
        <w:t xml:space="preserve">l, and accessible information. </w:t>
      </w:r>
      <w:r w:rsidRPr="003472B0">
        <w:rPr>
          <w:rFonts w:cs="Times New Roman"/>
          <w:szCs w:val="24"/>
        </w:rPr>
        <w:t xml:space="preserve">This is often the step </w:t>
      </w:r>
      <w:r w:rsidR="00E93B97" w:rsidRPr="003472B0">
        <w:rPr>
          <w:rFonts w:cs="Times New Roman"/>
          <w:szCs w:val="24"/>
        </w:rPr>
        <w:t>in which</w:t>
      </w:r>
      <w:r w:rsidRPr="003472B0">
        <w:rPr>
          <w:rFonts w:cs="Times New Roman"/>
          <w:szCs w:val="24"/>
        </w:rPr>
        <w:t xml:space="preserve"> programs incorrectly assume they no longer need the stakeholder workgroup and that this step is</w:t>
      </w:r>
      <w:r w:rsidR="005478E2">
        <w:rPr>
          <w:rFonts w:cs="Times New Roman"/>
          <w:szCs w:val="24"/>
        </w:rPr>
        <w:t xml:space="preserve"> better left to the “experts.” </w:t>
      </w:r>
      <w:r w:rsidRPr="003472B0">
        <w:rPr>
          <w:rFonts w:cs="Times New Roman"/>
          <w:szCs w:val="24"/>
        </w:rPr>
        <w:t>However, including your stakeholder group in this step is directly tied to the previous discussion on credibility and acceptance of data and conclusions.</w:t>
      </w:r>
      <w:r w:rsidR="00B15DD4">
        <w:rPr>
          <w:rFonts w:cs="Times New Roman"/>
          <w:szCs w:val="24"/>
        </w:rPr>
        <w:t xml:space="preserve"> </w:t>
      </w:r>
    </w:p>
    <w:p w14:paraId="6426E50D" w14:textId="65B92633" w:rsidR="002E0E82" w:rsidRPr="003472B0" w:rsidRDefault="002E0E82" w:rsidP="00CF5451">
      <w:pPr>
        <w:spacing w:line="276" w:lineRule="auto"/>
        <w:rPr>
          <w:rFonts w:cs="Times New Roman"/>
          <w:szCs w:val="24"/>
        </w:rPr>
      </w:pPr>
      <w:r w:rsidRPr="003472B0">
        <w:rPr>
          <w:rFonts w:cs="Times New Roman"/>
          <w:szCs w:val="24"/>
        </w:rPr>
        <w:t>Moreover, it is critical that plans include time for interpretation and review from stakeholders</w:t>
      </w:r>
      <w:r w:rsidR="001A64A1">
        <w:rPr>
          <w:rFonts w:cs="Times New Roman"/>
          <w:szCs w:val="24"/>
        </w:rPr>
        <w:t>,</w:t>
      </w:r>
      <w:r w:rsidRPr="003472B0">
        <w:rPr>
          <w:rFonts w:cs="Times New Roman"/>
          <w:szCs w:val="24"/>
        </w:rPr>
        <w:t xml:space="preserve"> including</w:t>
      </w:r>
      <w:r w:rsidR="00B15DD4">
        <w:rPr>
          <w:rFonts w:cs="Times New Roman"/>
          <w:szCs w:val="24"/>
        </w:rPr>
        <w:t xml:space="preserve"> </w:t>
      </w:r>
      <w:r w:rsidRPr="003472B0">
        <w:rPr>
          <w:rFonts w:cs="Times New Roman"/>
          <w:szCs w:val="24"/>
        </w:rPr>
        <w:t>critics</w:t>
      </w:r>
      <w:r w:rsidR="001A64A1">
        <w:rPr>
          <w:rFonts w:cs="Times New Roman"/>
          <w:szCs w:val="24"/>
        </w:rPr>
        <w:t>,</w:t>
      </w:r>
      <w:r w:rsidRPr="003472B0">
        <w:rPr>
          <w:rFonts w:cs="Times New Roman"/>
          <w:szCs w:val="24"/>
        </w:rPr>
        <w:t xml:space="preserve"> to increase transparency and validity of</w:t>
      </w:r>
      <w:r w:rsidR="005478E2">
        <w:rPr>
          <w:rFonts w:cs="Times New Roman"/>
          <w:szCs w:val="24"/>
        </w:rPr>
        <w:t xml:space="preserve"> </w:t>
      </w:r>
      <w:r w:rsidR="001A64A1">
        <w:rPr>
          <w:rFonts w:cs="Times New Roman"/>
          <w:szCs w:val="24"/>
        </w:rPr>
        <w:t xml:space="preserve">the </w:t>
      </w:r>
      <w:r w:rsidR="005478E2">
        <w:rPr>
          <w:rFonts w:cs="Times New Roman"/>
          <w:szCs w:val="24"/>
        </w:rPr>
        <w:t xml:space="preserve">process and conclusions. </w:t>
      </w:r>
      <w:r w:rsidRPr="003472B0">
        <w:rPr>
          <w:rFonts w:cs="Times New Roman"/>
          <w:szCs w:val="24"/>
        </w:rPr>
        <w:t>The emphasis here is on justifying conclu</w:t>
      </w:r>
      <w:r w:rsidR="005478E2">
        <w:rPr>
          <w:rFonts w:cs="Times New Roman"/>
          <w:szCs w:val="24"/>
        </w:rPr>
        <w:t>sions</w:t>
      </w:r>
      <w:r w:rsidR="00CB591C">
        <w:rPr>
          <w:rFonts w:cs="Times New Roman"/>
          <w:szCs w:val="24"/>
        </w:rPr>
        <w:t>,</w:t>
      </w:r>
      <w:r w:rsidR="005478E2">
        <w:rPr>
          <w:rFonts w:cs="Times New Roman"/>
          <w:szCs w:val="24"/>
        </w:rPr>
        <w:t xml:space="preserve"> not just analyzing data. </w:t>
      </w:r>
      <w:r w:rsidRPr="003472B0">
        <w:rPr>
          <w:rFonts w:cs="Times New Roman"/>
          <w:szCs w:val="24"/>
        </w:rPr>
        <w:t>This step deserves due dili</w:t>
      </w:r>
      <w:r w:rsidR="005478E2">
        <w:rPr>
          <w:rFonts w:cs="Times New Roman"/>
          <w:szCs w:val="24"/>
        </w:rPr>
        <w:t xml:space="preserve">gence in the planning process. </w:t>
      </w:r>
      <w:r w:rsidRPr="003472B0">
        <w:rPr>
          <w:rFonts w:eastAsia="Calibri" w:cs="Times New Roman"/>
          <w:szCs w:val="24"/>
        </w:rPr>
        <w:t xml:space="preserve">The propriety standard plays a role in guiding the evaluator’s decisions in how to analyze and interpret data to </w:t>
      </w:r>
      <w:r w:rsidR="00CB591C">
        <w:rPr>
          <w:rFonts w:eastAsia="Calibri" w:cs="Times New Roman"/>
          <w:szCs w:val="24"/>
        </w:rPr>
        <w:t>ensure</w:t>
      </w:r>
      <w:r w:rsidR="00CB591C" w:rsidRPr="003472B0">
        <w:rPr>
          <w:rFonts w:eastAsia="Calibri" w:cs="Times New Roman"/>
          <w:szCs w:val="24"/>
        </w:rPr>
        <w:t xml:space="preserve"> </w:t>
      </w:r>
      <w:r w:rsidRPr="003472B0">
        <w:rPr>
          <w:rFonts w:eastAsia="Calibri" w:cs="Times New Roman"/>
          <w:szCs w:val="24"/>
        </w:rPr>
        <w:t>that all stakeholder values are respected in the process of drawing conclusions (Program Evalua</w:t>
      </w:r>
      <w:r w:rsidR="005478E2">
        <w:rPr>
          <w:rFonts w:eastAsia="Calibri" w:cs="Times New Roman"/>
          <w:szCs w:val="24"/>
        </w:rPr>
        <w:t xml:space="preserve">tion Standards, 1994). </w:t>
      </w:r>
      <w:r w:rsidRPr="003472B0">
        <w:rPr>
          <w:rFonts w:cs="Times New Roman"/>
          <w:szCs w:val="24"/>
        </w:rPr>
        <w:t>This may include one or more stakeholder interpretation meetings to review interim data a</w:t>
      </w:r>
      <w:r w:rsidR="005478E2">
        <w:rPr>
          <w:rFonts w:cs="Times New Roman"/>
          <w:szCs w:val="24"/>
        </w:rPr>
        <w:t xml:space="preserve">nd further refine conclusions. </w:t>
      </w:r>
      <w:r w:rsidRPr="003472B0">
        <w:rPr>
          <w:rFonts w:cs="Times New Roman"/>
          <w:szCs w:val="24"/>
        </w:rPr>
        <w:t>A note of caution, as a</w:t>
      </w:r>
      <w:r w:rsidRPr="003472B0">
        <w:rPr>
          <w:rFonts w:eastAsia="Calibri" w:cs="Times New Roman"/>
          <w:szCs w:val="24"/>
        </w:rPr>
        <w:t xml:space="preserve"> stakeholder driven process, there is often pressure to reach beyond the evidence when </w:t>
      </w:r>
      <w:r w:rsidRPr="003472B0">
        <w:rPr>
          <w:rFonts w:cs="Times New Roman"/>
          <w:szCs w:val="24"/>
        </w:rPr>
        <w:t>drawing</w:t>
      </w:r>
      <w:r w:rsidR="005478E2">
        <w:rPr>
          <w:rFonts w:eastAsia="Calibri" w:cs="Times New Roman"/>
          <w:szCs w:val="24"/>
        </w:rPr>
        <w:t xml:space="preserve"> conclusions. </w:t>
      </w:r>
      <w:r w:rsidRPr="003472B0">
        <w:rPr>
          <w:rFonts w:cs="Times New Roman"/>
          <w:szCs w:val="24"/>
        </w:rPr>
        <w:t>It is the responsibility of the evaluator and the evaluation workgroup to ensure that conclusions are drawn directly from the evidence.</w:t>
      </w:r>
      <w:r w:rsidR="00B15DD4">
        <w:rPr>
          <w:rFonts w:cs="Times New Roman"/>
          <w:szCs w:val="24"/>
        </w:rPr>
        <w:t xml:space="preserve"> </w:t>
      </w:r>
    </w:p>
    <w:p w14:paraId="5AAC7DB6" w14:textId="77777777" w:rsidR="002E0E82" w:rsidRPr="0024409F" w:rsidRDefault="002E0E82" w:rsidP="00CF5451">
      <w:pPr>
        <w:spacing w:line="276" w:lineRule="auto"/>
        <w:rPr>
          <w:rFonts w:cs="Times New Roman"/>
          <w:sz w:val="22"/>
          <w:szCs w:val="24"/>
        </w:rPr>
      </w:pPr>
      <w:r w:rsidRPr="0024409F">
        <w:rPr>
          <w:rFonts w:cs="Times New Roman"/>
          <w:sz w:val="22"/>
          <w:szCs w:val="24"/>
        </w:rPr>
        <w:t>A variety of activities can be included in your evaluation plan to solicit stakeholder input and facilitate interpretation of evaluation data. An example is provided below:</w:t>
      </w:r>
    </w:p>
    <w:tbl>
      <w:tblPr>
        <w:tblStyle w:val="TableGrid"/>
        <w:tblW w:w="0" w:type="auto"/>
        <w:tblLook w:val="04A0" w:firstRow="1" w:lastRow="0" w:firstColumn="1" w:lastColumn="0" w:noHBand="0" w:noVBand="1"/>
        <w:tblCaption w:val="5.1 Stakeholder Interpretation Meeting Exercise"/>
        <w:tblDescription w:val="Example grid of Interpretation Meeting Exercise"/>
      </w:tblPr>
      <w:tblGrid>
        <w:gridCol w:w="4315"/>
        <w:gridCol w:w="5035"/>
      </w:tblGrid>
      <w:tr w:rsidR="002E0E82" w:rsidRPr="0024409F" w14:paraId="5145C8D9" w14:textId="77777777" w:rsidTr="00062EE0">
        <w:trPr>
          <w:tblHeader/>
        </w:trPr>
        <w:tc>
          <w:tcPr>
            <w:tcW w:w="4315" w:type="dxa"/>
            <w:shd w:val="clear" w:color="auto" w:fill="auto"/>
          </w:tcPr>
          <w:p w14:paraId="265F8B48"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Interpretation and Review Activities</w:t>
            </w:r>
          </w:p>
        </w:tc>
        <w:tc>
          <w:tcPr>
            <w:tcW w:w="5035" w:type="dxa"/>
            <w:shd w:val="clear" w:color="auto" w:fill="auto"/>
          </w:tcPr>
          <w:p w14:paraId="3A6F0CAB"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Timeline</w:t>
            </w:r>
          </w:p>
        </w:tc>
      </w:tr>
      <w:tr w:rsidR="002E0E82" w:rsidRPr="0024409F" w14:paraId="1C49C613" w14:textId="77777777" w:rsidTr="0024409F">
        <w:trPr>
          <w:trHeight w:val="854"/>
        </w:trPr>
        <w:tc>
          <w:tcPr>
            <w:tcW w:w="4315" w:type="dxa"/>
            <w:shd w:val="clear" w:color="auto" w:fill="auto"/>
          </w:tcPr>
          <w:p w14:paraId="7D3706AB" w14:textId="77777777" w:rsidR="002E0E82" w:rsidRPr="0024409F" w:rsidRDefault="0096737A" w:rsidP="0024409F">
            <w:pPr>
              <w:spacing w:after="0" w:line="276" w:lineRule="auto"/>
              <w:rPr>
                <w:rFonts w:cs="Times New Roman"/>
                <w:sz w:val="22"/>
                <w:szCs w:val="24"/>
              </w:rPr>
            </w:pPr>
            <w:r w:rsidRPr="0024409F">
              <w:rPr>
                <w:rFonts w:cs="Times New Roman"/>
                <w:sz w:val="22"/>
                <w:szCs w:val="24"/>
              </w:rPr>
              <w:t xml:space="preserve">Initial </w:t>
            </w:r>
            <w:proofErr w:type="spellStart"/>
            <w:r w:rsidRPr="0024409F">
              <w:rPr>
                <w:rFonts w:cs="Times New Roman"/>
                <w:sz w:val="22"/>
                <w:szCs w:val="24"/>
              </w:rPr>
              <w:t>quitline</w:t>
            </w:r>
            <w:proofErr w:type="spellEnd"/>
            <w:r w:rsidR="002E0E82" w:rsidRPr="0024409F">
              <w:rPr>
                <w:rFonts w:cs="Times New Roman"/>
                <w:sz w:val="22"/>
                <w:szCs w:val="24"/>
              </w:rPr>
              <w:t xml:space="preserve"> evaluation reports </w:t>
            </w:r>
          </w:p>
        </w:tc>
        <w:tc>
          <w:tcPr>
            <w:tcW w:w="5035" w:type="dxa"/>
            <w:shd w:val="clear" w:color="auto" w:fill="auto"/>
          </w:tcPr>
          <w:p w14:paraId="4307C628" w14:textId="77777777" w:rsidR="002E0E82" w:rsidRPr="0024409F" w:rsidRDefault="0096737A" w:rsidP="0024409F">
            <w:pPr>
              <w:spacing w:after="0" w:line="276" w:lineRule="auto"/>
              <w:rPr>
                <w:rFonts w:cs="Times New Roman"/>
                <w:sz w:val="22"/>
                <w:szCs w:val="24"/>
              </w:rPr>
            </w:pPr>
            <w:r w:rsidRPr="0024409F">
              <w:rPr>
                <w:rFonts w:cs="Times New Roman"/>
                <w:sz w:val="22"/>
                <w:szCs w:val="24"/>
              </w:rPr>
              <w:t>As needed to produce final reports to meet data needs of stakeholders</w:t>
            </w:r>
          </w:p>
        </w:tc>
      </w:tr>
      <w:tr w:rsidR="002E0E82" w:rsidRPr="0024409F" w14:paraId="6DB412A4" w14:textId="77777777" w:rsidTr="0024409F">
        <w:trPr>
          <w:trHeight w:val="638"/>
        </w:trPr>
        <w:tc>
          <w:tcPr>
            <w:tcW w:w="4315" w:type="dxa"/>
            <w:shd w:val="clear" w:color="auto" w:fill="auto"/>
          </w:tcPr>
          <w:p w14:paraId="55407CB3" w14:textId="77777777" w:rsidR="002E0E82" w:rsidRPr="0024409F" w:rsidRDefault="0096737A" w:rsidP="0024409F">
            <w:pPr>
              <w:spacing w:after="0" w:line="276" w:lineRule="auto"/>
              <w:rPr>
                <w:rFonts w:cs="Times New Roman"/>
                <w:sz w:val="22"/>
                <w:szCs w:val="24"/>
              </w:rPr>
            </w:pPr>
            <w:r w:rsidRPr="0024409F">
              <w:rPr>
                <w:rFonts w:cs="Times New Roman"/>
                <w:sz w:val="22"/>
                <w:szCs w:val="24"/>
              </w:rPr>
              <w:t xml:space="preserve">Check-in with </w:t>
            </w:r>
            <w:proofErr w:type="spellStart"/>
            <w:r w:rsidRPr="0024409F">
              <w:rPr>
                <w:rFonts w:cs="Times New Roman"/>
                <w:sz w:val="22"/>
                <w:szCs w:val="24"/>
              </w:rPr>
              <w:t>quitline</w:t>
            </w:r>
            <w:proofErr w:type="spellEnd"/>
            <w:r w:rsidRPr="0024409F">
              <w:rPr>
                <w:rFonts w:cs="Times New Roman"/>
                <w:sz w:val="22"/>
                <w:szCs w:val="24"/>
              </w:rPr>
              <w:t xml:space="preserve"> service provider</w:t>
            </w:r>
          </w:p>
        </w:tc>
        <w:tc>
          <w:tcPr>
            <w:tcW w:w="5035" w:type="dxa"/>
            <w:shd w:val="clear" w:color="auto" w:fill="auto"/>
          </w:tcPr>
          <w:p w14:paraId="25FCC8E7" w14:textId="77777777" w:rsidR="002E0E82" w:rsidRPr="0024409F" w:rsidRDefault="0096737A" w:rsidP="0024409F">
            <w:pPr>
              <w:spacing w:after="0" w:line="276" w:lineRule="auto"/>
              <w:rPr>
                <w:rFonts w:cs="Times New Roman"/>
                <w:sz w:val="22"/>
                <w:szCs w:val="24"/>
              </w:rPr>
            </w:pPr>
            <w:r w:rsidRPr="0024409F">
              <w:rPr>
                <w:rFonts w:cs="Times New Roman"/>
                <w:sz w:val="22"/>
                <w:szCs w:val="24"/>
              </w:rPr>
              <w:t>A</w:t>
            </w:r>
            <w:r w:rsidR="002E0E82" w:rsidRPr="0024409F">
              <w:rPr>
                <w:rFonts w:cs="Times New Roman"/>
                <w:sz w:val="22"/>
                <w:szCs w:val="24"/>
              </w:rPr>
              <w:t>s appropriate during analysis phase</w:t>
            </w:r>
          </w:p>
        </w:tc>
      </w:tr>
      <w:tr w:rsidR="002E0E82" w:rsidRPr="0024409F" w14:paraId="373F76C7" w14:textId="77777777" w:rsidTr="0024409F">
        <w:tc>
          <w:tcPr>
            <w:tcW w:w="4315" w:type="dxa"/>
            <w:shd w:val="clear" w:color="auto" w:fill="auto"/>
          </w:tcPr>
          <w:p w14:paraId="303C1DC8" w14:textId="77777777" w:rsidR="002E0E82" w:rsidRPr="0024409F" w:rsidRDefault="002E0E82" w:rsidP="0024409F">
            <w:pPr>
              <w:spacing w:after="0" w:line="276" w:lineRule="auto"/>
              <w:rPr>
                <w:rFonts w:cs="Times New Roman"/>
                <w:sz w:val="22"/>
                <w:szCs w:val="24"/>
              </w:rPr>
            </w:pPr>
            <w:r w:rsidRPr="0024409F">
              <w:rPr>
                <w:rFonts w:cs="Times New Roman"/>
                <w:sz w:val="22"/>
                <w:szCs w:val="24"/>
              </w:rPr>
              <w:t>Stakeholder interpretation meeting</w:t>
            </w:r>
          </w:p>
        </w:tc>
        <w:tc>
          <w:tcPr>
            <w:tcW w:w="5035" w:type="dxa"/>
            <w:shd w:val="clear" w:color="auto" w:fill="auto"/>
          </w:tcPr>
          <w:p w14:paraId="0D4F5368" w14:textId="77777777" w:rsidR="002E0E82" w:rsidRPr="0024409F" w:rsidRDefault="0096737A" w:rsidP="0024409F">
            <w:pPr>
              <w:spacing w:after="0" w:line="276" w:lineRule="auto"/>
              <w:rPr>
                <w:rFonts w:cs="Times New Roman"/>
                <w:sz w:val="22"/>
                <w:szCs w:val="24"/>
              </w:rPr>
            </w:pPr>
            <w:r w:rsidRPr="0024409F">
              <w:rPr>
                <w:rFonts w:cs="Times New Roman"/>
                <w:sz w:val="22"/>
                <w:szCs w:val="24"/>
              </w:rPr>
              <w:t>Immediately following preparation of preliminary results</w:t>
            </w:r>
          </w:p>
        </w:tc>
      </w:tr>
      <w:tr w:rsidR="002E0E82" w:rsidRPr="0024409F" w14:paraId="37733E88" w14:textId="77777777" w:rsidTr="0024409F">
        <w:tc>
          <w:tcPr>
            <w:tcW w:w="4315" w:type="dxa"/>
            <w:shd w:val="clear" w:color="auto" w:fill="auto"/>
          </w:tcPr>
          <w:p w14:paraId="18BC7A66" w14:textId="77777777" w:rsidR="002E0E82" w:rsidRPr="0024409F" w:rsidRDefault="002E0E82" w:rsidP="0024409F">
            <w:pPr>
              <w:spacing w:after="0" w:line="276" w:lineRule="auto"/>
              <w:rPr>
                <w:rFonts w:cs="Times New Roman"/>
                <w:sz w:val="22"/>
                <w:szCs w:val="24"/>
              </w:rPr>
            </w:pPr>
            <w:r w:rsidRPr="0024409F">
              <w:rPr>
                <w:rFonts w:cs="Times New Roman"/>
                <w:sz w:val="22"/>
                <w:szCs w:val="24"/>
              </w:rPr>
              <w:t>Stakeholder review of draft final report</w:t>
            </w:r>
          </w:p>
        </w:tc>
        <w:tc>
          <w:tcPr>
            <w:tcW w:w="5035" w:type="dxa"/>
            <w:shd w:val="clear" w:color="auto" w:fill="auto"/>
          </w:tcPr>
          <w:p w14:paraId="11B0672F" w14:textId="77777777" w:rsidR="002E0E82" w:rsidRPr="0024409F" w:rsidRDefault="002E0E82" w:rsidP="0024409F">
            <w:pPr>
              <w:spacing w:after="0" w:line="276" w:lineRule="auto"/>
              <w:rPr>
                <w:rFonts w:cs="Times New Roman"/>
                <w:sz w:val="22"/>
                <w:szCs w:val="24"/>
              </w:rPr>
            </w:pPr>
            <w:r w:rsidRPr="0024409F">
              <w:rPr>
                <w:rFonts w:cs="Times New Roman"/>
                <w:sz w:val="22"/>
                <w:szCs w:val="24"/>
              </w:rPr>
              <w:t>Within 3 months following the stakeholder interpretation meeting</w:t>
            </w:r>
          </w:p>
        </w:tc>
      </w:tr>
      <w:tr w:rsidR="002E0E82" w:rsidRPr="0024409F" w14:paraId="5A91EC21" w14:textId="77777777" w:rsidTr="0024409F">
        <w:tc>
          <w:tcPr>
            <w:tcW w:w="4315" w:type="dxa"/>
            <w:shd w:val="clear" w:color="auto" w:fill="auto"/>
          </w:tcPr>
          <w:p w14:paraId="5B32B3AF" w14:textId="77777777" w:rsidR="002E0E82" w:rsidRPr="0024409F" w:rsidRDefault="002E0E82" w:rsidP="0024409F">
            <w:pPr>
              <w:spacing w:after="0" w:line="276" w:lineRule="auto"/>
              <w:rPr>
                <w:rFonts w:cs="Times New Roman"/>
                <w:sz w:val="22"/>
                <w:szCs w:val="24"/>
              </w:rPr>
            </w:pPr>
            <w:r w:rsidRPr="0024409F">
              <w:rPr>
                <w:rFonts w:cs="Times New Roman"/>
                <w:sz w:val="22"/>
                <w:szCs w:val="24"/>
              </w:rPr>
              <w:t>Clearance and review process of final report</w:t>
            </w:r>
          </w:p>
        </w:tc>
        <w:tc>
          <w:tcPr>
            <w:tcW w:w="5035" w:type="dxa"/>
            <w:shd w:val="clear" w:color="auto" w:fill="auto"/>
          </w:tcPr>
          <w:p w14:paraId="432416F7" w14:textId="76ECA679" w:rsidR="002E0E82" w:rsidRPr="0024409F" w:rsidRDefault="00F20212" w:rsidP="0024409F">
            <w:pPr>
              <w:spacing w:after="0" w:line="276" w:lineRule="auto"/>
              <w:rPr>
                <w:rFonts w:cs="Times New Roman"/>
                <w:sz w:val="22"/>
                <w:szCs w:val="24"/>
              </w:rPr>
            </w:pPr>
            <w:r>
              <w:rPr>
                <w:rFonts w:cs="Times New Roman"/>
                <w:sz w:val="22"/>
                <w:szCs w:val="24"/>
              </w:rPr>
              <w:t>Within 2 months following s</w:t>
            </w:r>
            <w:r w:rsidR="002E0E82" w:rsidRPr="0024409F">
              <w:rPr>
                <w:rFonts w:cs="Times New Roman"/>
                <w:sz w:val="22"/>
                <w:szCs w:val="24"/>
              </w:rPr>
              <w:t>takeholder review of draft final report</w:t>
            </w:r>
          </w:p>
        </w:tc>
      </w:tr>
    </w:tbl>
    <w:p w14:paraId="1E798EDA" w14:textId="77777777" w:rsidR="0024409F" w:rsidRDefault="0024409F">
      <w:pPr>
        <w:spacing w:before="0" w:after="200" w:line="276" w:lineRule="auto"/>
        <w:rPr>
          <w:rFonts w:cs="Times New Roman"/>
          <w:szCs w:val="24"/>
        </w:rPr>
      </w:pPr>
      <w:r>
        <w:rPr>
          <w:rFonts w:cs="Times New Roman"/>
          <w:szCs w:val="24"/>
        </w:rPr>
        <w:br w:type="page"/>
      </w:r>
    </w:p>
    <w:p w14:paraId="002C2659" w14:textId="77777777" w:rsidR="003B4498" w:rsidRPr="0024409F" w:rsidRDefault="002E0E82" w:rsidP="00CF5451">
      <w:pPr>
        <w:spacing w:line="276" w:lineRule="auto"/>
        <w:rPr>
          <w:rFonts w:cs="Times New Roman"/>
          <w:sz w:val="22"/>
          <w:szCs w:val="24"/>
        </w:rPr>
      </w:pPr>
      <w:r w:rsidRPr="0024409F">
        <w:rPr>
          <w:rFonts w:cs="Times New Roman"/>
          <w:sz w:val="22"/>
          <w:szCs w:val="24"/>
        </w:rPr>
        <w:lastRenderedPageBreak/>
        <w:t xml:space="preserve">Complete an outline of proposed activities appropriate to </w:t>
      </w:r>
      <w:r w:rsidR="001A64A1" w:rsidRPr="0024409F">
        <w:rPr>
          <w:rFonts w:cs="Times New Roman"/>
          <w:sz w:val="22"/>
          <w:szCs w:val="24"/>
        </w:rPr>
        <w:t xml:space="preserve">the </w:t>
      </w:r>
      <w:r w:rsidRPr="0024409F">
        <w:rPr>
          <w:rFonts w:cs="Times New Roman"/>
          <w:sz w:val="22"/>
          <w:szCs w:val="24"/>
        </w:rPr>
        <w:t>evaluation project to include opportunities for stakeholder interpretation and feedback:</w:t>
      </w:r>
      <w:r w:rsidR="003B4498" w:rsidRPr="0024409F">
        <w:rPr>
          <w:rFonts w:cs="Times New Roman"/>
          <w:sz w:val="22"/>
          <w:szCs w:val="24"/>
        </w:rPr>
        <w:t xml:space="preserve"> </w:t>
      </w:r>
    </w:p>
    <w:tbl>
      <w:tblPr>
        <w:tblStyle w:val="TableGrid"/>
        <w:tblW w:w="0" w:type="auto"/>
        <w:tblLook w:val="04A0" w:firstRow="1" w:lastRow="0" w:firstColumn="1" w:lastColumn="0" w:noHBand="0" w:noVBand="1"/>
        <w:tblCaption w:val="Stakeholder Interpretation Meeting Exercise"/>
        <w:tblDescription w:val="Blank grid for Stakeholder Interpretation Meeting Exercise"/>
      </w:tblPr>
      <w:tblGrid>
        <w:gridCol w:w="4683"/>
        <w:gridCol w:w="4667"/>
      </w:tblGrid>
      <w:tr w:rsidR="002E0E82" w:rsidRPr="0024409F" w14:paraId="232743E1" w14:textId="77777777" w:rsidTr="000E77E5">
        <w:trPr>
          <w:tblHeader/>
        </w:trPr>
        <w:tc>
          <w:tcPr>
            <w:tcW w:w="4683" w:type="dxa"/>
            <w:shd w:val="clear" w:color="auto" w:fill="auto"/>
          </w:tcPr>
          <w:p w14:paraId="38C7D244"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Interpretation and Review Activities</w:t>
            </w:r>
          </w:p>
        </w:tc>
        <w:tc>
          <w:tcPr>
            <w:tcW w:w="4667" w:type="dxa"/>
            <w:shd w:val="clear" w:color="auto" w:fill="auto"/>
          </w:tcPr>
          <w:p w14:paraId="64DA3B71" w14:textId="77777777" w:rsidR="002E0E82" w:rsidRPr="0024409F" w:rsidRDefault="002E0E82" w:rsidP="00F557CB">
            <w:pPr>
              <w:spacing w:after="0" w:line="276" w:lineRule="auto"/>
              <w:rPr>
                <w:rFonts w:cs="Times New Roman"/>
                <w:b/>
                <w:sz w:val="22"/>
                <w:szCs w:val="24"/>
              </w:rPr>
            </w:pPr>
            <w:r w:rsidRPr="0024409F">
              <w:rPr>
                <w:rFonts w:cs="Times New Roman"/>
                <w:b/>
                <w:sz w:val="22"/>
                <w:szCs w:val="24"/>
              </w:rPr>
              <w:t>Timeline</w:t>
            </w:r>
          </w:p>
        </w:tc>
      </w:tr>
      <w:tr w:rsidR="002E0E82" w:rsidRPr="0024409F" w14:paraId="7A39937E" w14:textId="77777777" w:rsidTr="000E77E5">
        <w:trPr>
          <w:tblHeader/>
        </w:trPr>
        <w:tc>
          <w:tcPr>
            <w:tcW w:w="4683" w:type="dxa"/>
          </w:tcPr>
          <w:p w14:paraId="3463E2CF" w14:textId="77777777" w:rsidR="002E0E82" w:rsidRPr="0024409F" w:rsidRDefault="002E0E82" w:rsidP="00CF5451">
            <w:pPr>
              <w:spacing w:line="276" w:lineRule="auto"/>
              <w:rPr>
                <w:rFonts w:cs="Times New Roman"/>
                <w:sz w:val="22"/>
                <w:szCs w:val="24"/>
              </w:rPr>
            </w:pPr>
          </w:p>
        </w:tc>
        <w:tc>
          <w:tcPr>
            <w:tcW w:w="4667" w:type="dxa"/>
          </w:tcPr>
          <w:p w14:paraId="7700F164" w14:textId="77777777" w:rsidR="002E0E82" w:rsidRPr="0024409F" w:rsidRDefault="002E0E82" w:rsidP="00CF5451">
            <w:pPr>
              <w:spacing w:line="276" w:lineRule="auto"/>
              <w:rPr>
                <w:rFonts w:cs="Times New Roman"/>
                <w:sz w:val="22"/>
                <w:szCs w:val="24"/>
              </w:rPr>
            </w:pPr>
          </w:p>
        </w:tc>
      </w:tr>
      <w:tr w:rsidR="002E0E82" w:rsidRPr="0024409F" w14:paraId="1E7FB619" w14:textId="77777777" w:rsidTr="000E77E5">
        <w:trPr>
          <w:tblHeader/>
        </w:trPr>
        <w:tc>
          <w:tcPr>
            <w:tcW w:w="4683" w:type="dxa"/>
          </w:tcPr>
          <w:p w14:paraId="0DDC46E2" w14:textId="77777777" w:rsidR="002E0E82" w:rsidRPr="0024409F" w:rsidRDefault="002E0E82" w:rsidP="00CF5451">
            <w:pPr>
              <w:spacing w:line="276" w:lineRule="auto"/>
              <w:rPr>
                <w:rFonts w:cs="Times New Roman"/>
                <w:sz w:val="22"/>
                <w:szCs w:val="24"/>
              </w:rPr>
            </w:pPr>
          </w:p>
        </w:tc>
        <w:tc>
          <w:tcPr>
            <w:tcW w:w="4667" w:type="dxa"/>
          </w:tcPr>
          <w:p w14:paraId="5697F430" w14:textId="77777777" w:rsidR="002E0E82" w:rsidRPr="0024409F" w:rsidRDefault="002E0E82" w:rsidP="00CF5451">
            <w:pPr>
              <w:spacing w:line="276" w:lineRule="auto"/>
              <w:rPr>
                <w:rFonts w:cs="Times New Roman"/>
                <w:sz w:val="22"/>
                <w:szCs w:val="24"/>
              </w:rPr>
            </w:pPr>
          </w:p>
        </w:tc>
      </w:tr>
      <w:tr w:rsidR="002E0E82" w:rsidRPr="0024409F" w14:paraId="2740A271" w14:textId="77777777" w:rsidTr="000E77E5">
        <w:trPr>
          <w:tblHeader/>
        </w:trPr>
        <w:tc>
          <w:tcPr>
            <w:tcW w:w="4683" w:type="dxa"/>
          </w:tcPr>
          <w:p w14:paraId="24799CB3" w14:textId="77777777" w:rsidR="002E0E82" w:rsidRPr="0024409F" w:rsidRDefault="002E0E82" w:rsidP="00CF5451">
            <w:pPr>
              <w:spacing w:line="276" w:lineRule="auto"/>
              <w:rPr>
                <w:rFonts w:cs="Times New Roman"/>
                <w:sz w:val="22"/>
                <w:szCs w:val="24"/>
              </w:rPr>
            </w:pPr>
          </w:p>
        </w:tc>
        <w:tc>
          <w:tcPr>
            <w:tcW w:w="4667" w:type="dxa"/>
          </w:tcPr>
          <w:p w14:paraId="687D3AAB" w14:textId="77777777" w:rsidR="002E0E82" w:rsidRPr="0024409F" w:rsidRDefault="002E0E82" w:rsidP="00CF5451">
            <w:pPr>
              <w:spacing w:line="276" w:lineRule="auto"/>
              <w:rPr>
                <w:rFonts w:cs="Times New Roman"/>
                <w:sz w:val="22"/>
                <w:szCs w:val="24"/>
              </w:rPr>
            </w:pPr>
          </w:p>
        </w:tc>
      </w:tr>
      <w:tr w:rsidR="002E0E82" w:rsidRPr="0024409F" w14:paraId="48F8244F" w14:textId="77777777" w:rsidTr="000E77E5">
        <w:trPr>
          <w:tblHeader/>
        </w:trPr>
        <w:tc>
          <w:tcPr>
            <w:tcW w:w="4683" w:type="dxa"/>
          </w:tcPr>
          <w:p w14:paraId="75A4873D" w14:textId="77777777" w:rsidR="002E0E82" w:rsidRPr="0024409F" w:rsidRDefault="002E0E82" w:rsidP="00CF5451">
            <w:pPr>
              <w:spacing w:line="276" w:lineRule="auto"/>
              <w:rPr>
                <w:rFonts w:cs="Times New Roman"/>
                <w:sz w:val="22"/>
                <w:szCs w:val="24"/>
              </w:rPr>
            </w:pPr>
          </w:p>
        </w:tc>
        <w:tc>
          <w:tcPr>
            <w:tcW w:w="4667" w:type="dxa"/>
          </w:tcPr>
          <w:p w14:paraId="43E52639" w14:textId="77777777" w:rsidR="002E0E82" w:rsidRPr="0024409F" w:rsidRDefault="002E0E82" w:rsidP="00CF5451">
            <w:pPr>
              <w:spacing w:line="276" w:lineRule="auto"/>
              <w:rPr>
                <w:rFonts w:cs="Times New Roman"/>
                <w:sz w:val="22"/>
                <w:szCs w:val="24"/>
              </w:rPr>
            </w:pPr>
          </w:p>
        </w:tc>
      </w:tr>
      <w:tr w:rsidR="002E0E82" w:rsidRPr="0024409F" w14:paraId="714411E2" w14:textId="77777777" w:rsidTr="000E77E5">
        <w:trPr>
          <w:tblHeader/>
        </w:trPr>
        <w:tc>
          <w:tcPr>
            <w:tcW w:w="4683" w:type="dxa"/>
          </w:tcPr>
          <w:p w14:paraId="7295CF1A" w14:textId="77777777" w:rsidR="002E0E82" w:rsidRPr="0024409F" w:rsidRDefault="002E0E82" w:rsidP="00CF5451">
            <w:pPr>
              <w:spacing w:line="276" w:lineRule="auto"/>
              <w:rPr>
                <w:rFonts w:cs="Times New Roman"/>
                <w:sz w:val="22"/>
                <w:szCs w:val="24"/>
              </w:rPr>
            </w:pPr>
          </w:p>
        </w:tc>
        <w:tc>
          <w:tcPr>
            <w:tcW w:w="4667" w:type="dxa"/>
          </w:tcPr>
          <w:p w14:paraId="78370191" w14:textId="77777777" w:rsidR="002E0E82" w:rsidRPr="0024409F" w:rsidRDefault="002E0E82" w:rsidP="00CF5451">
            <w:pPr>
              <w:spacing w:line="276" w:lineRule="auto"/>
              <w:rPr>
                <w:rFonts w:cs="Times New Roman"/>
                <w:sz w:val="22"/>
                <w:szCs w:val="24"/>
              </w:rPr>
            </w:pPr>
          </w:p>
        </w:tc>
      </w:tr>
      <w:tr w:rsidR="009344FE" w:rsidRPr="0024409F" w14:paraId="600CB488" w14:textId="77777777" w:rsidTr="000E77E5">
        <w:trPr>
          <w:tblHeader/>
        </w:trPr>
        <w:tc>
          <w:tcPr>
            <w:tcW w:w="4683" w:type="dxa"/>
          </w:tcPr>
          <w:p w14:paraId="5B6EEED4" w14:textId="77777777" w:rsidR="009344FE" w:rsidRPr="0024409F" w:rsidRDefault="009344FE" w:rsidP="00CF5451">
            <w:pPr>
              <w:spacing w:line="276" w:lineRule="auto"/>
              <w:rPr>
                <w:rFonts w:cs="Times New Roman"/>
                <w:sz w:val="22"/>
                <w:szCs w:val="24"/>
              </w:rPr>
            </w:pPr>
          </w:p>
        </w:tc>
        <w:tc>
          <w:tcPr>
            <w:tcW w:w="4667" w:type="dxa"/>
          </w:tcPr>
          <w:p w14:paraId="49CD323A" w14:textId="77777777" w:rsidR="009344FE" w:rsidRPr="0024409F" w:rsidRDefault="009344FE" w:rsidP="00CF5451">
            <w:pPr>
              <w:spacing w:line="276" w:lineRule="auto"/>
              <w:rPr>
                <w:rFonts w:cs="Times New Roman"/>
                <w:sz w:val="22"/>
                <w:szCs w:val="24"/>
              </w:rPr>
            </w:pPr>
          </w:p>
        </w:tc>
      </w:tr>
      <w:tr w:rsidR="009344FE" w:rsidRPr="0024409F" w14:paraId="1B503B24" w14:textId="77777777" w:rsidTr="000E77E5">
        <w:trPr>
          <w:tblHeader/>
        </w:trPr>
        <w:tc>
          <w:tcPr>
            <w:tcW w:w="4683" w:type="dxa"/>
          </w:tcPr>
          <w:p w14:paraId="6276C0F6" w14:textId="77777777" w:rsidR="009344FE" w:rsidRPr="0024409F" w:rsidRDefault="009344FE" w:rsidP="00CF5451">
            <w:pPr>
              <w:spacing w:line="276" w:lineRule="auto"/>
              <w:rPr>
                <w:rFonts w:cs="Times New Roman"/>
                <w:sz w:val="22"/>
                <w:szCs w:val="24"/>
              </w:rPr>
            </w:pPr>
          </w:p>
        </w:tc>
        <w:tc>
          <w:tcPr>
            <w:tcW w:w="4667" w:type="dxa"/>
          </w:tcPr>
          <w:p w14:paraId="00D58B5E" w14:textId="77777777" w:rsidR="009344FE" w:rsidRPr="0024409F" w:rsidRDefault="009344FE" w:rsidP="00CF5451">
            <w:pPr>
              <w:spacing w:line="276" w:lineRule="auto"/>
              <w:rPr>
                <w:rFonts w:cs="Times New Roman"/>
                <w:sz w:val="22"/>
                <w:szCs w:val="24"/>
              </w:rPr>
            </w:pPr>
          </w:p>
        </w:tc>
      </w:tr>
    </w:tbl>
    <w:p w14:paraId="0165ACD5" w14:textId="77777777" w:rsidR="002E0E82" w:rsidRPr="0024409F" w:rsidRDefault="002E0E82" w:rsidP="0024409F">
      <w:pPr>
        <w:spacing w:after="0" w:line="276" w:lineRule="auto"/>
        <w:rPr>
          <w:rFonts w:cs="Times New Roman"/>
          <w:sz w:val="22"/>
          <w:szCs w:val="24"/>
        </w:rPr>
      </w:pPr>
      <w:r w:rsidRPr="0024409F">
        <w:rPr>
          <w:rFonts w:cs="Times New Roman"/>
          <w:sz w:val="22"/>
          <w:szCs w:val="24"/>
        </w:rPr>
        <w:t xml:space="preserve">It is important to consider the time it takes to solicit and incorporate stakeholder feedback in </w:t>
      </w:r>
      <w:r w:rsidR="001A64A1" w:rsidRPr="0024409F">
        <w:rPr>
          <w:rFonts w:cs="Times New Roman"/>
          <w:sz w:val="22"/>
          <w:szCs w:val="24"/>
        </w:rPr>
        <w:t xml:space="preserve">the </w:t>
      </w:r>
      <w:r w:rsidRPr="0024409F">
        <w:rPr>
          <w:rFonts w:cs="Times New Roman"/>
          <w:sz w:val="22"/>
          <w:szCs w:val="24"/>
        </w:rPr>
        <w:t>evaluation project timeline.</w:t>
      </w:r>
      <w:r w:rsidR="00B15DD4" w:rsidRPr="0024409F">
        <w:rPr>
          <w:rFonts w:cs="Times New Roman"/>
          <w:sz w:val="22"/>
          <w:szCs w:val="24"/>
        </w:rPr>
        <w:t xml:space="preserve"> </w:t>
      </w:r>
      <w:r w:rsidR="008264A1" w:rsidRPr="0024409F">
        <w:rPr>
          <w:rFonts w:cs="Times New Roman"/>
          <w:sz w:val="22"/>
          <w:szCs w:val="24"/>
        </w:rPr>
        <w:t>Check that</w:t>
      </w:r>
      <w:r w:rsidRPr="0024409F">
        <w:rPr>
          <w:rFonts w:cs="Times New Roman"/>
          <w:sz w:val="22"/>
          <w:szCs w:val="24"/>
        </w:rPr>
        <w:t xml:space="preserve"> </w:t>
      </w:r>
      <w:r w:rsidR="001A64A1" w:rsidRPr="0024409F">
        <w:rPr>
          <w:rFonts w:cs="Times New Roman"/>
          <w:sz w:val="22"/>
          <w:szCs w:val="24"/>
        </w:rPr>
        <w:t xml:space="preserve">the </w:t>
      </w:r>
      <w:r w:rsidRPr="0024409F">
        <w:rPr>
          <w:rFonts w:cs="Times New Roman"/>
          <w:sz w:val="22"/>
          <w:szCs w:val="24"/>
        </w:rPr>
        <w:t>budget and timeline created earlier ensure</w:t>
      </w:r>
      <w:r w:rsidR="008264A1" w:rsidRPr="0024409F">
        <w:rPr>
          <w:rFonts w:cs="Times New Roman"/>
          <w:sz w:val="22"/>
          <w:szCs w:val="24"/>
        </w:rPr>
        <w:t>s</w:t>
      </w:r>
      <w:r w:rsidRPr="0024409F">
        <w:rPr>
          <w:rFonts w:cs="Times New Roman"/>
          <w:sz w:val="22"/>
          <w:szCs w:val="24"/>
        </w:rPr>
        <w:t xml:space="preserve"> adequate time and funding for the stakeholder inclusion process.</w:t>
      </w:r>
    </w:p>
    <w:p w14:paraId="34A40E58" w14:textId="0AFB57FC" w:rsidR="002E0E82" w:rsidRPr="0024409F" w:rsidRDefault="0073332F" w:rsidP="0024409F">
      <w:pPr>
        <w:autoSpaceDE w:val="0"/>
        <w:autoSpaceDN w:val="0"/>
        <w:adjustRightInd w:val="0"/>
        <w:spacing w:after="0" w:line="276" w:lineRule="auto"/>
        <w:rPr>
          <w:rFonts w:cs="Times New Roman"/>
          <w:sz w:val="22"/>
        </w:rPr>
      </w:pPr>
      <w:r w:rsidRPr="0024409F">
        <w:rPr>
          <w:rFonts w:cs="Times New Roman"/>
          <w:sz w:val="22"/>
          <w:szCs w:val="24"/>
        </w:rPr>
        <w:t>T</w:t>
      </w:r>
      <w:r w:rsidR="002E0E82" w:rsidRPr="0024409F">
        <w:rPr>
          <w:rFonts w:cs="Times New Roman"/>
          <w:sz w:val="22"/>
          <w:szCs w:val="24"/>
        </w:rPr>
        <w:t xml:space="preserve">o ensure </w:t>
      </w:r>
      <w:r w:rsidR="001A64A1" w:rsidRPr="0024409F">
        <w:rPr>
          <w:rFonts w:cs="Times New Roman"/>
          <w:sz w:val="22"/>
          <w:szCs w:val="24"/>
        </w:rPr>
        <w:t xml:space="preserve">the </w:t>
      </w:r>
      <w:r w:rsidR="002E0E82" w:rsidRPr="0024409F">
        <w:rPr>
          <w:rFonts w:cs="Times New Roman"/>
          <w:sz w:val="22"/>
          <w:szCs w:val="24"/>
        </w:rPr>
        <w:t>stakeholder interpretation meeting is a success, plan for steps to help things run smoothly. Tim</w:t>
      </w:r>
      <w:r w:rsidR="002E0E82" w:rsidRPr="0024409F">
        <w:rPr>
          <w:rFonts w:cs="Times New Roman"/>
          <w:sz w:val="22"/>
        </w:rPr>
        <w:t xml:space="preserve">e for these activities needs to be included in </w:t>
      </w:r>
      <w:r w:rsidR="001A64A1" w:rsidRPr="0024409F">
        <w:rPr>
          <w:rFonts w:cs="Times New Roman"/>
          <w:sz w:val="22"/>
        </w:rPr>
        <w:t xml:space="preserve">the </w:t>
      </w:r>
      <w:r w:rsidR="002E0E82" w:rsidRPr="0024409F">
        <w:rPr>
          <w:rFonts w:cs="Times New Roman"/>
          <w:sz w:val="22"/>
        </w:rPr>
        <w:t>evaluation timeline.</w:t>
      </w:r>
    </w:p>
    <w:p w14:paraId="14C70AD5" w14:textId="77777777" w:rsidR="002E0E82" w:rsidRPr="0024409F" w:rsidRDefault="002E0E82" w:rsidP="0024409F">
      <w:pPr>
        <w:pStyle w:val="ListParagraph"/>
        <w:numPr>
          <w:ilvl w:val="0"/>
          <w:numId w:val="8"/>
        </w:numPr>
        <w:autoSpaceDE w:val="0"/>
        <w:autoSpaceDN w:val="0"/>
        <w:adjustRightInd w:val="0"/>
        <w:spacing w:after="0" w:line="276" w:lineRule="auto"/>
        <w:rPr>
          <w:rFonts w:cs="Times New Roman"/>
          <w:sz w:val="22"/>
        </w:rPr>
      </w:pPr>
      <w:r w:rsidRPr="0024409F">
        <w:rPr>
          <w:rFonts w:cs="Times New Roman"/>
          <w:sz w:val="22"/>
        </w:rPr>
        <w:t xml:space="preserve">Send the initial invitation at least 2 months in advance so that stakeholders can </w:t>
      </w:r>
      <w:r w:rsidR="00E93B97" w:rsidRPr="0024409F">
        <w:rPr>
          <w:rFonts w:cs="Times New Roman"/>
          <w:sz w:val="22"/>
        </w:rPr>
        <w:t>plan for</w:t>
      </w:r>
      <w:r w:rsidRPr="0024409F">
        <w:rPr>
          <w:rFonts w:cs="Times New Roman"/>
          <w:sz w:val="22"/>
        </w:rPr>
        <w:t xml:space="preserve"> the meeting.</w:t>
      </w:r>
      <w:r w:rsidR="00B15DD4" w:rsidRPr="0024409F">
        <w:rPr>
          <w:rFonts w:cs="Times New Roman"/>
          <w:sz w:val="22"/>
        </w:rPr>
        <w:t xml:space="preserve"> </w:t>
      </w:r>
      <w:r w:rsidRPr="0024409F">
        <w:rPr>
          <w:rFonts w:cs="Times New Roman"/>
          <w:sz w:val="22"/>
        </w:rPr>
        <w:t>Remind stakeholders of the overall evaluation purpose and questions.</w:t>
      </w:r>
    </w:p>
    <w:p w14:paraId="32F74996" w14:textId="77777777" w:rsidR="002E0E82" w:rsidRPr="0024409F" w:rsidRDefault="002E0E82" w:rsidP="00CF5451">
      <w:pPr>
        <w:pStyle w:val="ListParagraph"/>
        <w:numPr>
          <w:ilvl w:val="0"/>
          <w:numId w:val="8"/>
        </w:numPr>
        <w:autoSpaceDE w:val="0"/>
        <w:autoSpaceDN w:val="0"/>
        <w:adjustRightInd w:val="0"/>
        <w:spacing w:after="0" w:line="276" w:lineRule="auto"/>
        <w:rPr>
          <w:rFonts w:cs="Times New Roman"/>
          <w:sz w:val="22"/>
        </w:rPr>
      </w:pPr>
      <w:r w:rsidRPr="0024409F">
        <w:rPr>
          <w:rFonts w:cs="Times New Roman"/>
          <w:sz w:val="22"/>
        </w:rPr>
        <w:t xml:space="preserve">Send the preliminary report or PowerPoint presentation </w:t>
      </w:r>
      <w:r w:rsidR="0064122D" w:rsidRPr="0024409F">
        <w:rPr>
          <w:rFonts w:cs="Times New Roman"/>
          <w:sz w:val="22"/>
        </w:rPr>
        <w:t xml:space="preserve">with enough lead time before the meeting </w:t>
      </w:r>
      <w:r w:rsidRPr="0024409F">
        <w:rPr>
          <w:rFonts w:cs="Times New Roman"/>
          <w:sz w:val="22"/>
        </w:rPr>
        <w:t>to allow stakeholders time to review.</w:t>
      </w:r>
      <w:r w:rsidR="00B15DD4" w:rsidRPr="0024409F">
        <w:rPr>
          <w:rFonts w:cs="Times New Roman"/>
          <w:sz w:val="22"/>
        </w:rPr>
        <w:t xml:space="preserve"> </w:t>
      </w:r>
      <w:r w:rsidRPr="0024409F">
        <w:rPr>
          <w:rFonts w:cs="Times New Roman"/>
          <w:sz w:val="22"/>
        </w:rPr>
        <w:t>It is important to remind stakeholders that results are draft and should not be shared outside of the review group.</w:t>
      </w:r>
    </w:p>
    <w:p w14:paraId="53CEC42A" w14:textId="2FE53287" w:rsidR="002E0E82" w:rsidRPr="0024409F" w:rsidRDefault="002E0E82" w:rsidP="00CF5451">
      <w:pPr>
        <w:pStyle w:val="ListParagraph"/>
        <w:numPr>
          <w:ilvl w:val="0"/>
          <w:numId w:val="8"/>
        </w:numPr>
        <w:autoSpaceDE w:val="0"/>
        <w:autoSpaceDN w:val="0"/>
        <w:adjustRightInd w:val="0"/>
        <w:spacing w:after="0" w:line="276" w:lineRule="auto"/>
        <w:rPr>
          <w:rFonts w:cs="Times New Roman"/>
          <w:sz w:val="22"/>
        </w:rPr>
      </w:pPr>
      <w:r w:rsidRPr="0024409F">
        <w:rPr>
          <w:rFonts w:cs="Times New Roman"/>
          <w:sz w:val="22"/>
        </w:rPr>
        <w:t xml:space="preserve">Send reminders about the meeting </w:t>
      </w:r>
      <w:r w:rsidR="0073332F" w:rsidRPr="0024409F">
        <w:rPr>
          <w:rFonts w:cs="Times New Roman"/>
          <w:sz w:val="22"/>
        </w:rPr>
        <w:t xml:space="preserve">1 </w:t>
      </w:r>
      <w:r w:rsidRPr="0024409F">
        <w:rPr>
          <w:rFonts w:cs="Times New Roman"/>
          <w:sz w:val="22"/>
        </w:rPr>
        <w:t xml:space="preserve">or </w:t>
      </w:r>
      <w:r w:rsidR="0073332F" w:rsidRPr="0024409F">
        <w:rPr>
          <w:rFonts w:cs="Times New Roman"/>
          <w:sz w:val="22"/>
        </w:rPr>
        <w:t xml:space="preserve">2 </w:t>
      </w:r>
      <w:r w:rsidRPr="0024409F">
        <w:rPr>
          <w:rFonts w:cs="Times New Roman"/>
          <w:sz w:val="22"/>
        </w:rPr>
        <w:t xml:space="preserve">weeks </w:t>
      </w:r>
      <w:r w:rsidR="0073332F" w:rsidRPr="0024409F">
        <w:rPr>
          <w:rFonts w:cs="Times New Roman"/>
          <w:sz w:val="22"/>
        </w:rPr>
        <w:t>before</w:t>
      </w:r>
      <w:r w:rsidRPr="0024409F">
        <w:rPr>
          <w:rFonts w:cs="Times New Roman"/>
          <w:sz w:val="22"/>
        </w:rPr>
        <w:t xml:space="preserve"> the date.</w:t>
      </w:r>
      <w:r w:rsidR="001C0EC0" w:rsidRPr="0024409F">
        <w:rPr>
          <w:rFonts w:cs="Times New Roman"/>
          <w:sz w:val="22"/>
        </w:rPr>
        <w:t xml:space="preserve"> </w:t>
      </w:r>
      <w:r w:rsidRPr="0024409F">
        <w:rPr>
          <w:rFonts w:cs="Times New Roman"/>
          <w:sz w:val="22"/>
        </w:rPr>
        <w:t>Identify any pre-existing documentation that may be useful for understanding context.</w:t>
      </w:r>
    </w:p>
    <w:p w14:paraId="3E485816" w14:textId="489BADE0" w:rsidR="002E0E82" w:rsidRPr="0024409F" w:rsidRDefault="002E0E82" w:rsidP="00CF5451">
      <w:pPr>
        <w:pStyle w:val="ListParagraph"/>
        <w:numPr>
          <w:ilvl w:val="0"/>
          <w:numId w:val="8"/>
        </w:numPr>
        <w:autoSpaceDE w:val="0"/>
        <w:autoSpaceDN w:val="0"/>
        <w:adjustRightInd w:val="0"/>
        <w:spacing w:after="0" w:line="276" w:lineRule="auto"/>
        <w:rPr>
          <w:rFonts w:cs="Times New Roman"/>
          <w:sz w:val="22"/>
        </w:rPr>
      </w:pPr>
      <w:r w:rsidRPr="0024409F">
        <w:rPr>
          <w:rFonts w:cs="Times New Roman"/>
          <w:sz w:val="22"/>
        </w:rPr>
        <w:t>Plan for appropriate technology (and backup) needed</w:t>
      </w:r>
      <w:r w:rsidR="0073332F" w:rsidRPr="0024409F">
        <w:rPr>
          <w:rFonts w:cs="Times New Roman"/>
          <w:sz w:val="22"/>
        </w:rPr>
        <w:t>,</w:t>
      </w:r>
      <w:r w:rsidRPr="0024409F">
        <w:rPr>
          <w:rFonts w:cs="Times New Roman"/>
          <w:sz w:val="22"/>
        </w:rPr>
        <w:t xml:space="preserve"> such as recorders, laptop, screen, flipcharts, etc.</w:t>
      </w:r>
    </w:p>
    <w:p w14:paraId="78681776" w14:textId="77777777" w:rsidR="002E0E82" w:rsidRPr="0024409F" w:rsidRDefault="002E0E82" w:rsidP="00CF5451">
      <w:pPr>
        <w:pStyle w:val="ListParagraph"/>
        <w:numPr>
          <w:ilvl w:val="0"/>
          <w:numId w:val="8"/>
        </w:numPr>
        <w:autoSpaceDE w:val="0"/>
        <w:autoSpaceDN w:val="0"/>
        <w:adjustRightInd w:val="0"/>
        <w:spacing w:line="276" w:lineRule="auto"/>
        <w:rPr>
          <w:rFonts w:cs="Times New Roman"/>
          <w:sz w:val="22"/>
        </w:rPr>
      </w:pPr>
      <w:r w:rsidRPr="0024409F">
        <w:rPr>
          <w:rFonts w:cs="Times New Roman"/>
          <w:sz w:val="22"/>
        </w:rPr>
        <w:t>If feasible, use a professional meeting facilitator.</w:t>
      </w:r>
    </w:p>
    <w:p w14:paraId="4C58F10B" w14:textId="77777777" w:rsidR="002E0E82" w:rsidRPr="0024409F" w:rsidRDefault="002E0E82" w:rsidP="00CF5451">
      <w:pPr>
        <w:spacing w:line="276" w:lineRule="auto"/>
        <w:rPr>
          <w:rFonts w:cs="Times New Roman"/>
          <w:sz w:val="22"/>
        </w:rPr>
      </w:pPr>
      <w:r w:rsidRPr="0024409F">
        <w:rPr>
          <w:rFonts w:cs="Times New Roman"/>
          <w:sz w:val="22"/>
        </w:rPr>
        <w:t>A checklist to facilitate the development of a formal stakeholder interpretation meeting can be found at:</w:t>
      </w:r>
      <w:r w:rsidR="00B15DD4" w:rsidRPr="0024409F">
        <w:rPr>
          <w:rFonts w:cs="Times New Roman"/>
          <w:sz w:val="22"/>
        </w:rPr>
        <w:t xml:space="preserve"> </w:t>
      </w:r>
      <w:hyperlink r:id="rId15" w:history="1">
        <w:r w:rsidRPr="0024409F">
          <w:rPr>
            <w:rStyle w:val="Hyperlink"/>
            <w:rFonts w:cs="Times New Roman"/>
            <w:sz w:val="22"/>
          </w:rPr>
          <w:t>http://www.wmich.edu/evalctr/checklists/checklistmenu.htm</w:t>
        </w:r>
      </w:hyperlink>
      <w:r w:rsidR="00A5135B" w:rsidRPr="0024409F">
        <w:rPr>
          <w:rStyle w:val="Hyperlink"/>
          <w:rFonts w:cs="Times New Roman"/>
          <w:sz w:val="22"/>
        </w:rPr>
        <w:t>.</w:t>
      </w:r>
    </w:p>
    <w:p w14:paraId="01BF7766" w14:textId="06D0355F" w:rsidR="00D868AD" w:rsidRPr="00D868AD" w:rsidRDefault="00D868AD" w:rsidP="00CF5451">
      <w:pPr>
        <w:pStyle w:val="Heading2"/>
        <w:spacing w:line="276" w:lineRule="auto"/>
        <w:rPr>
          <w:rFonts w:ascii="Times New Roman" w:hAnsi="Times New Roman"/>
          <w:sz w:val="28"/>
        </w:rPr>
      </w:pPr>
      <w:bookmarkStart w:id="20" w:name="_Toc397089206"/>
      <w:proofErr w:type="gramStart"/>
      <w:r w:rsidRPr="00D868AD">
        <w:rPr>
          <w:rFonts w:ascii="Times New Roman" w:hAnsi="Times New Roman"/>
          <w:sz w:val="28"/>
        </w:rPr>
        <w:lastRenderedPageBreak/>
        <w:t>Step 6</w:t>
      </w:r>
      <w:r w:rsidR="00AE70C5">
        <w:rPr>
          <w:rFonts w:ascii="Times New Roman" w:hAnsi="Times New Roman"/>
          <w:sz w:val="28"/>
        </w:rPr>
        <w:t>.</w:t>
      </w:r>
      <w:proofErr w:type="gramEnd"/>
      <w:r w:rsidRPr="00D868AD">
        <w:rPr>
          <w:rFonts w:ascii="Times New Roman" w:hAnsi="Times New Roman"/>
          <w:sz w:val="28"/>
        </w:rPr>
        <w:t xml:space="preserve"> </w:t>
      </w:r>
      <w:r w:rsidR="008B3DD4">
        <w:rPr>
          <w:rFonts w:ascii="Times New Roman" w:hAnsi="Times New Roman"/>
          <w:sz w:val="28"/>
        </w:rPr>
        <w:t xml:space="preserve">Tools to </w:t>
      </w:r>
      <w:r w:rsidRPr="00D868AD">
        <w:rPr>
          <w:rFonts w:ascii="Times New Roman" w:hAnsi="Times New Roman"/>
          <w:sz w:val="28"/>
        </w:rPr>
        <w:t>Ensure Use and Share Lessons Learned</w:t>
      </w:r>
      <w:bookmarkEnd w:id="20"/>
    </w:p>
    <w:p w14:paraId="2954441F" w14:textId="77777777" w:rsidR="002E0E82" w:rsidRPr="003472B0" w:rsidRDefault="007A1429" w:rsidP="00CF5451">
      <w:pPr>
        <w:pStyle w:val="Heading2"/>
        <w:spacing w:line="276" w:lineRule="auto"/>
        <w:rPr>
          <w:rFonts w:ascii="Times New Roman" w:hAnsi="Times New Roman"/>
        </w:rPr>
      </w:pPr>
      <w:bookmarkStart w:id="21" w:name="_Toc397089207"/>
      <w:r w:rsidRPr="003472B0">
        <w:rPr>
          <w:rFonts w:ascii="Times New Roman" w:hAnsi="Times New Roman"/>
        </w:rPr>
        <w:t>6.1 Reporting</w:t>
      </w:r>
      <w:r w:rsidR="002E0E82" w:rsidRPr="003472B0">
        <w:rPr>
          <w:rFonts w:ascii="Times New Roman" w:hAnsi="Times New Roman"/>
        </w:rPr>
        <w:t xml:space="preserve"> Checklist</w:t>
      </w:r>
      <w:bookmarkEnd w:id="21"/>
    </w:p>
    <w:p w14:paraId="20C6185B" w14:textId="77777777" w:rsidR="002E0E82" w:rsidRPr="00A7463C" w:rsidRDefault="002E0E82" w:rsidP="00DB2B30">
      <w:pPr>
        <w:spacing w:after="0" w:line="240" w:lineRule="auto"/>
        <w:rPr>
          <w:rFonts w:cs="Times New Roman"/>
          <w:sz w:val="22"/>
          <w:szCs w:val="24"/>
        </w:rPr>
      </w:pPr>
      <w:r w:rsidRPr="00A7463C">
        <w:rPr>
          <w:rFonts w:cs="Times New Roman"/>
          <w:sz w:val="22"/>
          <w:szCs w:val="24"/>
        </w:rPr>
        <w:t>Below is a checklist of items that may be worth discussing during the evaluation planning stage to ensure adequate time and resources are devoted to the implementation and reporting process.</w:t>
      </w:r>
    </w:p>
    <w:p w14:paraId="6AA1234A" w14:textId="77777777" w:rsidR="002E0E82" w:rsidRPr="00A7463C" w:rsidRDefault="002E0E82" w:rsidP="00DB2B30">
      <w:pPr>
        <w:autoSpaceDE w:val="0"/>
        <w:autoSpaceDN w:val="0"/>
        <w:adjustRightInd w:val="0"/>
        <w:spacing w:after="0" w:line="240" w:lineRule="auto"/>
        <w:rPr>
          <w:rFonts w:cs="Times New Roman"/>
          <w:b/>
          <w:bCs/>
          <w:i/>
          <w:iCs/>
          <w:sz w:val="14"/>
          <w:szCs w:val="16"/>
        </w:rPr>
      </w:pPr>
      <w:r w:rsidRPr="00A7463C">
        <w:rPr>
          <w:rFonts w:cs="Times New Roman"/>
          <w:b/>
          <w:bCs/>
          <w:i/>
          <w:iCs/>
          <w:szCs w:val="26"/>
        </w:rPr>
        <w:t>Tools and Templates: Checklist for Ensuring Effective Evaluation Reports</w:t>
      </w:r>
      <w:r w:rsidRPr="00A7463C">
        <w:rPr>
          <w:rFonts w:cs="Times New Roman"/>
          <w:b/>
          <w:bCs/>
          <w:i/>
          <w:iCs/>
          <w:sz w:val="14"/>
          <w:szCs w:val="16"/>
        </w:rPr>
        <w:t>**</w:t>
      </w:r>
    </w:p>
    <w:p w14:paraId="42D3AB9E"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rPr>
        <w:t>❏</w:t>
      </w:r>
      <w:r w:rsidRPr="00A7463C">
        <w:rPr>
          <w:rFonts w:cs="Times New Roman"/>
          <w:b/>
          <w:bCs/>
          <w:sz w:val="22"/>
        </w:rPr>
        <w:t xml:space="preserve"> </w:t>
      </w:r>
      <w:r w:rsidRPr="00A7463C">
        <w:rPr>
          <w:rFonts w:cs="Times New Roman"/>
          <w:sz w:val="22"/>
          <w:szCs w:val="24"/>
        </w:rPr>
        <w:t>Provide interim and final reports to intended users in time for use.</w:t>
      </w:r>
    </w:p>
    <w:p w14:paraId="4D6BAF27"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Tailor the report content, format, and style for the audiences by involving audience</w:t>
      </w:r>
    </w:p>
    <w:p w14:paraId="372B5471" w14:textId="77777777" w:rsidR="002E0E82" w:rsidRPr="00A7463C" w:rsidRDefault="002E0E82" w:rsidP="00DB2B30">
      <w:pPr>
        <w:autoSpaceDE w:val="0"/>
        <w:autoSpaceDN w:val="0"/>
        <w:adjustRightInd w:val="0"/>
        <w:spacing w:after="0" w:line="240" w:lineRule="auto"/>
        <w:ind w:firstLine="360"/>
        <w:rPr>
          <w:rFonts w:cs="Times New Roman"/>
          <w:sz w:val="22"/>
          <w:szCs w:val="24"/>
        </w:rPr>
      </w:pPr>
      <w:proofErr w:type="gramStart"/>
      <w:r w:rsidRPr="00A7463C">
        <w:rPr>
          <w:rFonts w:cs="Times New Roman"/>
          <w:sz w:val="22"/>
          <w:szCs w:val="24"/>
        </w:rPr>
        <w:t>members</w:t>
      </w:r>
      <w:proofErr w:type="gramEnd"/>
      <w:r w:rsidRPr="00A7463C">
        <w:rPr>
          <w:rFonts w:cs="Times New Roman"/>
          <w:sz w:val="22"/>
          <w:szCs w:val="24"/>
        </w:rPr>
        <w:t>.</w:t>
      </w:r>
    </w:p>
    <w:p w14:paraId="145354C3"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Include an executive summary.</w:t>
      </w:r>
    </w:p>
    <w:p w14:paraId="5BE76AEB"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Summarize the description of the stakeholders and how they were engaged.</w:t>
      </w:r>
    </w:p>
    <w:p w14:paraId="57FDAE68" w14:textId="77777777" w:rsidR="002E0E82" w:rsidRPr="00A7463C" w:rsidRDefault="002E0E82" w:rsidP="00DB2B30">
      <w:pPr>
        <w:autoSpaceDE w:val="0"/>
        <w:autoSpaceDN w:val="0"/>
        <w:adjustRightInd w:val="0"/>
        <w:spacing w:after="0" w:line="240" w:lineRule="auto"/>
        <w:rPr>
          <w:rFonts w:cs="Times New Roman"/>
          <w:sz w:val="22"/>
          <w:szCs w:val="24"/>
        </w:rPr>
      </w:pPr>
      <w:proofErr w:type="gramStart"/>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Describe essential features of the program (e.g., in appendices).</w:t>
      </w:r>
      <w:proofErr w:type="gramEnd"/>
    </w:p>
    <w:p w14:paraId="3A18C158"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Explain the focus of the evaluation and its limitations.</w:t>
      </w:r>
    </w:p>
    <w:p w14:paraId="62BE2695"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Include an adequate summary of the evaluation plan and procedures.</w:t>
      </w:r>
    </w:p>
    <w:p w14:paraId="33DB0543"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Provide all necessary technical information (e.g., in appendices).</w:t>
      </w:r>
    </w:p>
    <w:p w14:paraId="74659ABA"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Specify the standards and criteria for evaluative judgments.</w:t>
      </w:r>
    </w:p>
    <w:p w14:paraId="78EDC508"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Explain the evaluative judgments and how they are supported by the evidence.</w:t>
      </w:r>
    </w:p>
    <w:p w14:paraId="54ACC0A9"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List both strengths and weaknesses of the evaluation.</w:t>
      </w:r>
    </w:p>
    <w:p w14:paraId="0267FDDF"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Discuss recommendations for action with their advantages, disadvantages, and</w:t>
      </w:r>
    </w:p>
    <w:p w14:paraId="6A830BC2" w14:textId="77777777" w:rsidR="002E0E82" w:rsidRPr="00A7463C" w:rsidRDefault="002E0E82" w:rsidP="00DB2B30">
      <w:pPr>
        <w:autoSpaceDE w:val="0"/>
        <w:autoSpaceDN w:val="0"/>
        <w:adjustRightInd w:val="0"/>
        <w:spacing w:after="0" w:line="240" w:lineRule="auto"/>
        <w:ind w:firstLine="360"/>
        <w:rPr>
          <w:rFonts w:cs="Times New Roman"/>
          <w:sz w:val="22"/>
          <w:szCs w:val="24"/>
        </w:rPr>
      </w:pPr>
      <w:proofErr w:type="gramStart"/>
      <w:r w:rsidRPr="00A7463C">
        <w:rPr>
          <w:rFonts w:cs="Times New Roman"/>
          <w:sz w:val="22"/>
          <w:szCs w:val="24"/>
        </w:rPr>
        <w:t>resource</w:t>
      </w:r>
      <w:proofErr w:type="gramEnd"/>
      <w:r w:rsidRPr="00A7463C">
        <w:rPr>
          <w:rFonts w:cs="Times New Roman"/>
          <w:sz w:val="22"/>
          <w:szCs w:val="24"/>
        </w:rPr>
        <w:t xml:space="preserve"> implications.</w:t>
      </w:r>
    </w:p>
    <w:p w14:paraId="4066F0B7" w14:textId="77777777" w:rsidR="002E0E82" w:rsidRPr="00A7463C" w:rsidRDefault="002E0E82" w:rsidP="00DB2B30">
      <w:pPr>
        <w:autoSpaceDE w:val="0"/>
        <w:autoSpaceDN w:val="0"/>
        <w:adjustRightInd w:val="0"/>
        <w:spacing w:after="0" w:line="240" w:lineRule="auto"/>
        <w:rPr>
          <w:rFonts w:cs="Times New Roman"/>
          <w:sz w:val="22"/>
          <w:szCs w:val="24"/>
        </w:rPr>
      </w:pPr>
      <w:proofErr w:type="gramStart"/>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 xml:space="preserve">Ensure </w:t>
      </w:r>
      <w:r w:rsidR="005D2721" w:rsidRPr="00A7463C">
        <w:rPr>
          <w:rFonts w:cs="Times New Roman"/>
          <w:sz w:val="22"/>
          <w:szCs w:val="24"/>
        </w:rPr>
        <w:t xml:space="preserve">privacy </w:t>
      </w:r>
      <w:r w:rsidRPr="00A7463C">
        <w:rPr>
          <w:rFonts w:cs="Times New Roman"/>
          <w:sz w:val="22"/>
          <w:szCs w:val="24"/>
        </w:rPr>
        <w:t>protections for program clients and other stakeholders.</w:t>
      </w:r>
      <w:proofErr w:type="gramEnd"/>
    </w:p>
    <w:p w14:paraId="482D61CA"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Anticipate how people or organizations might be affected by the findings.</w:t>
      </w:r>
    </w:p>
    <w:p w14:paraId="100D5CE6" w14:textId="701513FA" w:rsidR="002E0E82" w:rsidRPr="00A7463C" w:rsidRDefault="002E0E82" w:rsidP="00DB2B30">
      <w:pPr>
        <w:autoSpaceDE w:val="0"/>
        <w:autoSpaceDN w:val="0"/>
        <w:adjustRightInd w:val="0"/>
        <w:spacing w:after="0" w:line="240" w:lineRule="auto"/>
        <w:rPr>
          <w:rFonts w:cs="Times New Roman"/>
          <w:sz w:val="22"/>
          <w:szCs w:val="24"/>
        </w:rPr>
      </w:pPr>
      <w:proofErr w:type="gramStart"/>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Present minority opinions or rejoinders</w:t>
      </w:r>
      <w:r w:rsidR="00AE70C5" w:rsidRPr="00A7463C">
        <w:rPr>
          <w:rFonts w:cs="Times New Roman"/>
          <w:sz w:val="22"/>
          <w:szCs w:val="24"/>
        </w:rPr>
        <w:t>,</w:t>
      </w:r>
      <w:r w:rsidRPr="00A7463C">
        <w:rPr>
          <w:rFonts w:cs="Times New Roman"/>
          <w:sz w:val="22"/>
          <w:szCs w:val="24"/>
        </w:rPr>
        <w:t xml:space="preserve"> where necessary.</w:t>
      </w:r>
      <w:proofErr w:type="gramEnd"/>
    </w:p>
    <w:p w14:paraId="6BB1A736"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Verify that the report is accurate and unbiased.</w:t>
      </w:r>
    </w:p>
    <w:p w14:paraId="1968C3A5" w14:textId="5325E6D3"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proofErr w:type="gramStart"/>
      <w:r w:rsidRPr="00A7463C">
        <w:rPr>
          <w:rFonts w:cs="Times New Roman"/>
          <w:sz w:val="22"/>
          <w:szCs w:val="24"/>
        </w:rPr>
        <w:t>Organize</w:t>
      </w:r>
      <w:proofErr w:type="gramEnd"/>
      <w:r w:rsidRPr="00A7463C">
        <w:rPr>
          <w:rFonts w:cs="Times New Roman"/>
          <w:sz w:val="22"/>
          <w:szCs w:val="24"/>
        </w:rPr>
        <w:t xml:space="preserve"> the report logically</w:t>
      </w:r>
      <w:r w:rsidR="00AE70C5" w:rsidRPr="00A7463C">
        <w:rPr>
          <w:rFonts w:cs="Times New Roman"/>
          <w:sz w:val="22"/>
          <w:szCs w:val="24"/>
        </w:rPr>
        <w:t>,</w:t>
      </w:r>
      <w:r w:rsidRPr="00A7463C">
        <w:rPr>
          <w:rFonts w:cs="Times New Roman"/>
          <w:sz w:val="22"/>
          <w:szCs w:val="24"/>
        </w:rPr>
        <w:t xml:space="preserve"> and include appropriate details.</w:t>
      </w:r>
    </w:p>
    <w:p w14:paraId="632662B0" w14:textId="77777777" w:rsidR="002E0E82" w:rsidRPr="00A7463C" w:rsidRDefault="002E0E82" w:rsidP="00DB2B30">
      <w:pPr>
        <w:autoSpaceDE w:val="0"/>
        <w:autoSpaceDN w:val="0"/>
        <w:adjustRightInd w:val="0"/>
        <w:spacing w:after="0" w:line="240" w:lineRule="auto"/>
        <w:rPr>
          <w:rFonts w:cs="Times New Roman"/>
          <w:sz w:val="22"/>
          <w:szCs w:val="24"/>
        </w:rPr>
      </w:pPr>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Remove technical jargon.</w:t>
      </w:r>
    </w:p>
    <w:p w14:paraId="52A4DA4B" w14:textId="77777777" w:rsidR="002E0E82" w:rsidRPr="00A7463C" w:rsidRDefault="002E0E82" w:rsidP="00DB2B30">
      <w:pPr>
        <w:autoSpaceDE w:val="0"/>
        <w:autoSpaceDN w:val="0"/>
        <w:adjustRightInd w:val="0"/>
        <w:spacing w:after="0" w:line="240" w:lineRule="auto"/>
        <w:rPr>
          <w:rFonts w:cs="Times New Roman"/>
          <w:sz w:val="22"/>
          <w:szCs w:val="24"/>
        </w:rPr>
      </w:pPr>
      <w:proofErr w:type="gramStart"/>
      <w:r w:rsidRPr="00A7463C">
        <w:rPr>
          <w:rFonts w:ascii="MS Mincho" w:eastAsia="MS Mincho" w:hAnsi="MS Mincho" w:cs="MS Mincho"/>
          <w:b/>
          <w:bCs/>
          <w:sz w:val="22"/>
          <w:szCs w:val="24"/>
        </w:rPr>
        <w:t>❏</w:t>
      </w:r>
      <w:r w:rsidRPr="00A7463C">
        <w:rPr>
          <w:rFonts w:cs="Times New Roman"/>
          <w:b/>
          <w:bCs/>
          <w:sz w:val="22"/>
          <w:szCs w:val="24"/>
        </w:rPr>
        <w:t xml:space="preserve"> </w:t>
      </w:r>
      <w:r w:rsidRPr="00A7463C">
        <w:rPr>
          <w:rFonts w:cs="Times New Roman"/>
          <w:sz w:val="22"/>
          <w:szCs w:val="24"/>
        </w:rPr>
        <w:t>Use examples, illustrations, graphics, and stories.</w:t>
      </w:r>
      <w:proofErr w:type="gramEnd"/>
    </w:p>
    <w:p w14:paraId="19575FB7" w14:textId="77777777" w:rsidR="00421E65" w:rsidRPr="003472B0" w:rsidRDefault="00421E65" w:rsidP="00DB2B30">
      <w:pPr>
        <w:autoSpaceDE w:val="0"/>
        <w:autoSpaceDN w:val="0"/>
        <w:adjustRightInd w:val="0"/>
        <w:spacing w:before="0" w:after="0" w:line="240" w:lineRule="auto"/>
        <w:rPr>
          <w:rFonts w:cs="Times New Roman"/>
          <w:sz w:val="20"/>
          <w:szCs w:val="20"/>
        </w:rPr>
      </w:pPr>
    </w:p>
    <w:p w14:paraId="47FFBB9C" w14:textId="77777777" w:rsidR="002E0E82" w:rsidRPr="003472B0" w:rsidRDefault="002E0E82" w:rsidP="00DB2B30">
      <w:pPr>
        <w:autoSpaceDE w:val="0"/>
        <w:autoSpaceDN w:val="0"/>
        <w:adjustRightInd w:val="0"/>
        <w:spacing w:before="0" w:after="0" w:line="240" w:lineRule="auto"/>
        <w:rPr>
          <w:rFonts w:cs="Times New Roman"/>
          <w:sz w:val="20"/>
          <w:szCs w:val="20"/>
        </w:rPr>
      </w:pPr>
      <w:r w:rsidRPr="003472B0">
        <w:rPr>
          <w:rFonts w:cs="Times New Roman"/>
          <w:sz w:val="20"/>
          <w:szCs w:val="20"/>
        </w:rPr>
        <w:t>**</w:t>
      </w:r>
      <w:r w:rsidRPr="003472B0">
        <w:rPr>
          <w:rFonts w:cs="Times New Roman"/>
          <w:sz w:val="13"/>
          <w:szCs w:val="13"/>
        </w:rPr>
        <w:t xml:space="preserve"> </w:t>
      </w:r>
      <w:r w:rsidRPr="003472B0">
        <w:rPr>
          <w:rFonts w:cs="Times New Roman"/>
          <w:sz w:val="20"/>
          <w:szCs w:val="20"/>
        </w:rPr>
        <w:t xml:space="preserve">Adapted from </w:t>
      </w:r>
      <w:proofErr w:type="spellStart"/>
      <w:r w:rsidRPr="003472B0">
        <w:rPr>
          <w:rFonts w:cs="Times New Roman"/>
          <w:sz w:val="20"/>
          <w:szCs w:val="20"/>
        </w:rPr>
        <w:t>Worthen</w:t>
      </w:r>
      <w:proofErr w:type="spellEnd"/>
      <w:r w:rsidRPr="003472B0">
        <w:rPr>
          <w:rFonts w:cs="Times New Roman"/>
          <w:sz w:val="20"/>
          <w:szCs w:val="20"/>
        </w:rPr>
        <w:t xml:space="preserve">, B. R., Sanders, J. R., &amp; Fitzpatrick, J. L. (1997). </w:t>
      </w:r>
      <w:r w:rsidRPr="003472B0">
        <w:rPr>
          <w:rFonts w:cs="Times New Roman"/>
          <w:i/>
          <w:iCs/>
          <w:sz w:val="20"/>
          <w:szCs w:val="20"/>
        </w:rPr>
        <w:t xml:space="preserve">Program evaluation: Alternative approaches and practical guidelines </w:t>
      </w:r>
      <w:r w:rsidRPr="003472B0">
        <w:rPr>
          <w:rFonts w:cs="Times New Roman"/>
          <w:sz w:val="20"/>
          <w:szCs w:val="20"/>
        </w:rPr>
        <w:t xml:space="preserve">(2nd edition). New York, NY: Addison, Wesley </w:t>
      </w:r>
      <w:proofErr w:type="spellStart"/>
      <w:r w:rsidRPr="003472B0">
        <w:rPr>
          <w:rFonts w:cs="Times New Roman"/>
          <w:sz w:val="20"/>
          <w:szCs w:val="20"/>
        </w:rPr>
        <w:t>Logman</w:t>
      </w:r>
      <w:proofErr w:type="spellEnd"/>
      <w:r w:rsidRPr="003472B0">
        <w:rPr>
          <w:rFonts w:cs="Times New Roman"/>
          <w:sz w:val="20"/>
          <w:szCs w:val="20"/>
        </w:rPr>
        <w:t>, Inc. and presented in Comprehensive Cancer Control Branch Program Evaluation Toolkit, Centers for Disease Control and Prevention, June 2010</w:t>
      </w:r>
      <w:r w:rsidR="005478E2">
        <w:rPr>
          <w:rFonts w:cs="Times New Roman"/>
          <w:sz w:val="20"/>
          <w:szCs w:val="20"/>
        </w:rPr>
        <w:t>.</w:t>
      </w:r>
    </w:p>
    <w:p w14:paraId="38CD1821" w14:textId="77777777" w:rsidR="002E0E82" w:rsidRPr="003472B0" w:rsidRDefault="002E0E82" w:rsidP="00DB2B30">
      <w:pPr>
        <w:autoSpaceDE w:val="0"/>
        <w:autoSpaceDN w:val="0"/>
        <w:adjustRightInd w:val="0"/>
        <w:spacing w:before="0" w:after="0" w:line="240" w:lineRule="auto"/>
        <w:rPr>
          <w:rFonts w:cs="Times New Roman"/>
          <w:sz w:val="20"/>
          <w:szCs w:val="20"/>
        </w:rPr>
      </w:pPr>
    </w:p>
    <w:p w14:paraId="2F237644" w14:textId="77777777" w:rsidR="002E0E82" w:rsidRPr="003472B0" w:rsidRDefault="002E0E82" w:rsidP="00DB2B30">
      <w:pPr>
        <w:autoSpaceDE w:val="0"/>
        <w:autoSpaceDN w:val="0"/>
        <w:adjustRightInd w:val="0"/>
        <w:spacing w:before="0" w:after="0" w:line="240" w:lineRule="auto"/>
        <w:rPr>
          <w:rFonts w:cs="Times New Roman"/>
          <w:sz w:val="20"/>
          <w:szCs w:val="20"/>
        </w:rPr>
      </w:pPr>
      <w:r w:rsidRPr="003472B0">
        <w:rPr>
          <w:rFonts w:cs="Times New Roman"/>
          <w:sz w:val="20"/>
          <w:szCs w:val="20"/>
        </w:rPr>
        <w:t>Also visit The Evaluation Center at Western Michigan University online for a free evaluation report checklist:</w:t>
      </w:r>
    </w:p>
    <w:p w14:paraId="7E7CE518" w14:textId="77777777" w:rsidR="002E0E82" w:rsidRPr="003472B0" w:rsidRDefault="00877587" w:rsidP="00DB2B30">
      <w:pPr>
        <w:autoSpaceDE w:val="0"/>
        <w:autoSpaceDN w:val="0"/>
        <w:adjustRightInd w:val="0"/>
        <w:spacing w:before="0" w:after="0" w:line="240" w:lineRule="auto"/>
        <w:rPr>
          <w:rFonts w:cs="Times New Roman"/>
          <w:sz w:val="20"/>
          <w:szCs w:val="20"/>
        </w:rPr>
      </w:pPr>
      <w:hyperlink r:id="rId16" w:history="1">
        <w:r w:rsidR="002E0E82" w:rsidRPr="009344FE">
          <w:rPr>
            <w:rStyle w:val="Hyperlink"/>
            <w:rFonts w:cs="Times New Roman"/>
            <w:sz w:val="20"/>
            <w:szCs w:val="20"/>
          </w:rPr>
          <w:t>http://www.wmich.edu/evalctr/checklists/checklistmenu.htm</w:t>
        </w:r>
      </w:hyperlink>
      <w:r w:rsidR="005478E2">
        <w:rPr>
          <w:rStyle w:val="Hyperlink"/>
          <w:rFonts w:cs="Times New Roman"/>
          <w:sz w:val="20"/>
          <w:szCs w:val="20"/>
        </w:rPr>
        <w:t>.</w:t>
      </w:r>
    </w:p>
    <w:p w14:paraId="186DB41F" w14:textId="77777777" w:rsidR="002E0E82" w:rsidRPr="003472B0" w:rsidRDefault="002E0E82" w:rsidP="00CF5451">
      <w:pPr>
        <w:spacing w:line="276" w:lineRule="auto"/>
        <w:rPr>
          <w:rFonts w:eastAsia="Times New Roman" w:cs="Times New Roman"/>
          <w:sz w:val="20"/>
          <w:szCs w:val="20"/>
        </w:rPr>
      </w:pPr>
      <w:r w:rsidRPr="003472B0">
        <w:rPr>
          <w:rFonts w:eastAsia="Times New Roman" w:cs="Times New Roman"/>
          <w:sz w:val="20"/>
          <w:szCs w:val="20"/>
        </w:rPr>
        <w:br w:type="page"/>
      </w:r>
    </w:p>
    <w:p w14:paraId="43A3BA0A" w14:textId="77777777" w:rsidR="002E0E82" w:rsidRPr="003472B0" w:rsidRDefault="007A1429" w:rsidP="00CF5451">
      <w:pPr>
        <w:pStyle w:val="Heading2"/>
        <w:spacing w:line="276" w:lineRule="auto"/>
        <w:rPr>
          <w:rFonts w:ascii="Times New Roman" w:eastAsia="Calibri" w:hAnsi="Times New Roman"/>
        </w:rPr>
      </w:pPr>
      <w:bookmarkStart w:id="22" w:name="_Toc397089208"/>
      <w:r w:rsidRPr="003472B0">
        <w:rPr>
          <w:rFonts w:ascii="Times New Roman" w:eastAsia="Calibri" w:hAnsi="Times New Roman"/>
        </w:rPr>
        <w:lastRenderedPageBreak/>
        <w:t>6.2 Communicating</w:t>
      </w:r>
      <w:r w:rsidR="002E0E82" w:rsidRPr="003472B0">
        <w:rPr>
          <w:rFonts w:ascii="Times New Roman" w:eastAsia="Calibri" w:hAnsi="Times New Roman"/>
        </w:rPr>
        <w:t xml:space="preserve"> Results Exercise</w:t>
      </w:r>
      <w:bookmarkEnd w:id="22"/>
    </w:p>
    <w:p w14:paraId="7B24F4FC" w14:textId="43FDD8D9" w:rsidR="002E0E82" w:rsidRPr="003472B0" w:rsidRDefault="001A64A1" w:rsidP="00CF5451">
      <w:pPr>
        <w:spacing w:line="276" w:lineRule="auto"/>
        <w:rPr>
          <w:rFonts w:eastAsia="Calibri" w:cs="Times New Roman"/>
          <w:szCs w:val="24"/>
        </w:rPr>
      </w:pPr>
      <w:r>
        <w:rPr>
          <w:rFonts w:cs="Times New Roman"/>
          <w:szCs w:val="24"/>
        </w:rPr>
        <w:t>E</w:t>
      </w:r>
      <w:r w:rsidR="002E0E82" w:rsidRPr="003472B0">
        <w:rPr>
          <w:rFonts w:cs="Times New Roman"/>
          <w:szCs w:val="24"/>
        </w:rPr>
        <w:t>valuation results may not reach the intended audience just because they are published</w:t>
      </w:r>
      <w:r w:rsidR="00203BD5">
        <w:rPr>
          <w:rFonts w:cs="Times New Roman"/>
          <w:szCs w:val="24"/>
        </w:rPr>
        <w:t>;</w:t>
      </w:r>
      <w:r>
        <w:rPr>
          <w:rFonts w:cs="Times New Roman"/>
          <w:szCs w:val="24"/>
        </w:rPr>
        <w:t xml:space="preserve"> a</w:t>
      </w:r>
      <w:r w:rsidR="002E0E82" w:rsidRPr="003472B0">
        <w:rPr>
          <w:rFonts w:cs="Times New Roman"/>
          <w:szCs w:val="24"/>
        </w:rPr>
        <w:t>n intentional communication and dissemination plan should be included in your evaluation plan.</w:t>
      </w:r>
      <w:r w:rsidR="00B15DD4">
        <w:rPr>
          <w:rFonts w:cs="Times New Roman"/>
          <w:szCs w:val="24"/>
        </w:rPr>
        <w:t xml:space="preserve"> </w:t>
      </w:r>
      <w:r w:rsidR="002E0E82" w:rsidRPr="003472B0">
        <w:rPr>
          <w:rFonts w:cs="Times New Roman"/>
          <w:szCs w:val="24"/>
        </w:rPr>
        <w:t>As previously stated, the planning stage is the time for the program to begin to think about the best way to share the lessons you will learn from the evaluation. The communication-dissemination phase of the evaluation is a two</w:t>
      </w:r>
      <w:r w:rsidR="004D5350">
        <w:rPr>
          <w:rFonts w:cs="Times New Roman"/>
          <w:szCs w:val="24"/>
        </w:rPr>
        <w:t>-</w:t>
      </w:r>
      <w:r w:rsidR="002E0E82" w:rsidRPr="003472B0">
        <w:rPr>
          <w:rFonts w:cs="Times New Roman"/>
          <w:szCs w:val="24"/>
        </w:rPr>
        <w:t>way process designed to support use of the evaluation results for program improvement and decision</w:t>
      </w:r>
      <w:r w:rsidR="00AE70C5">
        <w:rPr>
          <w:rFonts w:cs="Times New Roman"/>
          <w:szCs w:val="24"/>
        </w:rPr>
        <w:t xml:space="preserve"> </w:t>
      </w:r>
      <w:r w:rsidR="002E0E82" w:rsidRPr="003472B0">
        <w:rPr>
          <w:rFonts w:cs="Times New Roman"/>
          <w:szCs w:val="24"/>
        </w:rPr>
        <w:t>making.</w:t>
      </w:r>
      <w:r w:rsidR="00B15DD4">
        <w:rPr>
          <w:rFonts w:cs="Times New Roman"/>
          <w:szCs w:val="24"/>
        </w:rPr>
        <w:t xml:space="preserve"> </w:t>
      </w:r>
      <w:r w:rsidR="00AE70C5">
        <w:rPr>
          <w:rFonts w:cs="Times New Roman"/>
          <w:szCs w:val="24"/>
        </w:rPr>
        <w:t>T</w:t>
      </w:r>
      <w:r w:rsidR="002E0E82" w:rsidRPr="003472B0">
        <w:rPr>
          <w:rFonts w:cs="Times New Roman"/>
          <w:szCs w:val="24"/>
        </w:rPr>
        <w:t>o achieve this outcome, a program must translate evaluation results into practical applications and must systematically distribute the information or knowledge through a variety of audience-specific strategies.</w:t>
      </w:r>
      <w:r w:rsidR="00B15DD4">
        <w:rPr>
          <w:rFonts w:cs="Times New Roman"/>
          <w:szCs w:val="24"/>
        </w:rPr>
        <w:t xml:space="preserve"> </w:t>
      </w:r>
    </w:p>
    <w:p w14:paraId="53D76234" w14:textId="7C74CD3A" w:rsidR="002E0E82" w:rsidRPr="003472B0" w:rsidRDefault="002E0E82" w:rsidP="00CF5451">
      <w:pPr>
        <w:spacing w:line="276" w:lineRule="auto"/>
        <w:rPr>
          <w:rFonts w:eastAsia="Calibri" w:cs="Times New Roman"/>
          <w:szCs w:val="24"/>
        </w:rPr>
      </w:pPr>
      <w:r w:rsidRPr="003472B0">
        <w:rPr>
          <w:rFonts w:eastAsia="Calibri" w:cs="Times New Roman"/>
          <w:szCs w:val="24"/>
        </w:rPr>
        <w:t>Communicating evaluation results involves sharing information in ways that make it understandable and useful to stakeholders.</w:t>
      </w:r>
      <w:r w:rsidR="00B15DD4">
        <w:rPr>
          <w:rFonts w:eastAsia="Calibri" w:cs="Times New Roman"/>
          <w:szCs w:val="24"/>
        </w:rPr>
        <w:t xml:space="preserve"> </w:t>
      </w:r>
      <w:r w:rsidRPr="003472B0">
        <w:rPr>
          <w:rFonts w:eastAsia="Calibri" w:cs="Times New Roman"/>
          <w:szCs w:val="24"/>
        </w:rPr>
        <w:t xml:space="preserve">Successful communication is </w:t>
      </w:r>
      <w:proofErr w:type="gramStart"/>
      <w:r w:rsidRPr="003472B0">
        <w:rPr>
          <w:rFonts w:eastAsia="Calibri" w:cs="Times New Roman"/>
          <w:szCs w:val="24"/>
        </w:rPr>
        <w:t>key</w:t>
      </w:r>
      <w:proofErr w:type="gramEnd"/>
      <w:r w:rsidRPr="003472B0">
        <w:rPr>
          <w:rFonts w:eastAsia="Calibri" w:cs="Times New Roman"/>
          <w:szCs w:val="24"/>
        </w:rPr>
        <w:t xml:space="preserve"> to evaluation results being used.</w:t>
      </w:r>
      <w:r w:rsidR="00B15DD4">
        <w:rPr>
          <w:rFonts w:eastAsia="Calibri" w:cs="Times New Roman"/>
          <w:szCs w:val="24"/>
        </w:rPr>
        <w:t xml:space="preserve"> </w:t>
      </w:r>
      <w:r w:rsidRPr="003472B0">
        <w:rPr>
          <w:rFonts w:eastAsia="Calibri" w:cs="Times New Roman"/>
          <w:szCs w:val="24"/>
        </w:rPr>
        <w:t>You can do this by using a variety of communication formats and channels.</w:t>
      </w:r>
      <w:r w:rsidR="00B15DD4">
        <w:rPr>
          <w:rFonts w:eastAsia="Calibri" w:cs="Times New Roman"/>
          <w:szCs w:val="24"/>
        </w:rPr>
        <w:t xml:space="preserve"> </w:t>
      </w:r>
      <w:r w:rsidRPr="003472B0">
        <w:rPr>
          <w:rFonts w:eastAsia="Calibri" w:cs="Times New Roman"/>
          <w:szCs w:val="24"/>
        </w:rPr>
        <w:t>A communication format is the actual layout of the communication you will use, such as reports, brochures, one-page descriptions, newsletters, executive summaries, slides, and fact sheets.</w:t>
      </w:r>
      <w:r w:rsidR="00B15DD4">
        <w:rPr>
          <w:rFonts w:eastAsia="Calibri" w:cs="Times New Roman"/>
          <w:szCs w:val="24"/>
        </w:rPr>
        <w:t xml:space="preserve"> </w:t>
      </w:r>
      <w:r w:rsidRPr="003472B0">
        <w:rPr>
          <w:rFonts w:eastAsia="Calibri" w:cs="Times New Roman"/>
          <w:szCs w:val="24"/>
        </w:rPr>
        <w:t>A communication channel is the route of communication you will use, such as oral presentations, videos, e</w:t>
      </w:r>
      <w:r w:rsidR="00AE70C5">
        <w:rPr>
          <w:rFonts w:eastAsia="Calibri" w:cs="Times New Roman"/>
          <w:szCs w:val="24"/>
        </w:rPr>
        <w:t>-</w:t>
      </w:r>
      <w:r w:rsidRPr="003472B0">
        <w:rPr>
          <w:rFonts w:eastAsia="Calibri" w:cs="Times New Roman"/>
          <w:szCs w:val="24"/>
        </w:rPr>
        <w:t xml:space="preserve">mails, webcasts, news releases, and </w:t>
      </w:r>
      <w:r w:rsidR="000E3557">
        <w:rPr>
          <w:rFonts w:eastAsia="Calibri" w:cs="Times New Roman"/>
          <w:szCs w:val="24"/>
        </w:rPr>
        <w:t xml:space="preserve">web or </w:t>
      </w:r>
      <w:r w:rsidRPr="003472B0">
        <w:rPr>
          <w:rFonts w:eastAsia="Calibri" w:cs="Times New Roman"/>
          <w:szCs w:val="24"/>
        </w:rPr>
        <w:t>phone conferences.</w:t>
      </w:r>
      <w:r w:rsidR="00B15DD4">
        <w:rPr>
          <w:rFonts w:eastAsia="Calibri" w:cs="Times New Roman"/>
          <w:szCs w:val="24"/>
        </w:rPr>
        <w:t xml:space="preserve"> </w:t>
      </w:r>
      <w:r w:rsidRPr="003472B0">
        <w:rPr>
          <w:rFonts w:eastAsia="Calibri" w:cs="Times New Roman"/>
          <w:szCs w:val="24"/>
        </w:rPr>
        <w:t xml:space="preserve">Both the formats and channels should </w:t>
      </w:r>
      <w:r w:rsidR="00AE70C5">
        <w:rPr>
          <w:rFonts w:eastAsia="Calibri" w:cs="Times New Roman"/>
          <w:szCs w:val="24"/>
        </w:rPr>
        <w:t xml:space="preserve">consider </w:t>
      </w:r>
      <w:r w:rsidRPr="003472B0">
        <w:rPr>
          <w:rFonts w:eastAsia="Calibri" w:cs="Times New Roman"/>
          <w:szCs w:val="24"/>
        </w:rPr>
        <w:t>the needs of different audiences, the type of information you wish to provide, and the purpose of the communication.</w:t>
      </w:r>
      <w:r w:rsidR="00B15DD4">
        <w:rPr>
          <w:rFonts w:eastAsia="Calibri" w:cs="Times New Roman"/>
          <w:szCs w:val="24"/>
        </w:rPr>
        <w:t xml:space="preserve"> </w:t>
      </w:r>
    </w:p>
    <w:p w14:paraId="08DF4C12" w14:textId="77777777" w:rsidR="002E0E82" w:rsidRPr="003472B0" w:rsidRDefault="002E0E82" w:rsidP="00CF5451">
      <w:pPr>
        <w:autoSpaceDE w:val="0"/>
        <w:autoSpaceDN w:val="0"/>
        <w:adjustRightInd w:val="0"/>
        <w:spacing w:after="0" w:line="276" w:lineRule="auto"/>
        <w:rPr>
          <w:rFonts w:eastAsia="Calibri" w:cs="Times New Roman"/>
          <w:szCs w:val="24"/>
        </w:rPr>
      </w:pPr>
      <w:r w:rsidRPr="003472B0">
        <w:rPr>
          <w:rFonts w:eastAsia="Calibri" w:cs="Times New Roman"/>
          <w:szCs w:val="24"/>
        </w:rPr>
        <w:t>When developing your communication or dissemination strategy, carefully consider the following:</w:t>
      </w:r>
    </w:p>
    <w:p w14:paraId="79760695" w14:textId="77777777" w:rsidR="002E0E82" w:rsidRPr="003472B0" w:rsidRDefault="002E0E82" w:rsidP="00CF5451">
      <w:pPr>
        <w:numPr>
          <w:ilvl w:val="0"/>
          <w:numId w:val="9"/>
        </w:numPr>
        <w:autoSpaceDE w:val="0"/>
        <w:autoSpaceDN w:val="0"/>
        <w:adjustRightInd w:val="0"/>
        <w:spacing w:after="0" w:line="276" w:lineRule="auto"/>
        <w:rPr>
          <w:rFonts w:eastAsia="Calibri" w:cs="Times New Roman"/>
          <w:szCs w:val="24"/>
        </w:rPr>
      </w:pPr>
      <w:r w:rsidRPr="003472B0">
        <w:rPr>
          <w:rFonts w:eastAsia="Calibri" w:cs="Times New Roman"/>
          <w:szCs w:val="24"/>
        </w:rPr>
        <w:t>With which target audiences or groups of stakeholders will you share findings?</w:t>
      </w:r>
    </w:p>
    <w:p w14:paraId="3FE77D3D" w14:textId="77777777" w:rsidR="002E0E82" w:rsidRPr="003472B0" w:rsidRDefault="002E0E82" w:rsidP="00CF5451">
      <w:pPr>
        <w:numPr>
          <w:ilvl w:val="0"/>
          <w:numId w:val="9"/>
        </w:numPr>
        <w:autoSpaceDE w:val="0"/>
        <w:autoSpaceDN w:val="0"/>
        <w:adjustRightInd w:val="0"/>
        <w:spacing w:after="0" w:line="276" w:lineRule="auto"/>
        <w:rPr>
          <w:rFonts w:eastAsia="Calibri" w:cs="Times New Roman"/>
          <w:szCs w:val="24"/>
        </w:rPr>
      </w:pPr>
      <w:r w:rsidRPr="003472B0">
        <w:rPr>
          <w:rFonts w:eastAsia="Calibri" w:cs="Times New Roman"/>
          <w:szCs w:val="24"/>
        </w:rPr>
        <w:t>What formats and channels will you use to share findings?</w:t>
      </w:r>
    </w:p>
    <w:p w14:paraId="2EBC516C" w14:textId="77777777" w:rsidR="002E0E82" w:rsidRPr="003472B0" w:rsidRDefault="002E0E82" w:rsidP="00CF5451">
      <w:pPr>
        <w:numPr>
          <w:ilvl w:val="0"/>
          <w:numId w:val="9"/>
        </w:numPr>
        <w:autoSpaceDE w:val="0"/>
        <w:autoSpaceDN w:val="0"/>
        <w:adjustRightInd w:val="0"/>
        <w:spacing w:after="0" w:line="276" w:lineRule="auto"/>
        <w:rPr>
          <w:rFonts w:eastAsia="Calibri" w:cs="Times New Roman"/>
          <w:szCs w:val="24"/>
        </w:rPr>
      </w:pPr>
      <w:r w:rsidRPr="003472B0">
        <w:rPr>
          <w:rFonts w:eastAsia="Calibri" w:cs="Times New Roman"/>
          <w:szCs w:val="24"/>
        </w:rPr>
        <w:t>When and how often do you plan to share findings?</w:t>
      </w:r>
    </w:p>
    <w:p w14:paraId="098C61EC" w14:textId="77777777" w:rsidR="002E0E82" w:rsidRPr="003472B0" w:rsidRDefault="002E0E82" w:rsidP="00CF5451">
      <w:pPr>
        <w:numPr>
          <w:ilvl w:val="0"/>
          <w:numId w:val="9"/>
        </w:numPr>
        <w:spacing w:after="0" w:line="276" w:lineRule="auto"/>
        <w:rPr>
          <w:rFonts w:eastAsia="Calibri" w:cs="Times New Roman"/>
          <w:szCs w:val="24"/>
        </w:rPr>
      </w:pPr>
      <w:r w:rsidRPr="003472B0">
        <w:rPr>
          <w:rFonts w:eastAsia="Calibri" w:cs="Times New Roman"/>
          <w:szCs w:val="24"/>
        </w:rPr>
        <w:t>Who is responsible for carrying out dissemination strategies?</w:t>
      </w:r>
    </w:p>
    <w:p w14:paraId="69954B5C" w14:textId="32972320" w:rsidR="003B4498" w:rsidRDefault="002E0E82" w:rsidP="00CF5451">
      <w:pPr>
        <w:spacing w:after="0" w:line="276" w:lineRule="auto"/>
        <w:rPr>
          <w:rFonts w:eastAsia="Calibri" w:cs="Times New Roman"/>
          <w:szCs w:val="24"/>
        </w:rPr>
      </w:pPr>
      <w:r w:rsidRPr="003472B0">
        <w:rPr>
          <w:rFonts w:eastAsia="Calibri" w:cs="Times New Roman"/>
          <w:szCs w:val="24"/>
        </w:rPr>
        <w:t>You can plan</w:t>
      </w:r>
      <w:r w:rsidR="00203BD5">
        <w:rPr>
          <w:rFonts w:eastAsia="Calibri" w:cs="Times New Roman"/>
          <w:szCs w:val="24"/>
        </w:rPr>
        <w:t xml:space="preserve"> and track</w:t>
      </w:r>
      <w:r w:rsidRPr="003472B0">
        <w:rPr>
          <w:rFonts w:eastAsia="Calibri" w:cs="Times New Roman"/>
          <w:szCs w:val="24"/>
        </w:rPr>
        <w:t xml:space="preserve"> </w:t>
      </w:r>
      <w:r w:rsidR="00F25163">
        <w:rPr>
          <w:rFonts w:eastAsia="Calibri" w:cs="Times New Roman"/>
          <w:szCs w:val="24"/>
        </w:rPr>
        <w:t>the</w:t>
      </w:r>
      <w:r w:rsidRPr="003472B0">
        <w:rPr>
          <w:rFonts w:eastAsia="Calibri" w:cs="Times New Roman"/>
          <w:szCs w:val="24"/>
        </w:rPr>
        <w:t xml:space="preserve"> communication</w:t>
      </w:r>
      <w:r w:rsidR="00203BD5">
        <w:rPr>
          <w:rFonts w:eastAsia="Calibri" w:cs="Times New Roman"/>
          <w:szCs w:val="24"/>
        </w:rPr>
        <w:t xml:space="preserve"> process </w:t>
      </w:r>
      <w:r w:rsidR="008A1A9A">
        <w:rPr>
          <w:rFonts w:eastAsia="Calibri" w:cs="Times New Roman"/>
          <w:szCs w:val="24"/>
        </w:rPr>
        <w:t xml:space="preserve">by </w:t>
      </w:r>
      <w:r w:rsidR="00203BD5">
        <w:rPr>
          <w:rFonts w:eastAsia="Calibri" w:cs="Times New Roman"/>
          <w:szCs w:val="24"/>
        </w:rPr>
        <w:t>using tools similar to the following examples.</w:t>
      </w:r>
    </w:p>
    <w:p w14:paraId="3C990D12" w14:textId="77777777" w:rsidR="005E58B0" w:rsidRDefault="005E58B0" w:rsidP="00CF5451">
      <w:pPr>
        <w:spacing w:before="0" w:after="200" w:line="276" w:lineRule="auto"/>
        <w:rPr>
          <w:b/>
        </w:rPr>
      </w:pPr>
      <w:r>
        <w:rPr>
          <w:b/>
        </w:rPr>
        <w:br w:type="page"/>
      </w:r>
    </w:p>
    <w:p w14:paraId="1F790435" w14:textId="1B879CDA" w:rsidR="005478E2" w:rsidRPr="008B3DD4" w:rsidRDefault="005478E2" w:rsidP="00CF5451">
      <w:pPr>
        <w:spacing w:line="276" w:lineRule="auto"/>
        <w:rPr>
          <w:b/>
        </w:rPr>
      </w:pPr>
      <w:r w:rsidRPr="008B3DD4">
        <w:rPr>
          <w:b/>
        </w:rPr>
        <w:lastRenderedPageBreak/>
        <w:t xml:space="preserve">6.2 Communicating Results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324"/>
        <w:gridCol w:w="2646"/>
        <w:gridCol w:w="2283"/>
        <w:gridCol w:w="2323"/>
      </w:tblGrid>
      <w:tr w:rsidR="002E0E82" w:rsidRPr="003472B0" w14:paraId="618B220D" w14:textId="77777777" w:rsidTr="00F557CB">
        <w:trPr>
          <w:trHeight w:val="602"/>
        </w:trPr>
        <w:tc>
          <w:tcPr>
            <w:tcW w:w="2324" w:type="dxa"/>
            <w:vMerge w:val="restart"/>
            <w:tcBorders>
              <w:top w:val="single" w:sz="4" w:space="0" w:color="auto"/>
              <w:bottom w:val="single" w:sz="6" w:space="0" w:color="auto"/>
            </w:tcBorders>
            <w:shd w:val="clear" w:color="auto" w:fill="auto"/>
          </w:tcPr>
          <w:p w14:paraId="00A31B6E" w14:textId="77777777" w:rsidR="002E0E82" w:rsidRPr="00F557CB" w:rsidRDefault="002E0E82" w:rsidP="00F557CB">
            <w:pPr>
              <w:spacing w:after="0" w:line="276" w:lineRule="auto"/>
              <w:rPr>
                <w:rFonts w:cs="Times New Roman"/>
                <w:sz w:val="22"/>
              </w:rPr>
            </w:pPr>
            <w:r w:rsidRPr="00F557CB">
              <w:rPr>
                <w:rFonts w:cs="Times New Roman"/>
                <w:b/>
                <w:sz w:val="22"/>
              </w:rPr>
              <w:t>What do you want to communicate?</w:t>
            </w:r>
          </w:p>
        </w:tc>
        <w:tc>
          <w:tcPr>
            <w:tcW w:w="2646" w:type="dxa"/>
            <w:vMerge w:val="restart"/>
            <w:tcBorders>
              <w:top w:val="single" w:sz="4" w:space="0" w:color="auto"/>
              <w:bottom w:val="single" w:sz="6" w:space="0" w:color="auto"/>
            </w:tcBorders>
            <w:shd w:val="clear" w:color="auto" w:fill="auto"/>
          </w:tcPr>
          <w:p w14:paraId="0C600AF4" w14:textId="77777777" w:rsidR="002E0E82" w:rsidRPr="00F557CB" w:rsidRDefault="0050233D" w:rsidP="00F557CB">
            <w:pPr>
              <w:spacing w:after="0" w:line="276" w:lineRule="auto"/>
              <w:rPr>
                <w:rFonts w:cs="Times New Roman"/>
                <w:b/>
                <w:sz w:val="22"/>
              </w:rPr>
            </w:pPr>
            <w:r w:rsidRPr="00F557CB">
              <w:rPr>
                <w:rFonts w:cs="Times New Roman"/>
                <w:b/>
                <w:sz w:val="22"/>
              </w:rPr>
              <w:t>With</w:t>
            </w:r>
            <w:r w:rsidR="002E0E82" w:rsidRPr="00F557CB">
              <w:rPr>
                <w:rFonts w:cs="Times New Roman"/>
                <w:b/>
                <w:sz w:val="22"/>
              </w:rPr>
              <w:t xml:space="preserve"> whom do you want to communicate?</w:t>
            </w:r>
          </w:p>
        </w:tc>
        <w:tc>
          <w:tcPr>
            <w:tcW w:w="4606" w:type="dxa"/>
            <w:gridSpan w:val="2"/>
            <w:tcBorders>
              <w:top w:val="single" w:sz="4" w:space="0" w:color="auto"/>
              <w:bottom w:val="single" w:sz="6" w:space="0" w:color="auto"/>
            </w:tcBorders>
            <w:shd w:val="clear" w:color="auto" w:fill="auto"/>
          </w:tcPr>
          <w:p w14:paraId="5B90EAC3" w14:textId="77777777" w:rsidR="002E0E82" w:rsidRPr="00F557CB" w:rsidRDefault="002E0E82" w:rsidP="00F557CB">
            <w:pPr>
              <w:spacing w:after="0" w:line="276" w:lineRule="auto"/>
              <w:jc w:val="center"/>
              <w:rPr>
                <w:rFonts w:cs="Times New Roman"/>
                <w:sz w:val="22"/>
              </w:rPr>
            </w:pPr>
            <w:r w:rsidRPr="00F557CB">
              <w:rPr>
                <w:rFonts w:cs="Times New Roman"/>
                <w:b/>
                <w:sz w:val="22"/>
              </w:rPr>
              <w:t>How do you want to communicate?</w:t>
            </w:r>
          </w:p>
        </w:tc>
      </w:tr>
      <w:tr w:rsidR="002E0E82" w:rsidRPr="003472B0" w14:paraId="028F1D49" w14:textId="77777777" w:rsidTr="00F557CB">
        <w:trPr>
          <w:trHeight w:val="597"/>
        </w:trPr>
        <w:tc>
          <w:tcPr>
            <w:tcW w:w="2324" w:type="dxa"/>
            <w:vMerge/>
            <w:tcBorders>
              <w:top w:val="single" w:sz="6" w:space="0" w:color="auto"/>
              <w:bottom w:val="single" w:sz="6" w:space="0" w:color="auto"/>
            </w:tcBorders>
            <w:shd w:val="clear" w:color="auto" w:fill="auto"/>
          </w:tcPr>
          <w:p w14:paraId="31A641C3" w14:textId="77777777" w:rsidR="002E0E82" w:rsidRPr="00F557CB" w:rsidRDefault="002E0E82" w:rsidP="00F557CB">
            <w:pPr>
              <w:spacing w:after="0" w:line="276" w:lineRule="auto"/>
              <w:rPr>
                <w:rFonts w:cs="Times New Roman"/>
                <w:b/>
                <w:sz w:val="22"/>
              </w:rPr>
            </w:pPr>
          </w:p>
        </w:tc>
        <w:tc>
          <w:tcPr>
            <w:tcW w:w="2646" w:type="dxa"/>
            <w:vMerge/>
            <w:tcBorders>
              <w:top w:val="single" w:sz="6" w:space="0" w:color="auto"/>
              <w:bottom w:val="single" w:sz="6" w:space="0" w:color="auto"/>
            </w:tcBorders>
            <w:shd w:val="clear" w:color="auto" w:fill="auto"/>
          </w:tcPr>
          <w:p w14:paraId="5235A50A" w14:textId="77777777" w:rsidR="002E0E82" w:rsidRPr="00F557CB" w:rsidRDefault="002E0E82" w:rsidP="00F557CB">
            <w:pPr>
              <w:spacing w:after="0" w:line="276" w:lineRule="auto"/>
              <w:rPr>
                <w:rFonts w:cs="Times New Roman"/>
                <w:b/>
                <w:sz w:val="22"/>
              </w:rPr>
            </w:pPr>
          </w:p>
        </w:tc>
        <w:tc>
          <w:tcPr>
            <w:tcW w:w="2283" w:type="dxa"/>
            <w:tcBorders>
              <w:top w:val="single" w:sz="6" w:space="0" w:color="auto"/>
              <w:bottom w:val="single" w:sz="6" w:space="0" w:color="auto"/>
            </w:tcBorders>
            <w:shd w:val="clear" w:color="auto" w:fill="auto"/>
          </w:tcPr>
          <w:p w14:paraId="6F094A3F" w14:textId="77777777" w:rsidR="002E0E82" w:rsidRPr="00F557CB" w:rsidRDefault="002E0E82" w:rsidP="00F557CB">
            <w:pPr>
              <w:spacing w:after="0" w:line="276" w:lineRule="auto"/>
              <w:jc w:val="center"/>
              <w:rPr>
                <w:rFonts w:cs="Times New Roman"/>
                <w:b/>
                <w:sz w:val="22"/>
              </w:rPr>
            </w:pPr>
            <w:r w:rsidRPr="00F557CB">
              <w:rPr>
                <w:rFonts w:cs="Times New Roman"/>
                <w:b/>
                <w:sz w:val="22"/>
              </w:rPr>
              <w:t>Format(s)</w:t>
            </w:r>
          </w:p>
        </w:tc>
        <w:tc>
          <w:tcPr>
            <w:tcW w:w="2323" w:type="dxa"/>
            <w:tcBorders>
              <w:top w:val="single" w:sz="6" w:space="0" w:color="auto"/>
              <w:bottom w:val="single" w:sz="6" w:space="0" w:color="auto"/>
            </w:tcBorders>
            <w:shd w:val="clear" w:color="auto" w:fill="auto"/>
          </w:tcPr>
          <w:p w14:paraId="52723604" w14:textId="77777777" w:rsidR="002E0E82" w:rsidRPr="00F557CB" w:rsidRDefault="002E0E82" w:rsidP="00F557CB">
            <w:pPr>
              <w:spacing w:after="0" w:line="276" w:lineRule="auto"/>
              <w:jc w:val="center"/>
              <w:rPr>
                <w:rFonts w:cs="Times New Roman"/>
                <w:b/>
                <w:sz w:val="22"/>
              </w:rPr>
            </w:pPr>
            <w:r w:rsidRPr="00F557CB">
              <w:rPr>
                <w:rFonts w:cs="Times New Roman"/>
                <w:b/>
                <w:sz w:val="22"/>
              </w:rPr>
              <w:t>Channel(s)</w:t>
            </w:r>
          </w:p>
        </w:tc>
      </w:tr>
      <w:tr w:rsidR="002E0E82" w:rsidRPr="003472B0" w14:paraId="16D6D90E" w14:textId="77777777" w:rsidTr="004A32A9">
        <w:trPr>
          <w:trHeight w:val="1008"/>
        </w:trPr>
        <w:tc>
          <w:tcPr>
            <w:tcW w:w="2324" w:type="dxa"/>
            <w:tcBorders>
              <w:top w:val="single" w:sz="6" w:space="0" w:color="auto"/>
            </w:tcBorders>
          </w:tcPr>
          <w:p w14:paraId="4763273A" w14:textId="77777777" w:rsidR="002E0E82" w:rsidRPr="00F557CB" w:rsidRDefault="002E0E82" w:rsidP="00CF5451">
            <w:pPr>
              <w:spacing w:line="276" w:lineRule="auto"/>
              <w:rPr>
                <w:rFonts w:cs="Times New Roman"/>
                <w:i/>
                <w:sz w:val="22"/>
              </w:rPr>
            </w:pPr>
          </w:p>
        </w:tc>
        <w:tc>
          <w:tcPr>
            <w:tcW w:w="2646" w:type="dxa"/>
            <w:tcBorders>
              <w:top w:val="single" w:sz="6" w:space="0" w:color="auto"/>
            </w:tcBorders>
          </w:tcPr>
          <w:p w14:paraId="41E4AE45" w14:textId="77777777" w:rsidR="002E0E82" w:rsidRPr="00F557CB" w:rsidRDefault="002E0E82" w:rsidP="00CF5451">
            <w:pPr>
              <w:spacing w:line="276" w:lineRule="auto"/>
              <w:rPr>
                <w:rFonts w:cs="Times New Roman"/>
                <w:i/>
                <w:sz w:val="22"/>
              </w:rPr>
            </w:pPr>
          </w:p>
        </w:tc>
        <w:tc>
          <w:tcPr>
            <w:tcW w:w="2283" w:type="dxa"/>
            <w:tcBorders>
              <w:top w:val="single" w:sz="6" w:space="0" w:color="auto"/>
            </w:tcBorders>
            <w:shd w:val="clear" w:color="auto" w:fill="auto"/>
          </w:tcPr>
          <w:p w14:paraId="7CFE6182" w14:textId="77777777" w:rsidR="002E0E82" w:rsidRPr="00F557CB" w:rsidRDefault="002E0E82" w:rsidP="00CF5451">
            <w:pPr>
              <w:spacing w:line="276" w:lineRule="auto"/>
              <w:ind w:left="144"/>
              <w:rPr>
                <w:rFonts w:cs="Times New Roman"/>
                <w:i/>
                <w:sz w:val="22"/>
              </w:rPr>
            </w:pPr>
          </w:p>
        </w:tc>
        <w:tc>
          <w:tcPr>
            <w:tcW w:w="2323" w:type="dxa"/>
            <w:tcBorders>
              <w:top w:val="single" w:sz="6" w:space="0" w:color="auto"/>
            </w:tcBorders>
            <w:shd w:val="clear" w:color="auto" w:fill="auto"/>
          </w:tcPr>
          <w:p w14:paraId="45EFAD44" w14:textId="77777777" w:rsidR="002E0E82" w:rsidRPr="00F557CB" w:rsidRDefault="002E0E82" w:rsidP="00CF5451">
            <w:pPr>
              <w:spacing w:line="276" w:lineRule="auto"/>
              <w:ind w:left="144"/>
              <w:rPr>
                <w:rFonts w:cs="Times New Roman"/>
                <w:i/>
                <w:sz w:val="22"/>
              </w:rPr>
            </w:pPr>
          </w:p>
        </w:tc>
      </w:tr>
      <w:tr w:rsidR="002E0E82" w:rsidRPr="003472B0" w14:paraId="2CF419DD" w14:textId="77777777" w:rsidTr="004A32A9">
        <w:trPr>
          <w:trHeight w:val="1008"/>
        </w:trPr>
        <w:tc>
          <w:tcPr>
            <w:tcW w:w="2324" w:type="dxa"/>
          </w:tcPr>
          <w:p w14:paraId="4B51AF46" w14:textId="77777777" w:rsidR="002E0E82" w:rsidRPr="00F557CB" w:rsidRDefault="002E0E82" w:rsidP="00CF5451">
            <w:pPr>
              <w:spacing w:line="276" w:lineRule="auto"/>
              <w:rPr>
                <w:rFonts w:cs="Times New Roman"/>
                <w:sz w:val="22"/>
              </w:rPr>
            </w:pPr>
          </w:p>
        </w:tc>
        <w:tc>
          <w:tcPr>
            <w:tcW w:w="2646" w:type="dxa"/>
          </w:tcPr>
          <w:p w14:paraId="17BDEB52" w14:textId="77777777" w:rsidR="002E0E82" w:rsidRPr="00F557CB" w:rsidRDefault="002E0E82" w:rsidP="00CF5451">
            <w:pPr>
              <w:spacing w:line="276" w:lineRule="auto"/>
              <w:rPr>
                <w:rFonts w:cs="Times New Roman"/>
                <w:sz w:val="22"/>
              </w:rPr>
            </w:pPr>
          </w:p>
        </w:tc>
        <w:tc>
          <w:tcPr>
            <w:tcW w:w="2283" w:type="dxa"/>
            <w:shd w:val="clear" w:color="auto" w:fill="auto"/>
          </w:tcPr>
          <w:p w14:paraId="6BF968ED" w14:textId="77777777" w:rsidR="002E0E82" w:rsidRPr="00F557CB" w:rsidRDefault="002E0E82" w:rsidP="00CF5451">
            <w:pPr>
              <w:spacing w:line="276" w:lineRule="auto"/>
              <w:rPr>
                <w:rFonts w:cs="Times New Roman"/>
                <w:sz w:val="22"/>
              </w:rPr>
            </w:pPr>
          </w:p>
        </w:tc>
        <w:tc>
          <w:tcPr>
            <w:tcW w:w="2323" w:type="dxa"/>
            <w:shd w:val="clear" w:color="auto" w:fill="auto"/>
          </w:tcPr>
          <w:p w14:paraId="5A3B3885" w14:textId="77777777" w:rsidR="002E0E82" w:rsidRPr="00F557CB" w:rsidRDefault="002E0E82" w:rsidP="00CF5451">
            <w:pPr>
              <w:spacing w:line="276" w:lineRule="auto"/>
              <w:rPr>
                <w:rFonts w:cs="Times New Roman"/>
                <w:sz w:val="22"/>
              </w:rPr>
            </w:pPr>
          </w:p>
        </w:tc>
      </w:tr>
      <w:tr w:rsidR="002E0E82" w:rsidRPr="003472B0" w14:paraId="049D25E6" w14:textId="77777777" w:rsidTr="004A32A9">
        <w:trPr>
          <w:trHeight w:val="1008"/>
        </w:trPr>
        <w:tc>
          <w:tcPr>
            <w:tcW w:w="2324" w:type="dxa"/>
          </w:tcPr>
          <w:p w14:paraId="2B90FB11" w14:textId="77777777" w:rsidR="002E0E82" w:rsidRPr="00F557CB" w:rsidRDefault="002E0E82" w:rsidP="00CF5451">
            <w:pPr>
              <w:spacing w:line="276" w:lineRule="auto"/>
              <w:rPr>
                <w:rFonts w:cs="Times New Roman"/>
                <w:sz w:val="22"/>
              </w:rPr>
            </w:pPr>
          </w:p>
        </w:tc>
        <w:tc>
          <w:tcPr>
            <w:tcW w:w="2646" w:type="dxa"/>
          </w:tcPr>
          <w:p w14:paraId="73FC9576" w14:textId="77777777" w:rsidR="002E0E82" w:rsidRPr="00F557CB" w:rsidRDefault="002E0E82" w:rsidP="00CF5451">
            <w:pPr>
              <w:spacing w:line="276" w:lineRule="auto"/>
              <w:rPr>
                <w:rFonts w:cs="Times New Roman"/>
                <w:sz w:val="22"/>
              </w:rPr>
            </w:pPr>
          </w:p>
        </w:tc>
        <w:tc>
          <w:tcPr>
            <w:tcW w:w="2283" w:type="dxa"/>
            <w:shd w:val="clear" w:color="auto" w:fill="auto"/>
          </w:tcPr>
          <w:p w14:paraId="3BFECB59" w14:textId="77777777" w:rsidR="002E0E82" w:rsidRPr="00F557CB" w:rsidRDefault="002E0E82" w:rsidP="00CF5451">
            <w:pPr>
              <w:spacing w:line="276" w:lineRule="auto"/>
              <w:rPr>
                <w:rFonts w:cs="Times New Roman"/>
                <w:sz w:val="22"/>
              </w:rPr>
            </w:pPr>
          </w:p>
        </w:tc>
        <w:tc>
          <w:tcPr>
            <w:tcW w:w="2323" w:type="dxa"/>
            <w:shd w:val="clear" w:color="auto" w:fill="auto"/>
          </w:tcPr>
          <w:p w14:paraId="38CBFC5C" w14:textId="77777777" w:rsidR="002E0E82" w:rsidRPr="00F557CB" w:rsidRDefault="002E0E82" w:rsidP="00CF5451">
            <w:pPr>
              <w:spacing w:line="276" w:lineRule="auto"/>
              <w:rPr>
                <w:rFonts w:cs="Times New Roman"/>
                <w:sz w:val="22"/>
              </w:rPr>
            </w:pPr>
          </w:p>
        </w:tc>
      </w:tr>
      <w:tr w:rsidR="003B4498" w:rsidRPr="003472B0" w14:paraId="5A313EBA" w14:textId="77777777" w:rsidTr="004A32A9">
        <w:trPr>
          <w:trHeight w:val="1008"/>
        </w:trPr>
        <w:tc>
          <w:tcPr>
            <w:tcW w:w="2324" w:type="dxa"/>
          </w:tcPr>
          <w:p w14:paraId="1BC39F2E" w14:textId="77777777" w:rsidR="003B4498" w:rsidRPr="00F557CB" w:rsidRDefault="003B4498" w:rsidP="00CF5451">
            <w:pPr>
              <w:spacing w:line="276" w:lineRule="auto"/>
              <w:rPr>
                <w:rFonts w:cs="Times New Roman"/>
                <w:sz w:val="22"/>
              </w:rPr>
            </w:pPr>
          </w:p>
        </w:tc>
        <w:tc>
          <w:tcPr>
            <w:tcW w:w="2646" w:type="dxa"/>
          </w:tcPr>
          <w:p w14:paraId="3ABE6B26" w14:textId="77777777" w:rsidR="003B4498" w:rsidRPr="00F557CB" w:rsidRDefault="003B4498" w:rsidP="00CF5451">
            <w:pPr>
              <w:spacing w:line="276" w:lineRule="auto"/>
              <w:rPr>
                <w:rFonts w:cs="Times New Roman"/>
                <w:sz w:val="22"/>
              </w:rPr>
            </w:pPr>
          </w:p>
        </w:tc>
        <w:tc>
          <w:tcPr>
            <w:tcW w:w="2283" w:type="dxa"/>
            <w:shd w:val="clear" w:color="auto" w:fill="auto"/>
          </w:tcPr>
          <w:p w14:paraId="36215690" w14:textId="77777777" w:rsidR="003B4498" w:rsidRPr="00F557CB" w:rsidRDefault="003B4498" w:rsidP="00CF5451">
            <w:pPr>
              <w:spacing w:line="276" w:lineRule="auto"/>
              <w:rPr>
                <w:rFonts w:cs="Times New Roman"/>
                <w:sz w:val="22"/>
              </w:rPr>
            </w:pPr>
          </w:p>
        </w:tc>
        <w:tc>
          <w:tcPr>
            <w:tcW w:w="2323" w:type="dxa"/>
            <w:shd w:val="clear" w:color="auto" w:fill="auto"/>
          </w:tcPr>
          <w:p w14:paraId="3802B046" w14:textId="77777777" w:rsidR="003B4498" w:rsidRPr="00F557CB" w:rsidRDefault="003B4498" w:rsidP="00CF5451">
            <w:pPr>
              <w:spacing w:line="276" w:lineRule="auto"/>
              <w:rPr>
                <w:rFonts w:cs="Times New Roman"/>
                <w:sz w:val="22"/>
              </w:rPr>
            </w:pPr>
          </w:p>
        </w:tc>
      </w:tr>
      <w:tr w:rsidR="003B4498" w:rsidRPr="003472B0" w14:paraId="45B3904A" w14:textId="77777777" w:rsidTr="004A32A9">
        <w:trPr>
          <w:trHeight w:val="1008"/>
        </w:trPr>
        <w:tc>
          <w:tcPr>
            <w:tcW w:w="2324" w:type="dxa"/>
          </w:tcPr>
          <w:p w14:paraId="2E40427C" w14:textId="77777777" w:rsidR="003B4498" w:rsidRPr="00F557CB" w:rsidRDefault="003B4498" w:rsidP="00CF5451">
            <w:pPr>
              <w:spacing w:line="276" w:lineRule="auto"/>
              <w:rPr>
                <w:rFonts w:cs="Times New Roman"/>
                <w:sz w:val="22"/>
              </w:rPr>
            </w:pPr>
          </w:p>
        </w:tc>
        <w:tc>
          <w:tcPr>
            <w:tcW w:w="2646" w:type="dxa"/>
          </w:tcPr>
          <w:p w14:paraId="72434B83" w14:textId="77777777" w:rsidR="003B4498" w:rsidRPr="00F557CB" w:rsidRDefault="003B4498" w:rsidP="00CF5451">
            <w:pPr>
              <w:spacing w:line="276" w:lineRule="auto"/>
              <w:rPr>
                <w:rFonts w:cs="Times New Roman"/>
                <w:sz w:val="22"/>
              </w:rPr>
            </w:pPr>
          </w:p>
        </w:tc>
        <w:tc>
          <w:tcPr>
            <w:tcW w:w="2283" w:type="dxa"/>
            <w:shd w:val="clear" w:color="auto" w:fill="auto"/>
          </w:tcPr>
          <w:p w14:paraId="1AB4D0D6" w14:textId="77777777" w:rsidR="003B4498" w:rsidRPr="00F557CB" w:rsidRDefault="003B4498" w:rsidP="00CF5451">
            <w:pPr>
              <w:spacing w:line="276" w:lineRule="auto"/>
              <w:rPr>
                <w:rFonts w:cs="Times New Roman"/>
                <w:sz w:val="22"/>
              </w:rPr>
            </w:pPr>
          </w:p>
        </w:tc>
        <w:tc>
          <w:tcPr>
            <w:tcW w:w="2323" w:type="dxa"/>
            <w:shd w:val="clear" w:color="auto" w:fill="auto"/>
          </w:tcPr>
          <w:p w14:paraId="25BC591E" w14:textId="77777777" w:rsidR="003B4498" w:rsidRPr="00F557CB" w:rsidRDefault="003B4498" w:rsidP="00CF5451">
            <w:pPr>
              <w:spacing w:line="276" w:lineRule="auto"/>
              <w:rPr>
                <w:rFonts w:cs="Times New Roman"/>
                <w:sz w:val="22"/>
              </w:rPr>
            </w:pPr>
          </w:p>
        </w:tc>
      </w:tr>
      <w:tr w:rsidR="003B4498" w:rsidRPr="003472B0" w14:paraId="46C3E2BF" w14:textId="77777777" w:rsidTr="004A32A9">
        <w:trPr>
          <w:trHeight w:val="1008"/>
        </w:trPr>
        <w:tc>
          <w:tcPr>
            <w:tcW w:w="2324" w:type="dxa"/>
          </w:tcPr>
          <w:p w14:paraId="14B35029" w14:textId="77777777" w:rsidR="003B4498" w:rsidRPr="00F557CB" w:rsidRDefault="003B4498" w:rsidP="00CF5451">
            <w:pPr>
              <w:spacing w:line="276" w:lineRule="auto"/>
              <w:rPr>
                <w:rFonts w:cs="Times New Roman"/>
                <w:sz w:val="22"/>
              </w:rPr>
            </w:pPr>
          </w:p>
        </w:tc>
        <w:tc>
          <w:tcPr>
            <w:tcW w:w="2646" w:type="dxa"/>
          </w:tcPr>
          <w:p w14:paraId="3E16F03D" w14:textId="77777777" w:rsidR="003B4498" w:rsidRPr="00F557CB" w:rsidRDefault="003B4498" w:rsidP="00CF5451">
            <w:pPr>
              <w:spacing w:line="276" w:lineRule="auto"/>
              <w:rPr>
                <w:rFonts w:cs="Times New Roman"/>
                <w:sz w:val="22"/>
              </w:rPr>
            </w:pPr>
          </w:p>
        </w:tc>
        <w:tc>
          <w:tcPr>
            <w:tcW w:w="2283" w:type="dxa"/>
            <w:shd w:val="clear" w:color="auto" w:fill="auto"/>
          </w:tcPr>
          <w:p w14:paraId="110B289C" w14:textId="77777777" w:rsidR="003B4498" w:rsidRPr="00F557CB" w:rsidRDefault="003B4498" w:rsidP="00CF5451">
            <w:pPr>
              <w:spacing w:line="276" w:lineRule="auto"/>
              <w:rPr>
                <w:rFonts w:cs="Times New Roman"/>
                <w:sz w:val="22"/>
              </w:rPr>
            </w:pPr>
          </w:p>
        </w:tc>
        <w:tc>
          <w:tcPr>
            <w:tcW w:w="2323" w:type="dxa"/>
            <w:shd w:val="clear" w:color="auto" w:fill="auto"/>
          </w:tcPr>
          <w:p w14:paraId="742190FB" w14:textId="77777777" w:rsidR="003B4498" w:rsidRPr="00F557CB" w:rsidRDefault="003B4498" w:rsidP="00CF5451">
            <w:pPr>
              <w:spacing w:line="276" w:lineRule="auto"/>
              <w:rPr>
                <w:rFonts w:cs="Times New Roman"/>
                <w:sz w:val="22"/>
              </w:rPr>
            </w:pPr>
          </w:p>
        </w:tc>
      </w:tr>
      <w:tr w:rsidR="003B4498" w:rsidRPr="003472B0" w14:paraId="1D48082F" w14:textId="77777777" w:rsidTr="004A32A9">
        <w:trPr>
          <w:trHeight w:val="1008"/>
        </w:trPr>
        <w:tc>
          <w:tcPr>
            <w:tcW w:w="2324" w:type="dxa"/>
          </w:tcPr>
          <w:p w14:paraId="63DE9313" w14:textId="77777777" w:rsidR="003B4498" w:rsidRPr="00F557CB" w:rsidRDefault="003B4498" w:rsidP="00CF5451">
            <w:pPr>
              <w:spacing w:line="276" w:lineRule="auto"/>
              <w:rPr>
                <w:rFonts w:cs="Times New Roman"/>
                <w:sz w:val="22"/>
              </w:rPr>
            </w:pPr>
          </w:p>
        </w:tc>
        <w:tc>
          <w:tcPr>
            <w:tcW w:w="2646" w:type="dxa"/>
          </w:tcPr>
          <w:p w14:paraId="6CBD2A00" w14:textId="77777777" w:rsidR="003B4498" w:rsidRPr="00F557CB" w:rsidRDefault="003B4498" w:rsidP="00CF5451">
            <w:pPr>
              <w:spacing w:line="276" w:lineRule="auto"/>
              <w:rPr>
                <w:rFonts w:cs="Times New Roman"/>
                <w:sz w:val="22"/>
              </w:rPr>
            </w:pPr>
          </w:p>
        </w:tc>
        <w:tc>
          <w:tcPr>
            <w:tcW w:w="2283" w:type="dxa"/>
            <w:shd w:val="clear" w:color="auto" w:fill="auto"/>
          </w:tcPr>
          <w:p w14:paraId="300123A2" w14:textId="77777777" w:rsidR="003B4498" w:rsidRPr="00F557CB" w:rsidRDefault="003B4498" w:rsidP="00CF5451">
            <w:pPr>
              <w:spacing w:line="276" w:lineRule="auto"/>
              <w:rPr>
                <w:rFonts w:cs="Times New Roman"/>
                <w:sz w:val="22"/>
              </w:rPr>
            </w:pPr>
          </w:p>
        </w:tc>
        <w:tc>
          <w:tcPr>
            <w:tcW w:w="2323" w:type="dxa"/>
            <w:shd w:val="clear" w:color="auto" w:fill="auto"/>
          </w:tcPr>
          <w:p w14:paraId="36C0CB67" w14:textId="77777777" w:rsidR="003B4498" w:rsidRPr="00F557CB" w:rsidRDefault="003B4498" w:rsidP="00CF5451">
            <w:pPr>
              <w:spacing w:line="276" w:lineRule="auto"/>
              <w:rPr>
                <w:rFonts w:cs="Times New Roman"/>
                <w:sz w:val="22"/>
              </w:rPr>
            </w:pPr>
          </w:p>
        </w:tc>
      </w:tr>
    </w:tbl>
    <w:p w14:paraId="6F6EBDC6" w14:textId="0200266D" w:rsidR="008D375B" w:rsidRPr="009344FE" w:rsidRDefault="008D375B" w:rsidP="00CF5451">
      <w:pPr>
        <w:spacing w:before="0" w:line="276" w:lineRule="auto"/>
        <w:rPr>
          <w:rFonts w:cs="Times New Roman"/>
          <w:sz w:val="20"/>
        </w:rPr>
      </w:pPr>
      <w:r w:rsidRPr="003472B0">
        <w:rPr>
          <w:rFonts w:eastAsia="Calibri" w:cs="Times New Roman"/>
        </w:rPr>
        <w:t>**</w:t>
      </w:r>
      <w:r w:rsidRPr="003472B0">
        <w:rPr>
          <w:rFonts w:cs="Times New Roman"/>
          <w:color w:val="1F497D"/>
          <w:sz w:val="20"/>
        </w:rPr>
        <w:t xml:space="preserve"> </w:t>
      </w:r>
      <w:r w:rsidRPr="009344FE">
        <w:rPr>
          <w:rFonts w:cs="Times New Roman"/>
          <w:sz w:val="20"/>
        </w:rPr>
        <w:t>This tool was adapted from DASH’s Communication Matrix in “Using Evaluation to Improve Programs: Strategic Planning” in the Strategic planning kit for school health programs.</w:t>
      </w:r>
      <w:r w:rsidR="00B15DD4">
        <w:rPr>
          <w:rFonts w:cs="Times New Roman"/>
          <w:sz w:val="20"/>
        </w:rPr>
        <w:t xml:space="preserve"> </w:t>
      </w:r>
      <w:r w:rsidRPr="009344FE">
        <w:rPr>
          <w:rFonts w:cs="Times New Roman"/>
          <w:sz w:val="20"/>
        </w:rPr>
        <w:t xml:space="preserve">Available at: </w:t>
      </w:r>
      <w:hyperlink r:id="rId17" w:history="1">
        <w:r w:rsidR="000C0BC9" w:rsidRPr="000C0BC9">
          <w:rPr>
            <w:rStyle w:val="Hyperlink"/>
            <w:sz w:val="20"/>
            <w:szCs w:val="20"/>
          </w:rPr>
          <w:t>http://www.cdc.gov/healthyyouth/evaluation/strategicplan.htm</w:t>
        </w:r>
      </w:hyperlink>
      <w:r w:rsidR="001C0EC0">
        <w:t xml:space="preserve"> </w:t>
      </w:r>
      <w:r w:rsidRPr="009344FE">
        <w:rPr>
          <w:rFonts w:cs="Times New Roman"/>
          <w:sz w:val="20"/>
        </w:rPr>
        <w:t xml:space="preserve">Last accessed </w:t>
      </w:r>
      <w:r w:rsidR="000C0BC9">
        <w:rPr>
          <w:rFonts w:cs="Times New Roman"/>
          <w:sz w:val="20"/>
        </w:rPr>
        <w:t>5-19-2014</w:t>
      </w:r>
      <w:r w:rsidR="0050233D">
        <w:rPr>
          <w:rFonts w:cs="Times New Roman"/>
          <w:sz w:val="20"/>
        </w:rPr>
        <w:t>.</w:t>
      </w:r>
    </w:p>
    <w:p w14:paraId="067358CF" w14:textId="77777777" w:rsidR="003B4498" w:rsidRPr="00F557CB" w:rsidRDefault="002E0E82" w:rsidP="00CF5451">
      <w:pPr>
        <w:spacing w:after="0" w:line="276" w:lineRule="auto"/>
        <w:rPr>
          <w:rFonts w:eastAsia="Calibri" w:cs="Times New Roman"/>
          <w:sz w:val="22"/>
          <w:szCs w:val="24"/>
        </w:rPr>
      </w:pPr>
      <w:r w:rsidRPr="00F557CB">
        <w:rPr>
          <w:rFonts w:eastAsia="Calibri" w:cs="Times New Roman"/>
          <w:sz w:val="22"/>
          <w:szCs w:val="24"/>
        </w:rPr>
        <w:t>This tool can help you track communications with your various audiences, including the communication format(s) (the layout of the communication, such as newsletters) and the communication channel(s) (the route of communication, such as oral presentations), audience feedback on the communication message, and next steps you need to take in response.</w:t>
      </w:r>
      <w:r w:rsidR="003B4498" w:rsidRPr="00F557CB">
        <w:rPr>
          <w:rFonts w:eastAsia="Calibri" w:cs="Times New Roman"/>
          <w:sz w:val="22"/>
          <w:szCs w:val="24"/>
        </w:rPr>
        <w:t xml:space="preserve"> </w:t>
      </w:r>
    </w:p>
    <w:p w14:paraId="1F7B8DBB" w14:textId="77777777" w:rsidR="00F557CB" w:rsidRDefault="00F557CB">
      <w:pPr>
        <w:spacing w:before="0" w:after="200" w:line="276" w:lineRule="auto"/>
        <w:rPr>
          <w:rFonts w:eastAsia="Calibri" w:cs="Times New Roman"/>
          <w:sz w:val="22"/>
          <w:szCs w:val="24"/>
        </w:rPr>
      </w:pPr>
      <w:r>
        <w:rPr>
          <w:rFonts w:eastAsia="Calibri" w:cs="Times New Roman"/>
          <w:sz w:val="22"/>
          <w:szCs w:val="24"/>
        </w:rPr>
        <w:br w:type="page"/>
      </w:r>
    </w:p>
    <w:p w14:paraId="5614C336" w14:textId="282B4825" w:rsidR="0050233D" w:rsidRPr="00F557CB" w:rsidRDefault="00B6239F" w:rsidP="00F557CB">
      <w:pPr>
        <w:spacing w:before="0" w:after="200" w:line="276" w:lineRule="auto"/>
        <w:ind w:left="-540" w:right="-360"/>
        <w:jc w:val="both"/>
        <w:rPr>
          <w:rFonts w:eastAsia="Calibri" w:cs="Times New Roman"/>
          <w:b/>
          <w:sz w:val="22"/>
          <w:szCs w:val="24"/>
        </w:rPr>
      </w:pPr>
      <w:r w:rsidRPr="00F557CB">
        <w:rPr>
          <w:rFonts w:eastAsia="Calibri" w:cs="Times New Roman"/>
          <w:sz w:val="22"/>
          <w:szCs w:val="24"/>
        </w:rPr>
        <w:lastRenderedPageBreak/>
        <w:t>Here are two examples of a communication tracking charts. Select the best items for your context.</w:t>
      </w:r>
    </w:p>
    <w:tbl>
      <w:tblPr>
        <w:tblStyle w:val="TableGrid"/>
        <w:tblW w:w="10350" w:type="dxa"/>
        <w:tblInd w:w="-545" w:type="dxa"/>
        <w:tblLayout w:type="fixed"/>
        <w:tblLook w:val="04A0" w:firstRow="1" w:lastRow="0" w:firstColumn="1" w:lastColumn="0" w:noHBand="0" w:noVBand="1"/>
        <w:tblCaption w:val="communication tracking chart"/>
        <w:tblDescription w:val="examples of a communication tracking charts. "/>
      </w:tblPr>
      <w:tblGrid>
        <w:gridCol w:w="1890"/>
        <w:gridCol w:w="810"/>
        <w:gridCol w:w="1620"/>
        <w:gridCol w:w="1890"/>
        <w:gridCol w:w="1980"/>
        <w:gridCol w:w="2160"/>
      </w:tblGrid>
      <w:tr w:rsidR="00F557CB" w:rsidRPr="00F557CB" w14:paraId="434F89C6" w14:textId="77777777" w:rsidTr="000E77E5">
        <w:trPr>
          <w:tblHeader/>
        </w:trPr>
        <w:tc>
          <w:tcPr>
            <w:tcW w:w="1890" w:type="dxa"/>
            <w:shd w:val="clear" w:color="auto" w:fill="auto"/>
          </w:tcPr>
          <w:p w14:paraId="7591CF32" w14:textId="77777777" w:rsidR="00B6239F" w:rsidRPr="00F557CB" w:rsidRDefault="00B6239F" w:rsidP="00F557CB">
            <w:pPr>
              <w:spacing w:after="0" w:line="276" w:lineRule="auto"/>
              <w:rPr>
                <w:rFonts w:cs="Times New Roman"/>
                <w:b/>
                <w:sz w:val="22"/>
              </w:rPr>
            </w:pPr>
            <w:r w:rsidRPr="00F557CB">
              <w:rPr>
                <w:rFonts w:cs="Times New Roman"/>
                <w:b/>
                <w:sz w:val="22"/>
              </w:rPr>
              <w:t>Communication</w:t>
            </w:r>
          </w:p>
        </w:tc>
        <w:tc>
          <w:tcPr>
            <w:tcW w:w="810" w:type="dxa"/>
            <w:shd w:val="clear" w:color="auto" w:fill="auto"/>
          </w:tcPr>
          <w:p w14:paraId="75C6B689" w14:textId="77777777" w:rsidR="00B6239F" w:rsidRPr="00F557CB" w:rsidRDefault="00B6239F" w:rsidP="00F557CB">
            <w:pPr>
              <w:spacing w:after="0" w:line="276" w:lineRule="auto"/>
              <w:rPr>
                <w:rFonts w:cs="Times New Roman"/>
                <w:b/>
                <w:sz w:val="22"/>
              </w:rPr>
            </w:pPr>
            <w:r w:rsidRPr="00F557CB">
              <w:rPr>
                <w:rFonts w:cs="Times New Roman"/>
                <w:b/>
                <w:sz w:val="22"/>
              </w:rPr>
              <w:t>Date</w:t>
            </w:r>
          </w:p>
        </w:tc>
        <w:tc>
          <w:tcPr>
            <w:tcW w:w="1620" w:type="dxa"/>
            <w:shd w:val="clear" w:color="auto" w:fill="auto"/>
          </w:tcPr>
          <w:p w14:paraId="63558BE5" w14:textId="77777777" w:rsidR="00B6239F" w:rsidRPr="00F557CB" w:rsidRDefault="00B6239F" w:rsidP="00F557CB">
            <w:pPr>
              <w:spacing w:after="0" w:line="276" w:lineRule="auto"/>
              <w:rPr>
                <w:rFonts w:cs="Times New Roman"/>
                <w:b/>
                <w:sz w:val="22"/>
              </w:rPr>
            </w:pPr>
            <w:r w:rsidRPr="00F557CB">
              <w:rPr>
                <w:rFonts w:cs="Times New Roman"/>
                <w:b/>
                <w:sz w:val="22"/>
              </w:rPr>
              <w:t>Audience(s)</w:t>
            </w:r>
          </w:p>
        </w:tc>
        <w:tc>
          <w:tcPr>
            <w:tcW w:w="1890" w:type="dxa"/>
            <w:shd w:val="clear" w:color="auto" w:fill="auto"/>
          </w:tcPr>
          <w:p w14:paraId="63E4C035" w14:textId="77777777" w:rsidR="00B6239F" w:rsidRPr="00F557CB" w:rsidRDefault="00B6239F" w:rsidP="00F557CB">
            <w:pPr>
              <w:spacing w:after="0" w:line="276" w:lineRule="auto"/>
              <w:rPr>
                <w:rFonts w:cs="Times New Roman"/>
                <w:b/>
                <w:sz w:val="22"/>
              </w:rPr>
            </w:pPr>
            <w:r w:rsidRPr="00F557CB">
              <w:rPr>
                <w:rFonts w:cs="Times New Roman"/>
                <w:b/>
                <w:sz w:val="22"/>
              </w:rPr>
              <w:t>Communication Format(s)</w:t>
            </w:r>
          </w:p>
        </w:tc>
        <w:tc>
          <w:tcPr>
            <w:tcW w:w="1980" w:type="dxa"/>
            <w:shd w:val="clear" w:color="auto" w:fill="auto"/>
          </w:tcPr>
          <w:p w14:paraId="59AEA04C" w14:textId="77777777" w:rsidR="00B6239F" w:rsidRPr="00F557CB" w:rsidRDefault="00B6239F" w:rsidP="00F557CB">
            <w:pPr>
              <w:spacing w:after="0" w:line="276" w:lineRule="auto"/>
              <w:rPr>
                <w:rFonts w:cs="Times New Roman"/>
                <w:b/>
                <w:sz w:val="22"/>
              </w:rPr>
            </w:pPr>
            <w:r w:rsidRPr="00F557CB">
              <w:rPr>
                <w:rFonts w:cs="Times New Roman"/>
                <w:b/>
                <w:sz w:val="22"/>
              </w:rPr>
              <w:t>Communication Channel(s)</w:t>
            </w:r>
          </w:p>
        </w:tc>
        <w:tc>
          <w:tcPr>
            <w:tcW w:w="2160" w:type="dxa"/>
            <w:shd w:val="clear" w:color="auto" w:fill="auto"/>
          </w:tcPr>
          <w:p w14:paraId="1B4864CB" w14:textId="77777777" w:rsidR="00B6239F" w:rsidRPr="00F557CB" w:rsidRDefault="00B6239F" w:rsidP="00F557CB">
            <w:pPr>
              <w:spacing w:after="0" w:line="276" w:lineRule="auto"/>
              <w:rPr>
                <w:rFonts w:cs="Times New Roman"/>
                <w:b/>
                <w:sz w:val="22"/>
              </w:rPr>
            </w:pPr>
            <w:r w:rsidRPr="00F557CB">
              <w:rPr>
                <w:rFonts w:cs="Times New Roman"/>
                <w:b/>
                <w:sz w:val="22"/>
              </w:rPr>
              <w:t>Audience Feedback and Next Steps</w:t>
            </w:r>
          </w:p>
        </w:tc>
      </w:tr>
      <w:tr w:rsidR="00B6239F" w:rsidRPr="00F557CB" w14:paraId="62F18A15" w14:textId="77777777" w:rsidTr="000E77E5">
        <w:trPr>
          <w:trHeight w:hRule="exact" w:val="576"/>
          <w:tblHeader/>
        </w:trPr>
        <w:tc>
          <w:tcPr>
            <w:tcW w:w="1890" w:type="dxa"/>
            <w:shd w:val="clear" w:color="auto" w:fill="auto"/>
          </w:tcPr>
          <w:p w14:paraId="5D655C73" w14:textId="77777777" w:rsidR="00B6239F" w:rsidRPr="00F557CB" w:rsidRDefault="00B6239F" w:rsidP="00F557CB">
            <w:pPr>
              <w:spacing w:before="0" w:after="0" w:line="276" w:lineRule="auto"/>
              <w:rPr>
                <w:rFonts w:cs="Times New Roman"/>
                <w:b/>
                <w:sz w:val="22"/>
              </w:rPr>
            </w:pPr>
          </w:p>
        </w:tc>
        <w:tc>
          <w:tcPr>
            <w:tcW w:w="810" w:type="dxa"/>
            <w:shd w:val="clear" w:color="auto" w:fill="auto"/>
          </w:tcPr>
          <w:p w14:paraId="14989AB8" w14:textId="77777777" w:rsidR="00B6239F" w:rsidRPr="00F557CB" w:rsidRDefault="00B6239F" w:rsidP="00F557CB">
            <w:pPr>
              <w:spacing w:before="0" w:after="0" w:line="276" w:lineRule="auto"/>
              <w:rPr>
                <w:rFonts w:cs="Times New Roman"/>
                <w:b/>
                <w:sz w:val="22"/>
              </w:rPr>
            </w:pPr>
          </w:p>
        </w:tc>
        <w:tc>
          <w:tcPr>
            <w:tcW w:w="1620" w:type="dxa"/>
            <w:shd w:val="clear" w:color="auto" w:fill="auto"/>
          </w:tcPr>
          <w:p w14:paraId="3D7450BF" w14:textId="77777777" w:rsidR="00B6239F" w:rsidRPr="00F557CB" w:rsidRDefault="00B6239F" w:rsidP="00F557CB">
            <w:pPr>
              <w:spacing w:before="0" w:after="0" w:line="276" w:lineRule="auto"/>
              <w:rPr>
                <w:rFonts w:cs="Times New Roman"/>
                <w:b/>
                <w:sz w:val="22"/>
              </w:rPr>
            </w:pPr>
          </w:p>
        </w:tc>
        <w:tc>
          <w:tcPr>
            <w:tcW w:w="1890" w:type="dxa"/>
            <w:shd w:val="clear" w:color="auto" w:fill="auto"/>
          </w:tcPr>
          <w:p w14:paraId="324A894D" w14:textId="77777777" w:rsidR="00B6239F" w:rsidRPr="00F557CB" w:rsidRDefault="00B6239F" w:rsidP="00F557CB">
            <w:pPr>
              <w:spacing w:before="0" w:after="0" w:line="276" w:lineRule="auto"/>
              <w:rPr>
                <w:rFonts w:cs="Times New Roman"/>
                <w:b/>
                <w:sz w:val="22"/>
              </w:rPr>
            </w:pPr>
          </w:p>
        </w:tc>
        <w:tc>
          <w:tcPr>
            <w:tcW w:w="1980" w:type="dxa"/>
            <w:shd w:val="clear" w:color="auto" w:fill="auto"/>
          </w:tcPr>
          <w:p w14:paraId="7082279C" w14:textId="77777777" w:rsidR="00B6239F" w:rsidRPr="00F557CB" w:rsidRDefault="00B6239F" w:rsidP="00F557CB">
            <w:pPr>
              <w:spacing w:before="0" w:after="0" w:line="276" w:lineRule="auto"/>
              <w:rPr>
                <w:rFonts w:cs="Times New Roman"/>
                <w:b/>
                <w:sz w:val="22"/>
              </w:rPr>
            </w:pPr>
          </w:p>
        </w:tc>
        <w:tc>
          <w:tcPr>
            <w:tcW w:w="2160" w:type="dxa"/>
            <w:shd w:val="clear" w:color="auto" w:fill="auto"/>
          </w:tcPr>
          <w:p w14:paraId="4C36874E" w14:textId="77777777" w:rsidR="00B6239F" w:rsidRPr="00F557CB" w:rsidRDefault="00B6239F" w:rsidP="00F557CB">
            <w:pPr>
              <w:spacing w:before="0" w:after="0" w:line="276" w:lineRule="auto"/>
              <w:rPr>
                <w:rFonts w:cs="Times New Roman"/>
                <w:b/>
                <w:sz w:val="22"/>
              </w:rPr>
            </w:pPr>
          </w:p>
        </w:tc>
      </w:tr>
      <w:tr w:rsidR="00B6239F" w:rsidRPr="00F557CB" w14:paraId="6B3A547A" w14:textId="77777777" w:rsidTr="000E77E5">
        <w:trPr>
          <w:trHeight w:hRule="exact" w:val="576"/>
          <w:tblHeader/>
        </w:trPr>
        <w:tc>
          <w:tcPr>
            <w:tcW w:w="1890" w:type="dxa"/>
            <w:shd w:val="clear" w:color="auto" w:fill="auto"/>
          </w:tcPr>
          <w:p w14:paraId="674B4428" w14:textId="77777777" w:rsidR="00B6239F" w:rsidRPr="00F557CB" w:rsidRDefault="00B6239F" w:rsidP="00F557CB">
            <w:pPr>
              <w:spacing w:before="0" w:after="0" w:line="276" w:lineRule="auto"/>
              <w:rPr>
                <w:rFonts w:cs="Times New Roman"/>
                <w:b/>
                <w:sz w:val="22"/>
              </w:rPr>
            </w:pPr>
          </w:p>
        </w:tc>
        <w:tc>
          <w:tcPr>
            <w:tcW w:w="810" w:type="dxa"/>
            <w:shd w:val="clear" w:color="auto" w:fill="auto"/>
          </w:tcPr>
          <w:p w14:paraId="4D82AE63" w14:textId="77777777" w:rsidR="00B6239F" w:rsidRPr="00F557CB" w:rsidRDefault="00B6239F" w:rsidP="00F557CB">
            <w:pPr>
              <w:spacing w:before="0" w:after="0" w:line="276" w:lineRule="auto"/>
              <w:rPr>
                <w:rFonts w:cs="Times New Roman"/>
                <w:b/>
                <w:sz w:val="22"/>
              </w:rPr>
            </w:pPr>
          </w:p>
        </w:tc>
        <w:tc>
          <w:tcPr>
            <w:tcW w:w="1620" w:type="dxa"/>
            <w:shd w:val="clear" w:color="auto" w:fill="auto"/>
          </w:tcPr>
          <w:p w14:paraId="2968EF79" w14:textId="77777777" w:rsidR="00B6239F" w:rsidRPr="00F557CB" w:rsidRDefault="00B6239F" w:rsidP="00F557CB">
            <w:pPr>
              <w:spacing w:before="0" w:after="0" w:line="276" w:lineRule="auto"/>
              <w:rPr>
                <w:rFonts w:cs="Times New Roman"/>
                <w:b/>
                <w:sz w:val="22"/>
              </w:rPr>
            </w:pPr>
          </w:p>
        </w:tc>
        <w:tc>
          <w:tcPr>
            <w:tcW w:w="1890" w:type="dxa"/>
            <w:shd w:val="clear" w:color="auto" w:fill="auto"/>
          </w:tcPr>
          <w:p w14:paraId="39B7B0D3" w14:textId="77777777" w:rsidR="00B6239F" w:rsidRPr="00F557CB" w:rsidRDefault="00B6239F" w:rsidP="00F557CB">
            <w:pPr>
              <w:spacing w:before="0" w:after="0" w:line="276" w:lineRule="auto"/>
              <w:rPr>
                <w:rFonts w:cs="Times New Roman"/>
                <w:b/>
                <w:sz w:val="22"/>
              </w:rPr>
            </w:pPr>
          </w:p>
        </w:tc>
        <w:tc>
          <w:tcPr>
            <w:tcW w:w="1980" w:type="dxa"/>
            <w:shd w:val="clear" w:color="auto" w:fill="auto"/>
          </w:tcPr>
          <w:p w14:paraId="57076D83" w14:textId="77777777" w:rsidR="00B6239F" w:rsidRPr="00F557CB" w:rsidRDefault="00B6239F" w:rsidP="00F557CB">
            <w:pPr>
              <w:spacing w:before="0" w:after="0" w:line="276" w:lineRule="auto"/>
              <w:rPr>
                <w:rFonts w:cs="Times New Roman"/>
                <w:b/>
                <w:sz w:val="22"/>
              </w:rPr>
            </w:pPr>
          </w:p>
        </w:tc>
        <w:tc>
          <w:tcPr>
            <w:tcW w:w="2160" w:type="dxa"/>
            <w:shd w:val="clear" w:color="auto" w:fill="auto"/>
          </w:tcPr>
          <w:p w14:paraId="530112C8" w14:textId="77777777" w:rsidR="00B6239F" w:rsidRPr="00F557CB" w:rsidRDefault="00B6239F" w:rsidP="00F557CB">
            <w:pPr>
              <w:spacing w:before="0" w:after="0" w:line="276" w:lineRule="auto"/>
              <w:rPr>
                <w:rFonts w:cs="Times New Roman"/>
                <w:b/>
                <w:sz w:val="22"/>
              </w:rPr>
            </w:pPr>
          </w:p>
        </w:tc>
      </w:tr>
      <w:tr w:rsidR="00B6239F" w:rsidRPr="00F557CB" w14:paraId="660EED64" w14:textId="77777777" w:rsidTr="000E77E5">
        <w:trPr>
          <w:trHeight w:hRule="exact" w:val="576"/>
          <w:tblHeader/>
        </w:trPr>
        <w:tc>
          <w:tcPr>
            <w:tcW w:w="1890" w:type="dxa"/>
            <w:shd w:val="clear" w:color="auto" w:fill="auto"/>
          </w:tcPr>
          <w:p w14:paraId="37C7B3A6" w14:textId="77777777" w:rsidR="00B6239F" w:rsidRPr="00F557CB" w:rsidRDefault="00B6239F" w:rsidP="00F557CB">
            <w:pPr>
              <w:spacing w:before="0" w:after="0" w:line="276" w:lineRule="auto"/>
              <w:rPr>
                <w:rFonts w:cs="Times New Roman"/>
                <w:b/>
                <w:sz w:val="22"/>
              </w:rPr>
            </w:pPr>
          </w:p>
        </w:tc>
        <w:tc>
          <w:tcPr>
            <w:tcW w:w="810" w:type="dxa"/>
            <w:shd w:val="clear" w:color="auto" w:fill="auto"/>
          </w:tcPr>
          <w:p w14:paraId="0343AD5E" w14:textId="77777777" w:rsidR="00B6239F" w:rsidRPr="00F557CB" w:rsidRDefault="00B6239F" w:rsidP="00F557CB">
            <w:pPr>
              <w:spacing w:before="0" w:after="0" w:line="276" w:lineRule="auto"/>
              <w:rPr>
                <w:rFonts w:cs="Times New Roman"/>
                <w:b/>
                <w:sz w:val="22"/>
              </w:rPr>
            </w:pPr>
          </w:p>
        </w:tc>
        <w:tc>
          <w:tcPr>
            <w:tcW w:w="1620" w:type="dxa"/>
            <w:shd w:val="clear" w:color="auto" w:fill="auto"/>
          </w:tcPr>
          <w:p w14:paraId="565E9C41" w14:textId="77777777" w:rsidR="00B6239F" w:rsidRPr="00F557CB" w:rsidRDefault="00B6239F" w:rsidP="00F557CB">
            <w:pPr>
              <w:spacing w:before="0" w:after="0" w:line="276" w:lineRule="auto"/>
              <w:rPr>
                <w:rFonts w:cs="Times New Roman"/>
                <w:b/>
                <w:sz w:val="22"/>
              </w:rPr>
            </w:pPr>
          </w:p>
        </w:tc>
        <w:tc>
          <w:tcPr>
            <w:tcW w:w="1890" w:type="dxa"/>
            <w:shd w:val="clear" w:color="auto" w:fill="auto"/>
          </w:tcPr>
          <w:p w14:paraId="069D50CC" w14:textId="77777777" w:rsidR="00B6239F" w:rsidRPr="00F557CB" w:rsidRDefault="00B6239F" w:rsidP="00F557CB">
            <w:pPr>
              <w:spacing w:before="0" w:after="0" w:line="276" w:lineRule="auto"/>
              <w:rPr>
                <w:rFonts w:cs="Times New Roman"/>
                <w:b/>
                <w:sz w:val="22"/>
              </w:rPr>
            </w:pPr>
          </w:p>
        </w:tc>
        <w:tc>
          <w:tcPr>
            <w:tcW w:w="1980" w:type="dxa"/>
            <w:shd w:val="clear" w:color="auto" w:fill="auto"/>
          </w:tcPr>
          <w:p w14:paraId="5C314ACB" w14:textId="77777777" w:rsidR="00B6239F" w:rsidRPr="00F557CB" w:rsidRDefault="00B6239F" w:rsidP="00F557CB">
            <w:pPr>
              <w:spacing w:before="0" w:after="0" w:line="276" w:lineRule="auto"/>
              <w:rPr>
                <w:rFonts w:cs="Times New Roman"/>
                <w:b/>
                <w:sz w:val="22"/>
              </w:rPr>
            </w:pPr>
          </w:p>
        </w:tc>
        <w:tc>
          <w:tcPr>
            <w:tcW w:w="2160" w:type="dxa"/>
            <w:shd w:val="clear" w:color="auto" w:fill="auto"/>
          </w:tcPr>
          <w:p w14:paraId="6A0F3FC9" w14:textId="77777777" w:rsidR="00B6239F" w:rsidRPr="00F557CB" w:rsidRDefault="00B6239F" w:rsidP="00F557CB">
            <w:pPr>
              <w:spacing w:before="0" w:after="0" w:line="276" w:lineRule="auto"/>
              <w:rPr>
                <w:rFonts w:cs="Times New Roman"/>
                <w:b/>
                <w:sz w:val="22"/>
              </w:rPr>
            </w:pPr>
          </w:p>
        </w:tc>
      </w:tr>
      <w:tr w:rsidR="00B6239F" w:rsidRPr="00F557CB" w14:paraId="039B945B" w14:textId="77777777" w:rsidTr="000E77E5">
        <w:trPr>
          <w:trHeight w:hRule="exact" w:val="576"/>
          <w:tblHeader/>
        </w:trPr>
        <w:tc>
          <w:tcPr>
            <w:tcW w:w="1890" w:type="dxa"/>
            <w:shd w:val="clear" w:color="auto" w:fill="auto"/>
          </w:tcPr>
          <w:p w14:paraId="65B5FA54" w14:textId="77777777" w:rsidR="00B6239F" w:rsidRPr="00F557CB" w:rsidRDefault="00B6239F" w:rsidP="00F557CB">
            <w:pPr>
              <w:spacing w:before="0" w:after="0" w:line="276" w:lineRule="auto"/>
              <w:rPr>
                <w:rFonts w:cs="Times New Roman"/>
                <w:b/>
                <w:sz w:val="22"/>
              </w:rPr>
            </w:pPr>
          </w:p>
        </w:tc>
        <w:tc>
          <w:tcPr>
            <w:tcW w:w="810" w:type="dxa"/>
            <w:shd w:val="clear" w:color="auto" w:fill="auto"/>
          </w:tcPr>
          <w:p w14:paraId="11516307" w14:textId="77777777" w:rsidR="00B6239F" w:rsidRPr="00F557CB" w:rsidRDefault="00B6239F" w:rsidP="00F557CB">
            <w:pPr>
              <w:spacing w:before="0" w:after="0" w:line="276" w:lineRule="auto"/>
              <w:rPr>
                <w:rFonts w:cs="Times New Roman"/>
                <w:b/>
                <w:sz w:val="22"/>
              </w:rPr>
            </w:pPr>
          </w:p>
        </w:tc>
        <w:tc>
          <w:tcPr>
            <w:tcW w:w="1620" w:type="dxa"/>
            <w:shd w:val="clear" w:color="auto" w:fill="auto"/>
          </w:tcPr>
          <w:p w14:paraId="7A50B657" w14:textId="77777777" w:rsidR="00B6239F" w:rsidRPr="00F557CB" w:rsidRDefault="00B6239F" w:rsidP="00F557CB">
            <w:pPr>
              <w:spacing w:before="0" w:after="0" w:line="276" w:lineRule="auto"/>
              <w:rPr>
                <w:rFonts w:cs="Times New Roman"/>
                <w:b/>
                <w:sz w:val="22"/>
              </w:rPr>
            </w:pPr>
          </w:p>
        </w:tc>
        <w:tc>
          <w:tcPr>
            <w:tcW w:w="1890" w:type="dxa"/>
            <w:shd w:val="clear" w:color="auto" w:fill="auto"/>
          </w:tcPr>
          <w:p w14:paraId="05702DA8" w14:textId="77777777" w:rsidR="00B6239F" w:rsidRPr="00F557CB" w:rsidRDefault="00B6239F" w:rsidP="00F557CB">
            <w:pPr>
              <w:spacing w:before="0" w:after="0" w:line="276" w:lineRule="auto"/>
              <w:rPr>
                <w:rFonts w:cs="Times New Roman"/>
                <w:b/>
                <w:sz w:val="22"/>
              </w:rPr>
            </w:pPr>
          </w:p>
        </w:tc>
        <w:tc>
          <w:tcPr>
            <w:tcW w:w="1980" w:type="dxa"/>
            <w:shd w:val="clear" w:color="auto" w:fill="auto"/>
          </w:tcPr>
          <w:p w14:paraId="3B9437DC" w14:textId="77777777" w:rsidR="00B6239F" w:rsidRPr="00F557CB" w:rsidRDefault="00B6239F" w:rsidP="00F557CB">
            <w:pPr>
              <w:spacing w:before="0" w:after="0" w:line="276" w:lineRule="auto"/>
              <w:rPr>
                <w:rFonts w:cs="Times New Roman"/>
                <w:b/>
                <w:sz w:val="22"/>
              </w:rPr>
            </w:pPr>
          </w:p>
        </w:tc>
        <w:tc>
          <w:tcPr>
            <w:tcW w:w="2160" w:type="dxa"/>
            <w:shd w:val="clear" w:color="auto" w:fill="auto"/>
          </w:tcPr>
          <w:p w14:paraId="402FC4BE" w14:textId="77777777" w:rsidR="00B6239F" w:rsidRPr="00F557CB" w:rsidRDefault="00B6239F" w:rsidP="00F557CB">
            <w:pPr>
              <w:spacing w:before="0" w:after="0" w:line="276" w:lineRule="auto"/>
              <w:rPr>
                <w:rFonts w:cs="Times New Roman"/>
                <w:b/>
                <w:sz w:val="22"/>
              </w:rPr>
            </w:pPr>
          </w:p>
        </w:tc>
      </w:tr>
      <w:tr w:rsidR="00ED515F" w:rsidRPr="00F557CB" w14:paraId="06DBD3CB" w14:textId="77777777" w:rsidTr="000E77E5">
        <w:trPr>
          <w:trHeight w:hRule="exact" w:val="576"/>
          <w:tblHeader/>
        </w:trPr>
        <w:tc>
          <w:tcPr>
            <w:tcW w:w="1890" w:type="dxa"/>
            <w:shd w:val="clear" w:color="auto" w:fill="auto"/>
          </w:tcPr>
          <w:p w14:paraId="08EFB320" w14:textId="77777777" w:rsidR="00ED515F" w:rsidRPr="00F557CB" w:rsidRDefault="00ED515F" w:rsidP="00F557CB">
            <w:pPr>
              <w:spacing w:before="0" w:after="0" w:line="276" w:lineRule="auto"/>
              <w:rPr>
                <w:rFonts w:cs="Times New Roman"/>
                <w:b/>
                <w:sz w:val="22"/>
              </w:rPr>
            </w:pPr>
          </w:p>
        </w:tc>
        <w:tc>
          <w:tcPr>
            <w:tcW w:w="810" w:type="dxa"/>
            <w:shd w:val="clear" w:color="auto" w:fill="auto"/>
          </w:tcPr>
          <w:p w14:paraId="6EB77F81" w14:textId="77777777" w:rsidR="00ED515F" w:rsidRPr="00F557CB" w:rsidRDefault="00ED515F" w:rsidP="00F557CB">
            <w:pPr>
              <w:spacing w:before="0" w:after="0" w:line="276" w:lineRule="auto"/>
              <w:rPr>
                <w:rFonts w:cs="Times New Roman"/>
                <w:b/>
                <w:sz w:val="22"/>
              </w:rPr>
            </w:pPr>
          </w:p>
        </w:tc>
        <w:tc>
          <w:tcPr>
            <w:tcW w:w="1620" w:type="dxa"/>
            <w:shd w:val="clear" w:color="auto" w:fill="auto"/>
          </w:tcPr>
          <w:p w14:paraId="10A37080" w14:textId="77777777" w:rsidR="00ED515F" w:rsidRPr="00F557CB" w:rsidRDefault="00ED515F" w:rsidP="00F557CB">
            <w:pPr>
              <w:spacing w:before="0" w:after="0" w:line="276" w:lineRule="auto"/>
              <w:rPr>
                <w:rFonts w:cs="Times New Roman"/>
                <w:b/>
                <w:sz w:val="22"/>
              </w:rPr>
            </w:pPr>
          </w:p>
        </w:tc>
        <w:tc>
          <w:tcPr>
            <w:tcW w:w="1890" w:type="dxa"/>
            <w:shd w:val="clear" w:color="auto" w:fill="auto"/>
          </w:tcPr>
          <w:p w14:paraId="691FA30F" w14:textId="77777777" w:rsidR="00ED515F" w:rsidRPr="00F557CB" w:rsidRDefault="00ED515F" w:rsidP="00F557CB">
            <w:pPr>
              <w:spacing w:before="0" w:after="0" w:line="276" w:lineRule="auto"/>
              <w:rPr>
                <w:rFonts w:cs="Times New Roman"/>
                <w:b/>
                <w:sz w:val="22"/>
              </w:rPr>
            </w:pPr>
          </w:p>
        </w:tc>
        <w:tc>
          <w:tcPr>
            <w:tcW w:w="1980" w:type="dxa"/>
            <w:shd w:val="clear" w:color="auto" w:fill="auto"/>
          </w:tcPr>
          <w:p w14:paraId="7DBF5801" w14:textId="77777777" w:rsidR="00ED515F" w:rsidRPr="00F557CB" w:rsidRDefault="00ED515F" w:rsidP="00F557CB">
            <w:pPr>
              <w:spacing w:before="0" w:after="0" w:line="276" w:lineRule="auto"/>
              <w:rPr>
                <w:rFonts w:cs="Times New Roman"/>
                <w:b/>
                <w:sz w:val="22"/>
              </w:rPr>
            </w:pPr>
          </w:p>
        </w:tc>
        <w:tc>
          <w:tcPr>
            <w:tcW w:w="2160" w:type="dxa"/>
            <w:shd w:val="clear" w:color="auto" w:fill="auto"/>
          </w:tcPr>
          <w:p w14:paraId="30A00B3C" w14:textId="77777777" w:rsidR="00ED515F" w:rsidRPr="00F557CB" w:rsidRDefault="00ED515F" w:rsidP="00F557CB">
            <w:pPr>
              <w:spacing w:before="0" w:after="0" w:line="276" w:lineRule="auto"/>
              <w:rPr>
                <w:rFonts w:cs="Times New Roman"/>
                <w:b/>
                <w:sz w:val="22"/>
              </w:rPr>
            </w:pPr>
          </w:p>
        </w:tc>
      </w:tr>
    </w:tbl>
    <w:p w14:paraId="029706AF" w14:textId="77777777" w:rsidR="00B6239F" w:rsidRPr="00F557CB" w:rsidRDefault="00B6239F" w:rsidP="00F557CB">
      <w:pPr>
        <w:spacing w:before="0" w:after="200" w:line="276" w:lineRule="auto"/>
        <w:ind w:left="-540"/>
        <w:rPr>
          <w:rFonts w:cs="Times New Roman"/>
          <w:b/>
          <w:sz w:val="22"/>
        </w:rPr>
      </w:pPr>
    </w:p>
    <w:p w14:paraId="54129F50" w14:textId="77777777" w:rsidR="00F557CB" w:rsidRPr="00F557CB" w:rsidRDefault="00F557CB" w:rsidP="00F557CB">
      <w:pPr>
        <w:spacing w:before="0" w:after="200" w:line="276" w:lineRule="auto"/>
        <w:ind w:left="-540"/>
        <w:rPr>
          <w:rFonts w:cs="Times New Roman"/>
          <w:b/>
          <w:sz w:val="22"/>
        </w:rPr>
      </w:pPr>
    </w:p>
    <w:tbl>
      <w:tblPr>
        <w:tblStyle w:val="TableGrid"/>
        <w:tblW w:w="10345" w:type="dxa"/>
        <w:tblInd w:w="-540" w:type="dxa"/>
        <w:tblLook w:val="04A0" w:firstRow="1" w:lastRow="0" w:firstColumn="1" w:lastColumn="0" w:noHBand="0" w:noVBand="1"/>
        <w:tblCaption w:val="communication tracking chart"/>
        <w:tblDescription w:val="Example of a communication tracking chart."/>
      </w:tblPr>
      <w:tblGrid>
        <w:gridCol w:w="2155"/>
        <w:gridCol w:w="3420"/>
        <w:gridCol w:w="2340"/>
        <w:gridCol w:w="2430"/>
      </w:tblGrid>
      <w:tr w:rsidR="00F557CB" w:rsidRPr="00F557CB" w14:paraId="502938D2" w14:textId="77777777" w:rsidTr="000E77E5">
        <w:trPr>
          <w:tblHeader/>
        </w:trPr>
        <w:tc>
          <w:tcPr>
            <w:tcW w:w="2155" w:type="dxa"/>
            <w:tcBorders>
              <w:bottom w:val="single" w:sz="4" w:space="0" w:color="000000"/>
            </w:tcBorders>
            <w:shd w:val="clear" w:color="auto" w:fill="auto"/>
          </w:tcPr>
          <w:p w14:paraId="745CC4A3" w14:textId="630FF216" w:rsidR="00F557CB" w:rsidRPr="00F557CB" w:rsidRDefault="00F557CB" w:rsidP="00F557CB">
            <w:pPr>
              <w:spacing w:before="0" w:after="200" w:line="276" w:lineRule="auto"/>
              <w:rPr>
                <w:rFonts w:cs="Times New Roman"/>
                <w:b/>
                <w:sz w:val="22"/>
              </w:rPr>
            </w:pPr>
            <w:r w:rsidRPr="00F557CB">
              <w:rPr>
                <w:rFonts w:cs="Times New Roman"/>
                <w:b/>
                <w:sz w:val="22"/>
              </w:rPr>
              <w:t xml:space="preserve">Priority Audience </w:t>
            </w:r>
          </w:p>
        </w:tc>
        <w:tc>
          <w:tcPr>
            <w:tcW w:w="3420" w:type="dxa"/>
            <w:tcBorders>
              <w:bottom w:val="single" w:sz="4" w:space="0" w:color="000000"/>
            </w:tcBorders>
            <w:shd w:val="clear" w:color="auto" w:fill="auto"/>
          </w:tcPr>
          <w:p w14:paraId="25F09D13" w14:textId="75C715D3" w:rsidR="00F557CB" w:rsidRPr="00F557CB" w:rsidRDefault="00F557CB" w:rsidP="00F557CB">
            <w:pPr>
              <w:spacing w:before="0" w:after="200" w:line="276" w:lineRule="auto"/>
              <w:rPr>
                <w:rFonts w:cs="Times New Roman"/>
                <w:b/>
                <w:sz w:val="22"/>
              </w:rPr>
            </w:pPr>
            <w:r w:rsidRPr="00F557CB">
              <w:rPr>
                <w:rFonts w:cs="Times New Roman"/>
                <w:b/>
                <w:sz w:val="22"/>
              </w:rPr>
              <w:t>Objectives for the Communication</w:t>
            </w:r>
          </w:p>
        </w:tc>
        <w:tc>
          <w:tcPr>
            <w:tcW w:w="2340" w:type="dxa"/>
            <w:tcBorders>
              <w:bottom w:val="single" w:sz="4" w:space="0" w:color="000000"/>
            </w:tcBorders>
            <w:shd w:val="clear" w:color="auto" w:fill="auto"/>
          </w:tcPr>
          <w:p w14:paraId="1AC69F1F" w14:textId="719D25B4" w:rsidR="00F557CB" w:rsidRPr="00F557CB" w:rsidRDefault="00F557CB" w:rsidP="00F557CB">
            <w:pPr>
              <w:spacing w:before="0" w:after="200" w:line="276" w:lineRule="auto"/>
              <w:rPr>
                <w:rFonts w:cs="Times New Roman"/>
                <w:b/>
                <w:sz w:val="22"/>
              </w:rPr>
            </w:pPr>
            <w:r w:rsidRPr="00F557CB">
              <w:rPr>
                <w:rFonts w:cs="Times New Roman"/>
                <w:b/>
                <w:sz w:val="22"/>
              </w:rPr>
              <w:t>Tools</w:t>
            </w:r>
          </w:p>
        </w:tc>
        <w:tc>
          <w:tcPr>
            <w:tcW w:w="2430" w:type="dxa"/>
            <w:tcBorders>
              <w:bottom w:val="single" w:sz="4" w:space="0" w:color="000000"/>
            </w:tcBorders>
            <w:shd w:val="clear" w:color="auto" w:fill="auto"/>
          </w:tcPr>
          <w:p w14:paraId="50D32B19" w14:textId="34BC5384" w:rsidR="00F557CB" w:rsidRPr="00F557CB" w:rsidRDefault="00F557CB" w:rsidP="00F557CB">
            <w:pPr>
              <w:spacing w:before="0" w:after="200" w:line="276" w:lineRule="auto"/>
              <w:rPr>
                <w:rFonts w:cs="Times New Roman"/>
                <w:b/>
                <w:sz w:val="22"/>
              </w:rPr>
            </w:pPr>
            <w:r w:rsidRPr="00F557CB">
              <w:rPr>
                <w:rFonts w:cs="Times New Roman"/>
                <w:b/>
                <w:sz w:val="22"/>
              </w:rPr>
              <w:t>Time Table</w:t>
            </w:r>
          </w:p>
        </w:tc>
      </w:tr>
      <w:tr w:rsidR="00F557CB" w:rsidRPr="00F557CB" w14:paraId="2BC92D5E" w14:textId="77777777" w:rsidTr="000E77E5">
        <w:trPr>
          <w:tblHeader/>
        </w:trPr>
        <w:tc>
          <w:tcPr>
            <w:tcW w:w="2155" w:type="dxa"/>
          </w:tcPr>
          <w:p w14:paraId="5875A8DA" w14:textId="77777777" w:rsidR="00F557CB" w:rsidRPr="00F557CB" w:rsidRDefault="00F557CB" w:rsidP="00F557CB">
            <w:pPr>
              <w:spacing w:before="0" w:after="200" w:line="276" w:lineRule="auto"/>
              <w:rPr>
                <w:rFonts w:cs="Times New Roman"/>
                <w:b/>
                <w:sz w:val="22"/>
              </w:rPr>
            </w:pPr>
          </w:p>
        </w:tc>
        <w:tc>
          <w:tcPr>
            <w:tcW w:w="3420" w:type="dxa"/>
          </w:tcPr>
          <w:p w14:paraId="34DBA7DC" w14:textId="77777777" w:rsidR="00F557CB" w:rsidRPr="00F557CB" w:rsidRDefault="00F557CB" w:rsidP="00F557CB">
            <w:pPr>
              <w:spacing w:before="0" w:after="200" w:line="276" w:lineRule="auto"/>
              <w:rPr>
                <w:rFonts w:cs="Times New Roman"/>
                <w:b/>
                <w:sz w:val="22"/>
              </w:rPr>
            </w:pPr>
          </w:p>
        </w:tc>
        <w:tc>
          <w:tcPr>
            <w:tcW w:w="2340" w:type="dxa"/>
          </w:tcPr>
          <w:p w14:paraId="69C375A4" w14:textId="77777777" w:rsidR="00F557CB" w:rsidRPr="00F557CB" w:rsidRDefault="00F557CB" w:rsidP="00F557CB">
            <w:pPr>
              <w:spacing w:before="0" w:after="200" w:line="276" w:lineRule="auto"/>
              <w:rPr>
                <w:rFonts w:cs="Times New Roman"/>
                <w:b/>
                <w:sz w:val="22"/>
              </w:rPr>
            </w:pPr>
          </w:p>
        </w:tc>
        <w:tc>
          <w:tcPr>
            <w:tcW w:w="2430" w:type="dxa"/>
          </w:tcPr>
          <w:p w14:paraId="0A8502CD" w14:textId="77777777" w:rsidR="00F557CB" w:rsidRPr="00F557CB" w:rsidRDefault="00F557CB" w:rsidP="00F557CB">
            <w:pPr>
              <w:spacing w:before="0" w:after="200" w:line="276" w:lineRule="auto"/>
              <w:rPr>
                <w:rFonts w:cs="Times New Roman"/>
                <w:b/>
                <w:sz w:val="22"/>
              </w:rPr>
            </w:pPr>
          </w:p>
        </w:tc>
      </w:tr>
      <w:tr w:rsidR="00F557CB" w:rsidRPr="00F557CB" w14:paraId="1C2B4A95" w14:textId="77777777" w:rsidTr="000E77E5">
        <w:trPr>
          <w:tblHeader/>
        </w:trPr>
        <w:tc>
          <w:tcPr>
            <w:tcW w:w="2155" w:type="dxa"/>
          </w:tcPr>
          <w:p w14:paraId="5FDE4025" w14:textId="77777777" w:rsidR="00F557CB" w:rsidRPr="00F557CB" w:rsidRDefault="00F557CB" w:rsidP="00F557CB">
            <w:pPr>
              <w:spacing w:before="0" w:after="200" w:line="276" w:lineRule="auto"/>
              <w:rPr>
                <w:rFonts w:cs="Times New Roman"/>
                <w:b/>
                <w:sz w:val="22"/>
              </w:rPr>
            </w:pPr>
          </w:p>
        </w:tc>
        <w:tc>
          <w:tcPr>
            <w:tcW w:w="3420" w:type="dxa"/>
          </w:tcPr>
          <w:p w14:paraId="6C4FB2D7" w14:textId="77777777" w:rsidR="00F557CB" w:rsidRPr="00F557CB" w:rsidRDefault="00F557CB" w:rsidP="00F557CB">
            <w:pPr>
              <w:spacing w:before="0" w:after="200" w:line="276" w:lineRule="auto"/>
              <w:rPr>
                <w:rFonts w:cs="Times New Roman"/>
                <w:b/>
                <w:sz w:val="22"/>
              </w:rPr>
            </w:pPr>
          </w:p>
        </w:tc>
        <w:tc>
          <w:tcPr>
            <w:tcW w:w="2340" w:type="dxa"/>
          </w:tcPr>
          <w:p w14:paraId="488CD56B" w14:textId="77777777" w:rsidR="00F557CB" w:rsidRPr="00F557CB" w:rsidRDefault="00F557CB" w:rsidP="00F557CB">
            <w:pPr>
              <w:spacing w:before="0" w:after="200" w:line="276" w:lineRule="auto"/>
              <w:rPr>
                <w:rFonts w:cs="Times New Roman"/>
                <w:b/>
                <w:sz w:val="22"/>
              </w:rPr>
            </w:pPr>
          </w:p>
        </w:tc>
        <w:tc>
          <w:tcPr>
            <w:tcW w:w="2430" w:type="dxa"/>
          </w:tcPr>
          <w:p w14:paraId="5DE458B0" w14:textId="77777777" w:rsidR="00F557CB" w:rsidRPr="00F557CB" w:rsidRDefault="00F557CB" w:rsidP="00F557CB">
            <w:pPr>
              <w:spacing w:before="0" w:after="200" w:line="276" w:lineRule="auto"/>
              <w:rPr>
                <w:rFonts w:cs="Times New Roman"/>
                <w:b/>
                <w:sz w:val="22"/>
              </w:rPr>
            </w:pPr>
          </w:p>
        </w:tc>
      </w:tr>
      <w:tr w:rsidR="00F557CB" w:rsidRPr="00F557CB" w14:paraId="22649024" w14:textId="77777777" w:rsidTr="000E77E5">
        <w:trPr>
          <w:tblHeader/>
        </w:trPr>
        <w:tc>
          <w:tcPr>
            <w:tcW w:w="2155" w:type="dxa"/>
          </w:tcPr>
          <w:p w14:paraId="43D8E628" w14:textId="77777777" w:rsidR="00F557CB" w:rsidRPr="00F557CB" w:rsidRDefault="00F557CB" w:rsidP="00F557CB">
            <w:pPr>
              <w:spacing w:before="0" w:after="200" w:line="276" w:lineRule="auto"/>
              <w:rPr>
                <w:rFonts w:cs="Times New Roman"/>
                <w:b/>
                <w:sz w:val="22"/>
              </w:rPr>
            </w:pPr>
          </w:p>
        </w:tc>
        <w:tc>
          <w:tcPr>
            <w:tcW w:w="3420" w:type="dxa"/>
          </w:tcPr>
          <w:p w14:paraId="730276ED" w14:textId="77777777" w:rsidR="00F557CB" w:rsidRPr="00F557CB" w:rsidRDefault="00F557CB" w:rsidP="00F557CB">
            <w:pPr>
              <w:spacing w:before="0" w:after="200" w:line="276" w:lineRule="auto"/>
              <w:rPr>
                <w:rFonts w:cs="Times New Roman"/>
                <w:b/>
                <w:sz w:val="22"/>
              </w:rPr>
            </w:pPr>
          </w:p>
        </w:tc>
        <w:tc>
          <w:tcPr>
            <w:tcW w:w="2340" w:type="dxa"/>
          </w:tcPr>
          <w:p w14:paraId="40995F9A" w14:textId="77777777" w:rsidR="00F557CB" w:rsidRPr="00F557CB" w:rsidRDefault="00F557CB" w:rsidP="00F557CB">
            <w:pPr>
              <w:spacing w:before="0" w:after="200" w:line="276" w:lineRule="auto"/>
              <w:rPr>
                <w:rFonts w:cs="Times New Roman"/>
                <w:b/>
                <w:sz w:val="22"/>
              </w:rPr>
            </w:pPr>
          </w:p>
        </w:tc>
        <w:tc>
          <w:tcPr>
            <w:tcW w:w="2430" w:type="dxa"/>
          </w:tcPr>
          <w:p w14:paraId="56F57A60" w14:textId="77777777" w:rsidR="00F557CB" w:rsidRPr="00F557CB" w:rsidRDefault="00F557CB" w:rsidP="00F557CB">
            <w:pPr>
              <w:spacing w:before="0" w:after="200" w:line="276" w:lineRule="auto"/>
              <w:rPr>
                <w:rFonts w:cs="Times New Roman"/>
                <w:b/>
                <w:sz w:val="22"/>
              </w:rPr>
            </w:pPr>
          </w:p>
        </w:tc>
      </w:tr>
      <w:tr w:rsidR="00ED515F" w:rsidRPr="00F557CB" w14:paraId="79D2A98E" w14:textId="77777777" w:rsidTr="000E77E5">
        <w:trPr>
          <w:tblHeader/>
        </w:trPr>
        <w:tc>
          <w:tcPr>
            <w:tcW w:w="2155" w:type="dxa"/>
          </w:tcPr>
          <w:p w14:paraId="3BAE3227" w14:textId="77777777" w:rsidR="00ED515F" w:rsidRPr="00F557CB" w:rsidRDefault="00ED515F" w:rsidP="00F557CB">
            <w:pPr>
              <w:spacing w:before="0" w:after="200" w:line="276" w:lineRule="auto"/>
              <w:rPr>
                <w:rFonts w:cs="Times New Roman"/>
                <w:b/>
                <w:sz w:val="22"/>
              </w:rPr>
            </w:pPr>
          </w:p>
        </w:tc>
        <w:tc>
          <w:tcPr>
            <w:tcW w:w="3420" w:type="dxa"/>
          </w:tcPr>
          <w:p w14:paraId="24C6E29A" w14:textId="77777777" w:rsidR="00ED515F" w:rsidRPr="00F557CB" w:rsidRDefault="00ED515F" w:rsidP="00F557CB">
            <w:pPr>
              <w:spacing w:before="0" w:after="200" w:line="276" w:lineRule="auto"/>
              <w:rPr>
                <w:rFonts w:cs="Times New Roman"/>
                <w:b/>
                <w:sz w:val="22"/>
              </w:rPr>
            </w:pPr>
          </w:p>
        </w:tc>
        <w:tc>
          <w:tcPr>
            <w:tcW w:w="2340" w:type="dxa"/>
          </w:tcPr>
          <w:p w14:paraId="7CEFFF04" w14:textId="77777777" w:rsidR="00ED515F" w:rsidRPr="00F557CB" w:rsidRDefault="00ED515F" w:rsidP="00F557CB">
            <w:pPr>
              <w:spacing w:before="0" w:after="200" w:line="276" w:lineRule="auto"/>
              <w:rPr>
                <w:rFonts w:cs="Times New Roman"/>
                <w:b/>
                <w:sz w:val="22"/>
              </w:rPr>
            </w:pPr>
          </w:p>
        </w:tc>
        <w:tc>
          <w:tcPr>
            <w:tcW w:w="2430" w:type="dxa"/>
          </w:tcPr>
          <w:p w14:paraId="1E172AD3" w14:textId="77777777" w:rsidR="00ED515F" w:rsidRPr="00F557CB" w:rsidRDefault="00ED515F" w:rsidP="00F557CB">
            <w:pPr>
              <w:spacing w:before="0" w:after="200" w:line="276" w:lineRule="auto"/>
              <w:rPr>
                <w:rFonts w:cs="Times New Roman"/>
                <w:b/>
                <w:sz w:val="22"/>
              </w:rPr>
            </w:pPr>
          </w:p>
        </w:tc>
      </w:tr>
      <w:tr w:rsidR="00ED515F" w:rsidRPr="00F557CB" w14:paraId="4B541603" w14:textId="77777777" w:rsidTr="000E77E5">
        <w:trPr>
          <w:tblHeader/>
        </w:trPr>
        <w:tc>
          <w:tcPr>
            <w:tcW w:w="2155" w:type="dxa"/>
          </w:tcPr>
          <w:p w14:paraId="2F232F34" w14:textId="77777777" w:rsidR="00ED515F" w:rsidRPr="00F557CB" w:rsidRDefault="00ED515F" w:rsidP="00F557CB">
            <w:pPr>
              <w:spacing w:before="0" w:after="200" w:line="276" w:lineRule="auto"/>
              <w:rPr>
                <w:rFonts w:cs="Times New Roman"/>
                <w:b/>
                <w:sz w:val="22"/>
              </w:rPr>
            </w:pPr>
          </w:p>
        </w:tc>
        <w:tc>
          <w:tcPr>
            <w:tcW w:w="3420" w:type="dxa"/>
          </w:tcPr>
          <w:p w14:paraId="73D6BC13" w14:textId="77777777" w:rsidR="00ED515F" w:rsidRPr="00F557CB" w:rsidRDefault="00ED515F" w:rsidP="00F557CB">
            <w:pPr>
              <w:spacing w:before="0" w:after="200" w:line="276" w:lineRule="auto"/>
              <w:rPr>
                <w:rFonts w:cs="Times New Roman"/>
                <w:b/>
                <w:sz w:val="22"/>
              </w:rPr>
            </w:pPr>
          </w:p>
        </w:tc>
        <w:tc>
          <w:tcPr>
            <w:tcW w:w="2340" w:type="dxa"/>
          </w:tcPr>
          <w:p w14:paraId="0FFA0B1C" w14:textId="77777777" w:rsidR="00ED515F" w:rsidRPr="00F557CB" w:rsidRDefault="00ED515F" w:rsidP="00F557CB">
            <w:pPr>
              <w:spacing w:before="0" w:after="200" w:line="276" w:lineRule="auto"/>
              <w:rPr>
                <w:rFonts w:cs="Times New Roman"/>
                <w:b/>
                <w:sz w:val="22"/>
              </w:rPr>
            </w:pPr>
          </w:p>
        </w:tc>
        <w:tc>
          <w:tcPr>
            <w:tcW w:w="2430" w:type="dxa"/>
          </w:tcPr>
          <w:p w14:paraId="0688DB5C" w14:textId="77777777" w:rsidR="00ED515F" w:rsidRPr="00F557CB" w:rsidRDefault="00ED515F" w:rsidP="00F557CB">
            <w:pPr>
              <w:spacing w:before="0" w:after="200" w:line="276" w:lineRule="auto"/>
              <w:rPr>
                <w:rFonts w:cs="Times New Roman"/>
                <w:b/>
                <w:sz w:val="22"/>
              </w:rPr>
            </w:pPr>
          </w:p>
        </w:tc>
      </w:tr>
    </w:tbl>
    <w:p w14:paraId="60191F39" w14:textId="77777777" w:rsidR="00F557CB" w:rsidRDefault="00924BA2" w:rsidP="00CF5451">
      <w:pPr>
        <w:pStyle w:val="Heading2"/>
        <w:spacing w:line="276" w:lineRule="auto"/>
        <w:rPr>
          <w:rFonts w:ascii="Times New Roman" w:hAnsi="Times New Roman"/>
          <w:sz w:val="20"/>
          <w:szCs w:val="20"/>
        </w:rPr>
      </w:pPr>
      <w:r w:rsidRPr="003472B0">
        <w:rPr>
          <w:rFonts w:ascii="Times New Roman" w:hAnsi="Times New Roman"/>
          <w:sz w:val="20"/>
          <w:szCs w:val="20"/>
        </w:rPr>
        <w:t xml:space="preserve"> </w:t>
      </w:r>
      <w:bookmarkStart w:id="23" w:name="_Toc397089209"/>
    </w:p>
    <w:bookmarkEnd w:id="23"/>
    <w:p w14:paraId="743A4CF1" w14:textId="67FF6C31" w:rsidR="00AD56D1" w:rsidRPr="00D9211B" w:rsidRDefault="00AD56D1" w:rsidP="00D9211B">
      <w:pPr>
        <w:spacing w:before="0" w:after="200" w:line="276" w:lineRule="auto"/>
        <w:rPr>
          <w:rFonts w:eastAsia="Times New Roman" w:cs="Times New Roman"/>
          <w:b/>
          <w:bCs/>
          <w:sz w:val="20"/>
          <w:szCs w:val="20"/>
        </w:rPr>
      </w:pPr>
    </w:p>
    <w:sectPr w:rsidR="00AD56D1" w:rsidRPr="00D9211B" w:rsidSect="000335CE">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47709" w14:textId="77777777" w:rsidR="00CA59DF" w:rsidRDefault="00CA59DF" w:rsidP="002362B1">
      <w:pPr>
        <w:spacing w:after="0" w:line="240" w:lineRule="auto"/>
      </w:pPr>
      <w:r>
        <w:separator/>
      </w:r>
    </w:p>
  </w:endnote>
  <w:endnote w:type="continuationSeparator" w:id="0">
    <w:p w14:paraId="791D3D34" w14:textId="77777777" w:rsidR="00CA59DF" w:rsidRDefault="00CA59DF" w:rsidP="0023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201E" w14:textId="77777777" w:rsidR="00877587" w:rsidRDefault="00877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5884"/>
      <w:docPartObj>
        <w:docPartGallery w:val="Page Numbers (Bottom of Page)"/>
        <w:docPartUnique/>
      </w:docPartObj>
    </w:sdtPr>
    <w:sdtEndPr>
      <w:rPr>
        <w:spacing w:val="60"/>
      </w:rPr>
    </w:sdtEndPr>
    <w:sdtContent>
      <w:p w14:paraId="0E3A525F" w14:textId="5609351E" w:rsidR="00877587" w:rsidRDefault="00877587" w:rsidP="00A353FA">
        <w:pPr>
          <w:pStyle w:val="Footer"/>
          <w:pBdr>
            <w:top w:val="single" w:sz="4" w:space="1" w:color="D9D9D9" w:themeColor="background1" w:themeShade="D9"/>
          </w:pBdr>
          <w:jc w:val="right"/>
          <w:rPr>
            <w:spacing w:val="60"/>
          </w:rPr>
        </w:pPr>
        <w:r>
          <w:fldChar w:fldCharType="begin"/>
        </w:r>
        <w:r>
          <w:instrText xml:space="preserve"> PAGE   \* MERGEFORMAT </w:instrText>
        </w:r>
        <w:r>
          <w:fldChar w:fldCharType="separate"/>
        </w:r>
        <w:r w:rsidR="00256D79">
          <w:rPr>
            <w:noProof/>
          </w:rPr>
          <w:t>60</w:t>
        </w:r>
        <w:r>
          <w:rPr>
            <w:noProof/>
          </w:rPr>
          <w:fldChar w:fldCharType="end"/>
        </w:r>
        <w:r>
          <w:t xml:space="preserve"> | </w:t>
        </w:r>
        <w:r>
          <w:rPr>
            <w:color w:val="7F7F7F" w:themeColor="background1" w:themeShade="7F"/>
            <w:spacing w:val="60"/>
          </w:rPr>
          <w:t>Page</w:t>
        </w:r>
      </w:p>
    </w:sdtContent>
  </w:sdt>
  <w:p w14:paraId="6E76CB38" w14:textId="77777777" w:rsidR="00877587" w:rsidRDefault="00877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F8C9" w14:textId="77777777" w:rsidR="00877587" w:rsidRDefault="008775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90841"/>
      <w:docPartObj>
        <w:docPartGallery w:val="Page Numbers (Bottom of Page)"/>
        <w:docPartUnique/>
      </w:docPartObj>
    </w:sdtPr>
    <w:sdtEndPr>
      <w:rPr>
        <w:spacing w:val="60"/>
      </w:rPr>
    </w:sdtEndPr>
    <w:sdtContent>
      <w:p w14:paraId="7EB8701E" w14:textId="77777777" w:rsidR="00877587" w:rsidRDefault="00877587" w:rsidP="00A353FA">
        <w:pPr>
          <w:pStyle w:val="Footer"/>
          <w:pBdr>
            <w:top w:val="single" w:sz="4" w:space="1" w:color="D9D9D9" w:themeColor="background1" w:themeShade="D9"/>
          </w:pBdr>
          <w:jc w:val="right"/>
          <w:rPr>
            <w:spacing w:val="60"/>
          </w:rPr>
        </w:pPr>
        <w:r>
          <w:fldChar w:fldCharType="begin"/>
        </w:r>
        <w:r>
          <w:instrText xml:space="preserve"> PAGE   \* MERGEFORMAT </w:instrText>
        </w:r>
        <w:r>
          <w:fldChar w:fldCharType="separate"/>
        </w:r>
        <w:r w:rsidR="00256D79">
          <w:rPr>
            <w:noProof/>
          </w:rPr>
          <w:t>94</w:t>
        </w:r>
        <w:r>
          <w:rPr>
            <w:noProof/>
          </w:rPr>
          <w:fldChar w:fldCharType="end"/>
        </w:r>
        <w:r>
          <w:t xml:space="preserve"> | </w:t>
        </w:r>
        <w:r>
          <w:rPr>
            <w:color w:val="7F7F7F" w:themeColor="background1" w:themeShade="7F"/>
            <w:spacing w:val="60"/>
          </w:rPr>
          <w:t>Page</w:t>
        </w:r>
      </w:p>
    </w:sdtContent>
  </w:sdt>
  <w:p w14:paraId="04B21B19" w14:textId="77777777" w:rsidR="00877587" w:rsidRDefault="0087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D762D" w14:textId="77777777" w:rsidR="00CA59DF" w:rsidRDefault="00CA59DF" w:rsidP="002362B1">
      <w:pPr>
        <w:spacing w:after="0" w:line="240" w:lineRule="auto"/>
      </w:pPr>
      <w:r>
        <w:separator/>
      </w:r>
    </w:p>
  </w:footnote>
  <w:footnote w:type="continuationSeparator" w:id="0">
    <w:p w14:paraId="5017C1F5" w14:textId="77777777" w:rsidR="00CA59DF" w:rsidRDefault="00CA59DF" w:rsidP="002362B1">
      <w:pPr>
        <w:spacing w:after="0" w:line="240" w:lineRule="auto"/>
      </w:pPr>
      <w:r>
        <w:continuationSeparator/>
      </w:r>
    </w:p>
  </w:footnote>
  <w:footnote w:id="1">
    <w:p w14:paraId="2BECE00F" w14:textId="77777777" w:rsidR="00877587" w:rsidRDefault="00877587" w:rsidP="00B80322">
      <w:pPr>
        <w:pStyle w:val="FootnoteText"/>
      </w:pPr>
      <w:r>
        <w:rPr>
          <w:rStyle w:val="FootnoteReference"/>
        </w:rPr>
        <w:footnoteRef/>
      </w:r>
      <w:r>
        <w:t xml:space="preserve"> For guidance on calculating quit rates for </w:t>
      </w:r>
      <w:proofErr w:type="spellStart"/>
      <w:r>
        <w:t>quitlines</w:t>
      </w:r>
      <w:proofErr w:type="spellEnd"/>
      <w:r>
        <w:t xml:space="preserve">, see the NAQC Issue Paper “Measuring Quit Rates” at </w:t>
      </w:r>
      <w:hyperlink r:id="rId1" w:history="1">
        <w:r w:rsidRPr="00B64A5F">
          <w:rPr>
            <w:rStyle w:val="Hyperlink"/>
          </w:rPr>
          <w:t>http://c.ymcdn.com/sites/www.naquitline.org/resource/resmgr/docs/naqc_issuepaper_measuringqui.pdf</w:t>
        </w:r>
      </w:hyperlink>
      <w:r>
        <w:t>.</w:t>
      </w:r>
    </w:p>
  </w:footnote>
  <w:footnote w:id="2">
    <w:p w14:paraId="395C588C" w14:textId="77777777" w:rsidR="00877587" w:rsidRDefault="00877587" w:rsidP="00B80322">
      <w:pPr>
        <w:pStyle w:val="FootnoteText"/>
      </w:pPr>
      <w:r>
        <w:rPr>
          <w:rStyle w:val="FootnoteReference"/>
        </w:rPr>
        <w:footnoteRef/>
      </w:r>
      <w:r>
        <w:t xml:space="preserve"> For more on calculating cost effectiveness, see the NAQC Issue Paper “Assessing the Cost Effectiveness of </w:t>
      </w:r>
      <w:proofErr w:type="spellStart"/>
      <w:r>
        <w:t>Quitline</w:t>
      </w:r>
      <w:proofErr w:type="spellEnd"/>
      <w:r>
        <w:t xml:space="preserve"> Programs” at </w:t>
      </w:r>
      <w:hyperlink r:id="rId2" w:history="1">
        <w:r w:rsidRPr="00B64A5F">
          <w:rPr>
            <w:rStyle w:val="Hyperlink"/>
          </w:rPr>
          <w:t>http://c.ymcdn.com/sites/www.naquitline.org/resource/resmgr/issue_papers/assessingcosteffectivenessof.pdf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6B37" w14:textId="77777777" w:rsidR="00877587" w:rsidRDefault="00877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10A1" w14:textId="77777777" w:rsidR="00877587" w:rsidRDefault="00877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12AB0" w14:textId="77777777" w:rsidR="00877587" w:rsidRDefault="008775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28060" w14:textId="77777777" w:rsidR="00877587" w:rsidRPr="00540027" w:rsidRDefault="00877587" w:rsidP="00540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46F"/>
    <w:multiLevelType w:val="hybridMultilevel"/>
    <w:tmpl w:val="35821EE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F7004"/>
    <w:multiLevelType w:val="hybridMultilevel"/>
    <w:tmpl w:val="2B443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C454EA"/>
    <w:multiLevelType w:val="hybridMultilevel"/>
    <w:tmpl w:val="C54EB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CB5508"/>
    <w:multiLevelType w:val="hybridMultilevel"/>
    <w:tmpl w:val="C5B2E6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36080"/>
    <w:multiLevelType w:val="hybridMultilevel"/>
    <w:tmpl w:val="95C8C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F2173F"/>
    <w:multiLevelType w:val="multilevel"/>
    <w:tmpl w:val="0BAAE7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8410B"/>
    <w:multiLevelType w:val="hybridMultilevel"/>
    <w:tmpl w:val="072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862497"/>
    <w:multiLevelType w:val="hybridMultilevel"/>
    <w:tmpl w:val="E898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CA3861"/>
    <w:multiLevelType w:val="hybridMultilevel"/>
    <w:tmpl w:val="45F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CB600E"/>
    <w:multiLevelType w:val="hybridMultilevel"/>
    <w:tmpl w:val="9F2A7A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7D10B49"/>
    <w:multiLevelType w:val="multilevel"/>
    <w:tmpl w:val="3E025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2538D"/>
    <w:multiLevelType w:val="hybridMultilevel"/>
    <w:tmpl w:val="FFB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F85BFC"/>
    <w:multiLevelType w:val="hybridMultilevel"/>
    <w:tmpl w:val="4E8E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677ABE"/>
    <w:multiLevelType w:val="hybridMultilevel"/>
    <w:tmpl w:val="427A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FA7588"/>
    <w:multiLevelType w:val="hybridMultilevel"/>
    <w:tmpl w:val="53E63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492667"/>
    <w:multiLevelType w:val="hybridMultilevel"/>
    <w:tmpl w:val="DB7E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8B01A2"/>
    <w:multiLevelType w:val="hybridMultilevel"/>
    <w:tmpl w:val="70CE2EC8"/>
    <w:lvl w:ilvl="0" w:tplc="04090005">
      <w:start w:val="1"/>
      <w:numFmt w:val="bullet"/>
      <w:lvlText w:val=""/>
      <w:lvlJc w:val="left"/>
      <w:pPr>
        <w:ind w:left="780" w:hanging="360"/>
      </w:pPr>
      <w:rPr>
        <w:rFonts w:ascii="Wingdings" w:hAnsi="Wingdings"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16D35A94"/>
    <w:multiLevelType w:val="hybridMultilevel"/>
    <w:tmpl w:val="2752CCFC"/>
    <w:lvl w:ilvl="0" w:tplc="DC3EC202">
      <w:start w:val="1"/>
      <w:numFmt w:val="bullet"/>
      <w:lvlText w:val=""/>
      <w:lvlJc w:val="left"/>
      <w:pPr>
        <w:tabs>
          <w:tab w:val="num" w:pos="720"/>
        </w:tabs>
        <w:ind w:left="720" w:hanging="360"/>
      </w:pPr>
      <w:rPr>
        <w:rFonts w:ascii="Wingdings" w:hAnsi="Wingdings" w:hint="default"/>
      </w:rPr>
    </w:lvl>
    <w:lvl w:ilvl="1" w:tplc="62C4627C">
      <w:start w:val="1397"/>
      <w:numFmt w:val="bullet"/>
      <w:lvlText w:val="–"/>
      <w:lvlJc w:val="left"/>
      <w:pPr>
        <w:tabs>
          <w:tab w:val="num" w:pos="1440"/>
        </w:tabs>
        <w:ind w:left="1440" w:hanging="360"/>
      </w:pPr>
      <w:rPr>
        <w:rFonts w:ascii="Times New Roman" w:hAnsi="Times New Roman" w:hint="default"/>
      </w:rPr>
    </w:lvl>
    <w:lvl w:ilvl="2" w:tplc="AC14F62A">
      <w:start w:val="1"/>
      <w:numFmt w:val="bullet"/>
      <w:lvlText w:val=""/>
      <w:lvlJc w:val="left"/>
      <w:pPr>
        <w:tabs>
          <w:tab w:val="num" w:pos="2160"/>
        </w:tabs>
        <w:ind w:left="2160" w:hanging="360"/>
      </w:pPr>
      <w:rPr>
        <w:rFonts w:ascii="Wingdings" w:hAnsi="Wingdings" w:hint="default"/>
      </w:rPr>
    </w:lvl>
    <w:lvl w:ilvl="3" w:tplc="65E46610" w:tentative="1">
      <w:start w:val="1"/>
      <w:numFmt w:val="bullet"/>
      <w:lvlText w:val=""/>
      <w:lvlJc w:val="left"/>
      <w:pPr>
        <w:tabs>
          <w:tab w:val="num" w:pos="2880"/>
        </w:tabs>
        <w:ind w:left="2880" w:hanging="360"/>
      </w:pPr>
      <w:rPr>
        <w:rFonts w:ascii="Wingdings" w:hAnsi="Wingdings" w:hint="default"/>
      </w:rPr>
    </w:lvl>
    <w:lvl w:ilvl="4" w:tplc="E9ACFC7C" w:tentative="1">
      <w:start w:val="1"/>
      <w:numFmt w:val="bullet"/>
      <w:lvlText w:val=""/>
      <w:lvlJc w:val="left"/>
      <w:pPr>
        <w:tabs>
          <w:tab w:val="num" w:pos="3600"/>
        </w:tabs>
        <w:ind w:left="3600" w:hanging="360"/>
      </w:pPr>
      <w:rPr>
        <w:rFonts w:ascii="Wingdings" w:hAnsi="Wingdings" w:hint="default"/>
      </w:rPr>
    </w:lvl>
    <w:lvl w:ilvl="5" w:tplc="D1867D30" w:tentative="1">
      <w:start w:val="1"/>
      <w:numFmt w:val="bullet"/>
      <w:lvlText w:val=""/>
      <w:lvlJc w:val="left"/>
      <w:pPr>
        <w:tabs>
          <w:tab w:val="num" w:pos="4320"/>
        </w:tabs>
        <w:ind w:left="4320" w:hanging="360"/>
      </w:pPr>
      <w:rPr>
        <w:rFonts w:ascii="Wingdings" w:hAnsi="Wingdings" w:hint="default"/>
      </w:rPr>
    </w:lvl>
    <w:lvl w:ilvl="6" w:tplc="FB9424CC" w:tentative="1">
      <w:start w:val="1"/>
      <w:numFmt w:val="bullet"/>
      <w:lvlText w:val=""/>
      <w:lvlJc w:val="left"/>
      <w:pPr>
        <w:tabs>
          <w:tab w:val="num" w:pos="5040"/>
        </w:tabs>
        <w:ind w:left="5040" w:hanging="360"/>
      </w:pPr>
      <w:rPr>
        <w:rFonts w:ascii="Wingdings" w:hAnsi="Wingdings" w:hint="default"/>
      </w:rPr>
    </w:lvl>
    <w:lvl w:ilvl="7" w:tplc="FE7C9586" w:tentative="1">
      <w:start w:val="1"/>
      <w:numFmt w:val="bullet"/>
      <w:lvlText w:val=""/>
      <w:lvlJc w:val="left"/>
      <w:pPr>
        <w:tabs>
          <w:tab w:val="num" w:pos="5760"/>
        </w:tabs>
        <w:ind w:left="5760" w:hanging="360"/>
      </w:pPr>
      <w:rPr>
        <w:rFonts w:ascii="Wingdings" w:hAnsi="Wingdings" w:hint="default"/>
      </w:rPr>
    </w:lvl>
    <w:lvl w:ilvl="8" w:tplc="B4281300" w:tentative="1">
      <w:start w:val="1"/>
      <w:numFmt w:val="bullet"/>
      <w:lvlText w:val=""/>
      <w:lvlJc w:val="left"/>
      <w:pPr>
        <w:tabs>
          <w:tab w:val="num" w:pos="6480"/>
        </w:tabs>
        <w:ind w:left="6480" w:hanging="360"/>
      </w:pPr>
      <w:rPr>
        <w:rFonts w:ascii="Wingdings" w:hAnsi="Wingdings" w:hint="default"/>
      </w:rPr>
    </w:lvl>
  </w:abstractNum>
  <w:abstractNum w:abstractNumId="18">
    <w:nsid w:val="189126AD"/>
    <w:multiLevelType w:val="hybridMultilevel"/>
    <w:tmpl w:val="0A080F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E01034"/>
    <w:multiLevelType w:val="hybridMultilevel"/>
    <w:tmpl w:val="870A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B2516F"/>
    <w:multiLevelType w:val="hybridMultilevel"/>
    <w:tmpl w:val="C64A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64270"/>
    <w:multiLevelType w:val="hybridMultilevel"/>
    <w:tmpl w:val="F8B01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B263803"/>
    <w:multiLevelType w:val="hybridMultilevel"/>
    <w:tmpl w:val="0F4656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BA11377"/>
    <w:multiLevelType w:val="hybridMultilevel"/>
    <w:tmpl w:val="5274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BC748E0"/>
    <w:multiLevelType w:val="hybridMultilevel"/>
    <w:tmpl w:val="2090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DD7F4F"/>
    <w:multiLevelType w:val="hybridMultilevel"/>
    <w:tmpl w:val="AEE03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876A8E"/>
    <w:multiLevelType w:val="hybridMultilevel"/>
    <w:tmpl w:val="894CAC34"/>
    <w:lvl w:ilvl="0" w:tplc="3B268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1D1197B"/>
    <w:multiLevelType w:val="hybridMultilevel"/>
    <w:tmpl w:val="65EC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E96A50"/>
    <w:multiLevelType w:val="hybridMultilevel"/>
    <w:tmpl w:val="9D3456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DA22C7"/>
    <w:multiLevelType w:val="hybridMultilevel"/>
    <w:tmpl w:val="CB80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C10112"/>
    <w:multiLevelType w:val="hybridMultilevel"/>
    <w:tmpl w:val="79BA3216"/>
    <w:lvl w:ilvl="0" w:tplc="DC3EC20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AC14F62A">
      <w:start w:val="1"/>
      <w:numFmt w:val="bullet"/>
      <w:lvlText w:val=""/>
      <w:lvlJc w:val="left"/>
      <w:pPr>
        <w:tabs>
          <w:tab w:val="num" w:pos="2160"/>
        </w:tabs>
        <w:ind w:left="2160" w:hanging="360"/>
      </w:pPr>
      <w:rPr>
        <w:rFonts w:ascii="Wingdings" w:hAnsi="Wingdings" w:hint="default"/>
      </w:rPr>
    </w:lvl>
    <w:lvl w:ilvl="3" w:tplc="65E46610" w:tentative="1">
      <w:start w:val="1"/>
      <w:numFmt w:val="bullet"/>
      <w:lvlText w:val=""/>
      <w:lvlJc w:val="left"/>
      <w:pPr>
        <w:tabs>
          <w:tab w:val="num" w:pos="2880"/>
        </w:tabs>
        <w:ind w:left="2880" w:hanging="360"/>
      </w:pPr>
      <w:rPr>
        <w:rFonts w:ascii="Wingdings" w:hAnsi="Wingdings" w:hint="default"/>
      </w:rPr>
    </w:lvl>
    <w:lvl w:ilvl="4" w:tplc="E9ACFC7C" w:tentative="1">
      <w:start w:val="1"/>
      <w:numFmt w:val="bullet"/>
      <w:lvlText w:val=""/>
      <w:lvlJc w:val="left"/>
      <w:pPr>
        <w:tabs>
          <w:tab w:val="num" w:pos="3600"/>
        </w:tabs>
        <w:ind w:left="3600" w:hanging="360"/>
      </w:pPr>
      <w:rPr>
        <w:rFonts w:ascii="Wingdings" w:hAnsi="Wingdings" w:hint="default"/>
      </w:rPr>
    </w:lvl>
    <w:lvl w:ilvl="5" w:tplc="D1867D30" w:tentative="1">
      <w:start w:val="1"/>
      <w:numFmt w:val="bullet"/>
      <w:lvlText w:val=""/>
      <w:lvlJc w:val="left"/>
      <w:pPr>
        <w:tabs>
          <w:tab w:val="num" w:pos="4320"/>
        </w:tabs>
        <w:ind w:left="4320" w:hanging="360"/>
      </w:pPr>
      <w:rPr>
        <w:rFonts w:ascii="Wingdings" w:hAnsi="Wingdings" w:hint="default"/>
      </w:rPr>
    </w:lvl>
    <w:lvl w:ilvl="6" w:tplc="FB9424CC" w:tentative="1">
      <w:start w:val="1"/>
      <w:numFmt w:val="bullet"/>
      <w:lvlText w:val=""/>
      <w:lvlJc w:val="left"/>
      <w:pPr>
        <w:tabs>
          <w:tab w:val="num" w:pos="5040"/>
        </w:tabs>
        <w:ind w:left="5040" w:hanging="360"/>
      </w:pPr>
      <w:rPr>
        <w:rFonts w:ascii="Wingdings" w:hAnsi="Wingdings" w:hint="default"/>
      </w:rPr>
    </w:lvl>
    <w:lvl w:ilvl="7" w:tplc="FE7C9586" w:tentative="1">
      <w:start w:val="1"/>
      <w:numFmt w:val="bullet"/>
      <w:lvlText w:val=""/>
      <w:lvlJc w:val="left"/>
      <w:pPr>
        <w:tabs>
          <w:tab w:val="num" w:pos="5760"/>
        </w:tabs>
        <w:ind w:left="5760" w:hanging="360"/>
      </w:pPr>
      <w:rPr>
        <w:rFonts w:ascii="Wingdings" w:hAnsi="Wingdings" w:hint="default"/>
      </w:rPr>
    </w:lvl>
    <w:lvl w:ilvl="8" w:tplc="B4281300" w:tentative="1">
      <w:start w:val="1"/>
      <w:numFmt w:val="bullet"/>
      <w:lvlText w:val=""/>
      <w:lvlJc w:val="left"/>
      <w:pPr>
        <w:tabs>
          <w:tab w:val="num" w:pos="6480"/>
        </w:tabs>
        <w:ind w:left="6480" w:hanging="360"/>
      </w:pPr>
      <w:rPr>
        <w:rFonts w:ascii="Wingdings" w:hAnsi="Wingdings" w:hint="default"/>
      </w:rPr>
    </w:lvl>
  </w:abstractNum>
  <w:abstractNum w:abstractNumId="31">
    <w:nsid w:val="2AED12CF"/>
    <w:multiLevelType w:val="hybridMultilevel"/>
    <w:tmpl w:val="807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563625"/>
    <w:multiLevelType w:val="multilevel"/>
    <w:tmpl w:val="DB7CD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482BD5"/>
    <w:multiLevelType w:val="multilevel"/>
    <w:tmpl w:val="B1D2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9004A1"/>
    <w:multiLevelType w:val="hybridMultilevel"/>
    <w:tmpl w:val="7E22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55453D"/>
    <w:multiLevelType w:val="hybridMultilevel"/>
    <w:tmpl w:val="141E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E0E44"/>
    <w:multiLevelType w:val="hybridMultilevel"/>
    <w:tmpl w:val="D84A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896896"/>
    <w:multiLevelType w:val="hybridMultilevel"/>
    <w:tmpl w:val="235E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C97769"/>
    <w:multiLevelType w:val="multilevel"/>
    <w:tmpl w:val="BDB8DB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904548"/>
    <w:multiLevelType w:val="hybridMultilevel"/>
    <w:tmpl w:val="4CBA05DA"/>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40570461"/>
    <w:multiLevelType w:val="hybridMultilevel"/>
    <w:tmpl w:val="75AE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860FBE"/>
    <w:multiLevelType w:val="multilevel"/>
    <w:tmpl w:val="4DC04C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D2301E"/>
    <w:multiLevelType w:val="hybridMultilevel"/>
    <w:tmpl w:val="658E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1833C8"/>
    <w:multiLevelType w:val="hybridMultilevel"/>
    <w:tmpl w:val="99F48DEC"/>
    <w:lvl w:ilvl="0" w:tplc="DC3EC20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AC14F62A">
      <w:start w:val="1"/>
      <w:numFmt w:val="bullet"/>
      <w:lvlText w:val=""/>
      <w:lvlJc w:val="left"/>
      <w:pPr>
        <w:tabs>
          <w:tab w:val="num" w:pos="2160"/>
        </w:tabs>
        <w:ind w:left="2160" w:hanging="360"/>
      </w:pPr>
      <w:rPr>
        <w:rFonts w:ascii="Wingdings" w:hAnsi="Wingdings" w:hint="default"/>
      </w:rPr>
    </w:lvl>
    <w:lvl w:ilvl="3" w:tplc="65E46610" w:tentative="1">
      <w:start w:val="1"/>
      <w:numFmt w:val="bullet"/>
      <w:lvlText w:val=""/>
      <w:lvlJc w:val="left"/>
      <w:pPr>
        <w:tabs>
          <w:tab w:val="num" w:pos="2880"/>
        </w:tabs>
        <w:ind w:left="2880" w:hanging="360"/>
      </w:pPr>
      <w:rPr>
        <w:rFonts w:ascii="Wingdings" w:hAnsi="Wingdings" w:hint="default"/>
      </w:rPr>
    </w:lvl>
    <w:lvl w:ilvl="4" w:tplc="E9ACFC7C" w:tentative="1">
      <w:start w:val="1"/>
      <w:numFmt w:val="bullet"/>
      <w:lvlText w:val=""/>
      <w:lvlJc w:val="left"/>
      <w:pPr>
        <w:tabs>
          <w:tab w:val="num" w:pos="3600"/>
        </w:tabs>
        <w:ind w:left="3600" w:hanging="360"/>
      </w:pPr>
      <w:rPr>
        <w:rFonts w:ascii="Wingdings" w:hAnsi="Wingdings" w:hint="default"/>
      </w:rPr>
    </w:lvl>
    <w:lvl w:ilvl="5" w:tplc="D1867D30" w:tentative="1">
      <w:start w:val="1"/>
      <w:numFmt w:val="bullet"/>
      <w:lvlText w:val=""/>
      <w:lvlJc w:val="left"/>
      <w:pPr>
        <w:tabs>
          <w:tab w:val="num" w:pos="4320"/>
        </w:tabs>
        <w:ind w:left="4320" w:hanging="360"/>
      </w:pPr>
      <w:rPr>
        <w:rFonts w:ascii="Wingdings" w:hAnsi="Wingdings" w:hint="default"/>
      </w:rPr>
    </w:lvl>
    <w:lvl w:ilvl="6" w:tplc="FB9424CC" w:tentative="1">
      <w:start w:val="1"/>
      <w:numFmt w:val="bullet"/>
      <w:lvlText w:val=""/>
      <w:lvlJc w:val="left"/>
      <w:pPr>
        <w:tabs>
          <w:tab w:val="num" w:pos="5040"/>
        </w:tabs>
        <w:ind w:left="5040" w:hanging="360"/>
      </w:pPr>
      <w:rPr>
        <w:rFonts w:ascii="Wingdings" w:hAnsi="Wingdings" w:hint="default"/>
      </w:rPr>
    </w:lvl>
    <w:lvl w:ilvl="7" w:tplc="FE7C9586" w:tentative="1">
      <w:start w:val="1"/>
      <w:numFmt w:val="bullet"/>
      <w:lvlText w:val=""/>
      <w:lvlJc w:val="left"/>
      <w:pPr>
        <w:tabs>
          <w:tab w:val="num" w:pos="5760"/>
        </w:tabs>
        <w:ind w:left="5760" w:hanging="360"/>
      </w:pPr>
      <w:rPr>
        <w:rFonts w:ascii="Wingdings" w:hAnsi="Wingdings" w:hint="default"/>
      </w:rPr>
    </w:lvl>
    <w:lvl w:ilvl="8" w:tplc="B4281300" w:tentative="1">
      <w:start w:val="1"/>
      <w:numFmt w:val="bullet"/>
      <w:lvlText w:val=""/>
      <w:lvlJc w:val="left"/>
      <w:pPr>
        <w:tabs>
          <w:tab w:val="num" w:pos="6480"/>
        </w:tabs>
        <w:ind w:left="6480" w:hanging="360"/>
      </w:pPr>
      <w:rPr>
        <w:rFonts w:ascii="Wingdings" w:hAnsi="Wingdings" w:hint="default"/>
      </w:rPr>
    </w:lvl>
  </w:abstractNum>
  <w:abstractNum w:abstractNumId="44">
    <w:nsid w:val="4B7056F6"/>
    <w:multiLevelType w:val="hybridMultilevel"/>
    <w:tmpl w:val="B8681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1F0D3C"/>
    <w:multiLevelType w:val="hybridMultilevel"/>
    <w:tmpl w:val="C56A0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E0150BC"/>
    <w:multiLevelType w:val="hybridMultilevel"/>
    <w:tmpl w:val="0698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A00393"/>
    <w:multiLevelType w:val="multilevel"/>
    <w:tmpl w:val="87E4D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254FAE"/>
    <w:multiLevelType w:val="hybridMultilevel"/>
    <w:tmpl w:val="9B661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427223C"/>
    <w:multiLevelType w:val="hybridMultilevel"/>
    <w:tmpl w:val="1500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BA05CA"/>
    <w:multiLevelType w:val="hybridMultilevel"/>
    <w:tmpl w:val="725A7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5E869F2"/>
    <w:multiLevelType w:val="hybridMultilevel"/>
    <w:tmpl w:val="8E6C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317025"/>
    <w:multiLevelType w:val="hybridMultilevel"/>
    <w:tmpl w:val="FEFEF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708086D"/>
    <w:multiLevelType w:val="hybridMultilevel"/>
    <w:tmpl w:val="C0D6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056F9F"/>
    <w:multiLevelType w:val="hybridMultilevel"/>
    <w:tmpl w:val="F69A35F4"/>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nsid w:val="59013706"/>
    <w:multiLevelType w:val="hybridMultilevel"/>
    <w:tmpl w:val="BC045C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2A6B9A"/>
    <w:multiLevelType w:val="hybridMultilevel"/>
    <w:tmpl w:val="949C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1E77D2"/>
    <w:multiLevelType w:val="hybridMultilevel"/>
    <w:tmpl w:val="1A081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0773DC"/>
    <w:multiLevelType w:val="hybridMultilevel"/>
    <w:tmpl w:val="06266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313F57"/>
    <w:multiLevelType w:val="hybridMultilevel"/>
    <w:tmpl w:val="5CBAB2BA"/>
    <w:lvl w:ilvl="0" w:tplc="3B26846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A57BC9"/>
    <w:multiLevelType w:val="hybridMultilevel"/>
    <w:tmpl w:val="52944E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393A6F"/>
    <w:multiLevelType w:val="hybridMultilevel"/>
    <w:tmpl w:val="11A2D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FA14EE"/>
    <w:multiLevelType w:val="hybridMultilevel"/>
    <w:tmpl w:val="5AF8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69AF2CD8"/>
    <w:multiLevelType w:val="hybridMultilevel"/>
    <w:tmpl w:val="17D6BE0A"/>
    <w:lvl w:ilvl="0" w:tplc="DC3EC20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AC14F62A">
      <w:start w:val="1"/>
      <w:numFmt w:val="bullet"/>
      <w:lvlText w:val=""/>
      <w:lvlJc w:val="left"/>
      <w:pPr>
        <w:tabs>
          <w:tab w:val="num" w:pos="2160"/>
        </w:tabs>
        <w:ind w:left="2160" w:hanging="360"/>
      </w:pPr>
      <w:rPr>
        <w:rFonts w:ascii="Wingdings" w:hAnsi="Wingdings" w:hint="default"/>
      </w:rPr>
    </w:lvl>
    <w:lvl w:ilvl="3" w:tplc="65E46610" w:tentative="1">
      <w:start w:val="1"/>
      <w:numFmt w:val="bullet"/>
      <w:lvlText w:val=""/>
      <w:lvlJc w:val="left"/>
      <w:pPr>
        <w:tabs>
          <w:tab w:val="num" w:pos="2880"/>
        </w:tabs>
        <w:ind w:left="2880" w:hanging="360"/>
      </w:pPr>
      <w:rPr>
        <w:rFonts w:ascii="Wingdings" w:hAnsi="Wingdings" w:hint="default"/>
      </w:rPr>
    </w:lvl>
    <w:lvl w:ilvl="4" w:tplc="E9ACFC7C" w:tentative="1">
      <w:start w:val="1"/>
      <w:numFmt w:val="bullet"/>
      <w:lvlText w:val=""/>
      <w:lvlJc w:val="left"/>
      <w:pPr>
        <w:tabs>
          <w:tab w:val="num" w:pos="3600"/>
        </w:tabs>
        <w:ind w:left="3600" w:hanging="360"/>
      </w:pPr>
      <w:rPr>
        <w:rFonts w:ascii="Wingdings" w:hAnsi="Wingdings" w:hint="default"/>
      </w:rPr>
    </w:lvl>
    <w:lvl w:ilvl="5" w:tplc="D1867D30" w:tentative="1">
      <w:start w:val="1"/>
      <w:numFmt w:val="bullet"/>
      <w:lvlText w:val=""/>
      <w:lvlJc w:val="left"/>
      <w:pPr>
        <w:tabs>
          <w:tab w:val="num" w:pos="4320"/>
        </w:tabs>
        <w:ind w:left="4320" w:hanging="360"/>
      </w:pPr>
      <w:rPr>
        <w:rFonts w:ascii="Wingdings" w:hAnsi="Wingdings" w:hint="default"/>
      </w:rPr>
    </w:lvl>
    <w:lvl w:ilvl="6" w:tplc="FB9424CC" w:tentative="1">
      <w:start w:val="1"/>
      <w:numFmt w:val="bullet"/>
      <w:lvlText w:val=""/>
      <w:lvlJc w:val="left"/>
      <w:pPr>
        <w:tabs>
          <w:tab w:val="num" w:pos="5040"/>
        </w:tabs>
        <w:ind w:left="5040" w:hanging="360"/>
      </w:pPr>
      <w:rPr>
        <w:rFonts w:ascii="Wingdings" w:hAnsi="Wingdings" w:hint="default"/>
      </w:rPr>
    </w:lvl>
    <w:lvl w:ilvl="7" w:tplc="FE7C9586" w:tentative="1">
      <w:start w:val="1"/>
      <w:numFmt w:val="bullet"/>
      <w:lvlText w:val=""/>
      <w:lvlJc w:val="left"/>
      <w:pPr>
        <w:tabs>
          <w:tab w:val="num" w:pos="5760"/>
        </w:tabs>
        <w:ind w:left="5760" w:hanging="360"/>
      </w:pPr>
      <w:rPr>
        <w:rFonts w:ascii="Wingdings" w:hAnsi="Wingdings" w:hint="default"/>
      </w:rPr>
    </w:lvl>
    <w:lvl w:ilvl="8" w:tplc="B4281300" w:tentative="1">
      <w:start w:val="1"/>
      <w:numFmt w:val="bullet"/>
      <w:lvlText w:val=""/>
      <w:lvlJc w:val="left"/>
      <w:pPr>
        <w:tabs>
          <w:tab w:val="num" w:pos="6480"/>
        </w:tabs>
        <w:ind w:left="6480" w:hanging="360"/>
      </w:pPr>
      <w:rPr>
        <w:rFonts w:ascii="Wingdings" w:hAnsi="Wingdings" w:hint="default"/>
      </w:rPr>
    </w:lvl>
  </w:abstractNum>
  <w:abstractNum w:abstractNumId="64">
    <w:nsid w:val="69F82192"/>
    <w:multiLevelType w:val="multilevel"/>
    <w:tmpl w:val="23D6232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nsid w:val="6B2A771C"/>
    <w:multiLevelType w:val="multilevel"/>
    <w:tmpl w:val="6E9279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D47A90"/>
    <w:multiLevelType w:val="hybridMultilevel"/>
    <w:tmpl w:val="7D20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383952"/>
    <w:multiLevelType w:val="multilevel"/>
    <w:tmpl w:val="87E4B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E3E181C"/>
    <w:multiLevelType w:val="hybridMultilevel"/>
    <w:tmpl w:val="203A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6A06FF"/>
    <w:multiLevelType w:val="hybridMultilevel"/>
    <w:tmpl w:val="41F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4763577"/>
    <w:multiLevelType w:val="hybridMultilevel"/>
    <w:tmpl w:val="A0AA1D64"/>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nsid w:val="74E84156"/>
    <w:multiLevelType w:val="hybridMultilevel"/>
    <w:tmpl w:val="7578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4778B8"/>
    <w:multiLevelType w:val="hybridMultilevel"/>
    <w:tmpl w:val="EFF8C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066FAE"/>
    <w:multiLevelType w:val="multilevel"/>
    <w:tmpl w:val="50683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9B439D9"/>
    <w:multiLevelType w:val="hybridMultilevel"/>
    <w:tmpl w:val="534C257C"/>
    <w:lvl w:ilvl="0" w:tplc="26923976">
      <w:start w:val="1"/>
      <w:numFmt w:val="bullet"/>
      <w:lvlText w:val=""/>
      <w:lvlJc w:val="left"/>
      <w:pPr>
        <w:tabs>
          <w:tab w:val="num" w:pos="720"/>
        </w:tabs>
        <w:ind w:left="720" w:hanging="360"/>
      </w:pPr>
      <w:rPr>
        <w:rFonts w:ascii="Wingdings" w:hAnsi="Wingdings" w:hint="default"/>
      </w:rPr>
    </w:lvl>
    <w:lvl w:ilvl="1" w:tplc="CF464FBA">
      <w:start w:val="639"/>
      <w:numFmt w:val="bullet"/>
      <w:lvlText w:val="–"/>
      <w:lvlJc w:val="left"/>
      <w:pPr>
        <w:tabs>
          <w:tab w:val="num" w:pos="1440"/>
        </w:tabs>
        <w:ind w:left="1440" w:hanging="360"/>
      </w:pPr>
      <w:rPr>
        <w:rFonts w:ascii="Times New Roman" w:hAnsi="Times New Roman" w:hint="default"/>
      </w:rPr>
    </w:lvl>
    <w:lvl w:ilvl="2" w:tplc="F15AB660" w:tentative="1">
      <w:start w:val="1"/>
      <w:numFmt w:val="bullet"/>
      <w:lvlText w:val=""/>
      <w:lvlJc w:val="left"/>
      <w:pPr>
        <w:tabs>
          <w:tab w:val="num" w:pos="2160"/>
        </w:tabs>
        <w:ind w:left="2160" w:hanging="360"/>
      </w:pPr>
      <w:rPr>
        <w:rFonts w:ascii="Wingdings" w:hAnsi="Wingdings" w:hint="default"/>
      </w:rPr>
    </w:lvl>
    <w:lvl w:ilvl="3" w:tplc="1218819C">
      <w:start w:val="639"/>
      <w:numFmt w:val="bullet"/>
      <w:lvlText w:val=""/>
      <w:lvlJc w:val="left"/>
      <w:pPr>
        <w:tabs>
          <w:tab w:val="num" w:pos="2880"/>
        </w:tabs>
        <w:ind w:left="2880" w:hanging="360"/>
      </w:pPr>
      <w:rPr>
        <w:rFonts w:ascii="Wingdings" w:hAnsi="Wingdings" w:hint="default"/>
      </w:rPr>
    </w:lvl>
    <w:lvl w:ilvl="4" w:tplc="E014FF38" w:tentative="1">
      <w:start w:val="1"/>
      <w:numFmt w:val="bullet"/>
      <w:lvlText w:val=""/>
      <w:lvlJc w:val="left"/>
      <w:pPr>
        <w:tabs>
          <w:tab w:val="num" w:pos="3600"/>
        </w:tabs>
        <w:ind w:left="3600" w:hanging="360"/>
      </w:pPr>
      <w:rPr>
        <w:rFonts w:ascii="Wingdings" w:hAnsi="Wingdings" w:hint="default"/>
      </w:rPr>
    </w:lvl>
    <w:lvl w:ilvl="5" w:tplc="B12C5E22" w:tentative="1">
      <w:start w:val="1"/>
      <w:numFmt w:val="bullet"/>
      <w:lvlText w:val=""/>
      <w:lvlJc w:val="left"/>
      <w:pPr>
        <w:tabs>
          <w:tab w:val="num" w:pos="4320"/>
        </w:tabs>
        <w:ind w:left="4320" w:hanging="360"/>
      </w:pPr>
      <w:rPr>
        <w:rFonts w:ascii="Wingdings" w:hAnsi="Wingdings" w:hint="default"/>
      </w:rPr>
    </w:lvl>
    <w:lvl w:ilvl="6" w:tplc="95EAD112" w:tentative="1">
      <w:start w:val="1"/>
      <w:numFmt w:val="bullet"/>
      <w:lvlText w:val=""/>
      <w:lvlJc w:val="left"/>
      <w:pPr>
        <w:tabs>
          <w:tab w:val="num" w:pos="5040"/>
        </w:tabs>
        <w:ind w:left="5040" w:hanging="360"/>
      </w:pPr>
      <w:rPr>
        <w:rFonts w:ascii="Wingdings" w:hAnsi="Wingdings" w:hint="default"/>
      </w:rPr>
    </w:lvl>
    <w:lvl w:ilvl="7" w:tplc="44028DBE" w:tentative="1">
      <w:start w:val="1"/>
      <w:numFmt w:val="bullet"/>
      <w:lvlText w:val=""/>
      <w:lvlJc w:val="left"/>
      <w:pPr>
        <w:tabs>
          <w:tab w:val="num" w:pos="5760"/>
        </w:tabs>
        <w:ind w:left="5760" w:hanging="360"/>
      </w:pPr>
      <w:rPr>
        <w:rFonts w:ascii="Wingdings" w:hAnsi="Wingdings" w:hint="default"/>
      </w:rPr>
    </w:lvl>
    <w:lvl w:ilvl="8" w:tplc="2CECD25E" w:tentative="1">
      <w:start w:val="1"/>
      <w:numFmt w:val="bullet"/>
      <w:lvlText w:val=""/>
      <w:lvlJc w:val="left"/>
      <w:pPr>
        <w:tabs>
          <w:tab w:val="num" w:pos="6480"/>
        </w:tabs>
        <w:ind w:left="6480" w:hanging="360"/>
      </w:pPr>
      <w:rPr>
        <w:rFonts w:ascii="Wingdings" w:hAnsi="Wingdings" w:hint="default"/>
      </w:rPr>
    </w:lvl>
  </w:abstractNum>
  <w:abstractNum w:abstractNumId="75">
    <w:nsid w:val="79CD0F65"/>
    <w:multiLevelType w:val="hybridMultilevel"/>
    <w:tmpl w:val="B072A3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B82604"/>
    <w:multiLevelType w:val="hybridMultilevel"/>
    <w:tmpl w:val="247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222926"/>
    <w:multiLevelType w:val="hybridMultilevel"/>
    <w:tmpl w:val="B8FC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581654"/>
    <w:multiLevelType w:val="hybridMultilevel"/>
    <w:tmpl w:val="9F14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74306A"/>
    <w:multiLevelType w:val="hybridMultilevel"/>
    <w:tmpl w:val="11066A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2A10D3"/>
    <w:multiLevelType w:val="hybridMultilevel"/>
    <w:tmpl w:val="229E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B833A8"/>
    <w:multiLevelType w:val="hybridMultilevel"/>
    <w:tmpl w:val="D5B87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1"/>
  </w:num>
  <w:num w:numId="2">
    <w:abstractNumId w:val="77"/>
  </w:num>
  <w:num w:numId="3">
    <w:abstractNumId w:val="53"/>
  </w:num>
  <w:num w:numId="4">
    <w:abstractNumId w:val="57"/>
  </w:num>
  <w:num w:numId="5">
    <w:abstractNumId w:val="37"/>
  </w:num>
  <w:num w:numId="6">
    <w:abstractNumId w:val="51"/>
  </w:num>
  <w:num w:numId="7">
    <w:abstractNumId w:val="19"/>
  </w:num>
  <w:num w:numId="8">
    <w:abstractNumId w:val="15"/>
  </w:num>
  <w:num w:numId="9">
    <w:abstractNumId w:val="76"/>
  </w:num>
  <w:num w:numId="1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4"/>
  </w:num>
  <w:num w:numId="12">
    <w:abstractNumId w:val="30"/>
  </w:num>
  <w:num w:numId="13">
    <w:abstractNumId w:val="43"/>
  </w:num>
  <w:num w:numId="14">
    <w:abstractNumId w:val="9"/>
  </w:num>
  <w:num w:numId="15">
    <w:abstractNumId w:val="63"/>
  </w:num>
  <w:num w:numId="16">
    <w:abstractNumId w:val="79"/>
  </w:num>
  <w:num w:numId="17">
    <w:abstractNumId w:val="45"/>
  </w:num>
  <w:num w:numId="18">
    <w:abstractNumId w:val="50"/>
  </w:num>
  <w:num w:numId="19">
    <w:abstractNumId w:val="6"/>
  </w:num>
  <w:num w:numId="20">
    <w:abstractNumId w:val="44"/>
  </w:num>
  <w:num w:numId="21">
    <w:abstractNumId w:val="11"/>
  </w:num>
  <w:num w:numId="22">
    <w:abstractNumId w:val="68"/>
  </w:num>
  <w:num w:numId="23">
    <w:abstractNumId w:val="36"/>
  </w:num>
  <w:num w:numId="24">
    <w:abstractNumId w:val="40"/>
  </w:num>
  <w:num w:numId="25">
    <w:abstractNumId w:val="71"/>
  </w:num>
  <w:num w:numId="26">
    <w:abstractNumId w:val="20"/>
  </w:num>
  <w:num w:numId="27">
    <w:abstractNumId w:val="56"/>
  </w:num>
  <w:num w:numId="28">
    <w:abstractNumId w:val="73"/>
  </w:num>
  <w:num w:numId="29">
    <w:abstractNumId w:val="4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2"/>
  </w:num>
  <w:num w:numId="35">
    <w:abstractNumId w:val="61"/>
  </w:num>
  <w:num w:numId="36">
    <w:abstractNumId w:val="29"/>
  </w:num>
  <w:num w:numId="37">
    <w:abstractNumId w:val="52"/>
  </w:num>
  <w:num w:numId="38">
    <w:abstractNumId w:val="35"/>
  </w:num>
  <w:num w:numId="39">
    <w:abstractNumId w:val="25"/>
  </w:num>
  <w:num w:numId="40">
    <w:abstractNumId w:val="23"/>
  </w:num>
  <w:num w:numId="41">
    <w:abstractNumId w:val="48"/>
  </w:num>
  <w:num w:numId="42">
    <w:abstractNumId w:val="81"/>
  </w:num>
  <w:num w:numId="43">
    <w:abstractNumId w:val="1"/>
  </w:num>
  <w:num w:numId="44">
    <w:abstractNumId w:val="46"/>
  </w:num>
  <w:num w:numId="45">
    <w:abstractNumId w:val="2"/>
  </w:num>
  <w:num w:numId="46">
    <w:abstractNumId w:val="31"/>
  </w:num>
  <w:num w:numId="47">
    <w:abstractNumId w:val="12"/>
  </w:num>
  <w:num w:numId="48">
    <w:abstractNumId w:val="49"/>
  </w:num>
  <w:num w:numId="49">
    <w:abstractNumId w:val="78"/>
  </w:num>
  <w:num w:numId="50">
    <w:abstractNumId w:val="27"/>
  </w:num>
  <w:num w:numId="51">
    <w:abstractNumId w:val="8"/>
  </w:num>
  <w:num w:numId="52">
    <w:abstractNumId w:val="59"/>
  </w:num>
  <w:num w:numId="53">
    <w:abstractNumId w:val="69"/>
  </w:num>
  <w:num w:numId="54">
    <w:abstractNumId w:val="54"/>
  </w:num>
  <w:num w:numId="55">
    <w:abstractNumId w:val="3"/>
  </w:num>
  <w:num w:numId="56">
    <w:abstractNumId w:val="60"/>
  </w:num>
  <w:num w:numId="57">
    <w:abstractNumId w:val="67"/>
  </w:num>
  <w:num w:numId="58">
    <w:abstractNumId w:val="32"/>
  </w:num>
  <w:num w:numId="59">
    <w:abstractNumId w:val="75"/>
  </w:num>
  <w:num w:numId="60">
    <w:abstractNumId w:val="0"/>
  </w:num>
  <w:num w:numId="61">
    <w:abstractNumId w:val="28"/>
  </w:num>
  <w:num w:numId="62">
    <w:abstractNumId w:val="58"/>
  </w:num>
  <w:num w:numId="63">
    <w:abstractNumId w:val="72"/>
  </w:num>
  <w:num w:numId="64">
    <w:abstractNumId w:val="24"/>
  </w:num>
  <w:num w:numId="65">
    <w:abstractNumId w:val="18"/>
  </w:num>
  <w:num w:numId="66">
    <w:abstractNumId w:val="10"/>
  </w:num>
  <w:num w:numId="67">
    <w:abstractNumId w:val="47"/>
  </w:num>
  <w:num w:numId="68">
    <w:abstractNumId w:val="64"/>
  </w:num>
  <w:num w:numId="69">
    <w:abstractNumId w:val="39"/>
  </w:num>
  <w:num w:numId="70">
    <w:abstractNumId w:val="70"/>
  </w:num>
  <w:num w:numId="71">
    <w:abstractNumId w:val="16"/>
  </w:num>
  <w:num w:numId="72">
    <w:abstractNumId w:val="41"/>
  </w:num>
  <w:num w:numId="73">
    <w:abstractNumId w:val="5"/>
  </w:num>
  <w:num w:numId="74">
    <w:abstractNumId w:val="65"/>
  </w:num>
  <w:num w:numId="75">
    <w:abstractNumId w:val="22"/>
  </w:num>
  <w:num w:numId="76">
    <w:abstractNumId w:val="4"/>
  </w:num>
  <w:num w:numId="77">
    <w:abstractNumId w:val="55"/>
  </w:num>
  <w:num w:numId="78">
    <w:abstractNumId w:val="33"/>
  </w:num>
  <w:num w:numId="79">
    <w:abstractNumId w:val="38"/>
  </w:num>
  <w:num w:numId="80">
    <w:abstractNumId w:val="7"/>
  </w:num>
  <w:num w:numId="81">
    <w:abstractNumId w:val="14"/>
  </w:num>
  <w:num w:numId="82">
    <w:abstractNumId w:val="21"/>
  </w:num>
  <w:num w:numId="83">
    <w:abstractNumId w:val="80"/>
  </w:num>
  <w:num w:numId="84">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iomedcentr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trapsd0drfwfmesttl5daezssx059x9e5w5&quot;&gt;My EndNote Library&lt;record-ids&gt;&lt;item&gt;833&lt;/item&gt;&lt;/record-ids&gt;&lt;/item&gt;&lt;/Libraries&gt;"/>
  </w:docVars>
  <w:rsids>
    <w:rsidRoot w:val="00880665"/>
    <w:rsid w:val="00000ACE"/>
    <w:rsid w:val="00000FDF"/>
    <w:rsid w:val="00001C28"/>
    <w:rsid w:val="00003687"/>
    <w:rsid w:val="00003BE0"/>
    <w:rsid w:val="000049FE"/>
    <w:rsid w:val="00005B05"/>
    <w:rsid w:val="00005D3B"/>
    <w:rsid w:val="000063BF"/>
    <w:rsid w:val="000104FC"/>
    <w:rsid w:val="0001074F"/>
    <w:rsid w:val="00010B1C"/>
    <w:rsid w:val="00010BC7"/>
    <w:rsid w:val="00011090"/>
    <w:rsid w:val="00011379"/>
    <w:rsid w:val="00012068"/>
    <w:rsid w:val="00013B7A"/>
    <w:rsid w:val="000146E2"/>
    <w:rsid w:val="000165BD"/>
    <w:rsid w:val="0001722B"/>
    <w:rsid w:val="000173BB"/>
    <w:rsid w:val="000174FC"/>
    <w:rsid w:val="00017C88"/>
    <w:rsid w:val="00020D4F"/>
    <w:rsid w:val="00021881"/>
    <w:rsid w:val="00021B5A"/>
    <w:rsid w:val="00021EB6"/>
    <w:rsid w:val="000231BD"/>
    <w:rsid w:val="00023EE1"/>
    <w:rsid w:val="00024B7A"/>
    <w:rsid w:val="00025B43"/>
    <w:rsid w:val="00025DD1"/>
    <w:rsid w:val="0002658E"/>
    <w:rsid w:val="000266BD"/>
    <w:rsid w:val="00026B02"/>
    <w:rsid w:val="0002773E"/>
    <w:rsid w:val="000308D7"/>
    <w:rsid w:val="000335CE"/>
    <w:rsid w:val="0003490D"/>
    <w:rsid w:val="00037DCC"/>
    <w:rsid w:val="00037FE3"/>
    <w:rsid w:val="00040AEF"/>
    <w:rsid w:val="00041791"/>
    <w:rsid w:val="00041931"/>
    <w:rsid w:val="00041EC5"/>
    <w:rsid w:val="00042986"/>
    <w:rsid w:val="00042B4F"/>
    <w:rsid w:val="0004555E"/>
    <w:rsid w:val="0004674B"/>
    <w:rsid w:val="00046BFA"/>
    <w:rsid w:val="00047449"/>
    <w:rsid w:val="00050FC9"/>
    <w:rsid w:val="00052AD4"/>
    <w:rsid w:val="00052B14"/>
    <w:rsid w:val="00052EDC"/>
    <w:rsid w:val="00053099"/>
    <w:rsid w:val="00057B94"/>
    <w:rsid w:val="00060C9B"/>
    <w:rsid w:val="0006129B"/>
    <w:rsid w:val="00061E98"/>
    <w:rsid w:val="00062B00"/>
    <w:rsid w:val="00062C29"/>
    <w:rsid w:val="00062EE0"/>
    <w:rsid w:val="00063A1A"/>
    <w:rsid w:val="00064784"/>
    <w:rsid w:val="000649D6"/>
    <w:rsid w:val="000662EA"/>
    <w:rsid w:val="000667BA"/>
    <w:rsid w:val="00070C49"/>
    <w:rsid w:val="0007141F"/>
    <w:rsid w:val="000730A7"/>
    <w:rsid w:val="00073121"/>
    <w:rsid w:val="00073B05"/>
    <w:rsid w:val="00073D3D"/>
    <w:rsid w:val="00073EDB"/>
    <w:rsid w:val="0007462A"/>
    <w:rsid w:val="000749D8"/>
    <w:rsid w:val="0007652D"/>
    <w:rsid w:val="00077115"/>
    <w:rsid w:val="0008095C"/>
    <w:rsid w:val="00080A21"/>
    <w:rsid w:val="00081472"/>
    <w:rsid w:val="00081501"/>
    <w:rsid w:val="00081A50"/>
    <w:rsid w:val="00083838"/>
    <w:rsid w:val="00083AAF"/>
    <w:rsid w:val="0008400E"/>
    <w:rsid w:val="00084058"/>
    <w:rsid w:val="000840EE"/>
    <w:rsid w:val="00084253"/>
    <w:rsid w:val="000866D0"/>
    <w:rsid w:val="00087642"/>
    <w:rsid w:val="00087664"/>
    <w:rsid w:val="00090084"/>
    <w:rsid w:val="000902A1"/>
    <w:rsid w:val="000907B2"/>
    <w:rsid w:val="00091559"/>
    <w:rsid w:val="00091E9C"/>
    <w:rsid w:val="00094806"/>
    <w:rsid w:val="000948AE"/>
    <w:rsid w:val="00094AE1"/>
    <w:rsid w:val="00095DDB"/>
    <w:rsid w:val="00096EAC"/>
    <w:rsid w:val="000A074A"/>
    <w:rsid w:val="000A2946"/>
    <w:rsid w:val="000A3643"/>
    <w:rsid w:val="000A456C"/>
    <w:rsid w:val="000A48A3"/>
    <w:rsid w:val="000A4D85"/>
    <w:rsid w:val="000A51DB"/>
    <w:rsid w:val="000A5624"/>
    <w:rsid w:val="000A603D"/>
    <w:rsid w:val="000A6B66"/>
    <w:rsid w:val="000A7734"/>
    <w:rsid w:val="000A7B03"/>
    <w:rsid w:val="000A7C21"/>
    <w:rsid w:val="000B0369"/>
    <w:rsid w:val="000B140F"/>
    <w:rsid w:val="000B1DEE"/>
    <w:rsid w:val="000B3445"/>
    <w:rsid w:val="000B3982"/>
    <w:rsid w:val="000B3E4B"/>
    <w:rsid w:val="000B4993"/>
    <w:rsid w:val="000B4FF2"/>
    <w:rsid w:val="000B55C5"/>
    <w:rsid w:val="000B72E0"/>
    <w:rsid w:val="000B7864"/>
    <w:rsid w:val="000C00AF"/>
    <w:rsid w:val="000C0BC9"/>
    <w:rsid w:val="000C2DF1"/>
    <w:rsid w:val="000C3D8A"/>
    <w:rsid w:val="000C401A"/>
    <w:rsid w:val="000C4D29"/>
    <w:rsid w:val="000C5642"/>
    <w:rsid w:val="000C62C9"/>
    <w:rsid w:val="000C7285"/>
    <w:rsid w:val="000D00B8"/>
    <w:rsid w:val="000D02C2"/>
    <w:rsid w:val="000D0D87"/>
    <w:rsid w:val="000D15F7"/>
    <w:rsid w:val="000D2F9D"/>
    <w:rsid w:val="000D3B5A"/>
    <w:rsid w:val="000D4552"/>
    <w:rsid w:val="000D65FD"/>
    <w:rsid w:val="000D69D2"/>
    <w:rsid w:val="000D6DE5"/>
    <w:rsid w:val="000D7046"/>
    <w:rsid w:val="000D7119"/>
    <w:rsid w:val="000D7147"/>
    <w:rsid w:val="000D728B"/>
    <w:rsid w:val="000D7776"/>
    <w:rsid w:val="000D7C77"/>
    <w:rsid w:val="000D7D31"/>
    <w:rsid w:val="000E0012"/>
    <w:rsid w:val="000E0F88"/>
    <w:rsid w:val="000E1687"/>
    <w:rsid w:val="000E17A9"/>
    <w:rsid w:val="000E29EA"/>
    <w:rsid w:val="000E2D72"/>
    <w:rsid w:val="000E2D96"/>
    <w:rsid w:val="000E3557"/>
    <w:rsid w:val="000E375C"/>
    <w:rsid w:val="000E37A2"/>
    <w:rsid w:val="000E648E"/>
    <w:rsid w:val="000E655A"/>
    <w:rsid w:val="000E66B6"/>
    <w:rsid w:val="000E77E5"/>
    <w:rsid w:val="000E7AC1"/>
    <w:rsid w:val="000F0523"/>
    <w:rsid w:val="000F1E31"/>
    <w:rsid w:val="000F3711"/>
    <w:rsid w:val="000F38E3"/>
    <w:rsid w:val="000F436C"/>
    <w:rsid w:val="000F4711"/>
    <w:rsid w:val="000F60C3"/>
    <w:rsid w:val="000F70D0"/>
    <w:rsid w:val="000F713F"/>
    <w:rsid w:val="000F7841"/>
    <w:rsid w:val="00100181"/>
    <w:rsid w:val="00100E99"/>
    <w:rsid w:val="00100EF6"/>
    <w:rsid w:val="001010E0"/>
    <w:rsid w:val="001019FA"/>
    <w:rsid w:val="00103E93"/>
    <w:rsid w:val="0010544D"/>
    <w:rsid w:val="001056A9"/>
    <w:rsid w:val="0010571E"/>
    <w:rsid w:val="00111312"/>
    <w:rsid w:val="001114E4"/>
    <w:rsid w:val="001127A5"/>
    <w:rsid w:val="001136C2"/>
    <w:rsid w:val="00113ED9"/>
    <w:rsid w:val="001200FA"/>
    <w:rsid w:val="00120FF0"/>
    <w:rsid w:val="001213DE"/>
    <w:rsid w:val="00122398"/>
    <w:rsid w:val="00122A22"/>
    <w:rsid w:val="001237B9"/>
    <w:rsid w:val="00124BD7"/>
    <w:rsid w:val="001251AC"/>
    <w:rsid w:val="00125588"/>
    <w:rsid w:val="00125797"/>
    <w:rsid w:val="00125DFF"/>
    <w:rsid w:val="00125EFC"/>
    <w:rsid w:val="001265DA"/>
    <w:rsid w:val="0013168D"/>
    <w:rsid w:val="0013197E"/>
    <w:rsid w:val="0013290C"/>
    <w:rsid w:val="00133136"/>
    <w:rsid w:val="0013402C"/>
    <w:rsid w:val="00134F44"/>
    <w:rsid w:val="00135251"/>
    <w:rsid w:val="00135416"/>
    <w:rsid w:val="00135E80"/>
    <w:rsid w:val="00137A75"/>
    <w:rsid w:val="00140CC1"/>
    <w:rsid w:val="0014115B"/>
    <w:rsid w:val="001415AD"/>
    <w:rsid w:val="00141DDD"/>
    <w:rsid w:val="001422D2"/>
    <w:rsid w:val="0014306A"/>
    <w:rsid w:val="00143AA4"/>
    <w:rsid w:val="0014431E"/>
    <w:rsid w:val="0014441A"/>
    <w:rsid w:val="001456E3"/>
    <w:rsid w:val="00145ACF"/>
    <w:rsid w:val="00146B39"/>
    <w:rsid w:val="0014761D"/>
    <w:rsid w:val="00147968"/>
    <w:rsid w:val="001500E4"/>
    <w:rsid w:val="0015091F"/>
    <w:rsid w:val="00151DE1"/>
    <w:rsid w:val="00151E01"/>
    <w:rsid w:val="00151E19"/>
    <w:rsid w:val="001529A3"/>
    <w:rsid w:val="0015333F"/>
    <w:rsid w:val="0015338C"/>
    <w:rsid w:val="00153730"/>
    <w:rsid w:val="001541CD"/>
    <w:rsid w:val="00154E04"/>
    <w:rsid w:val="00155109"/>
    <w:rsid w:val="00155466"/>
    <w:rsid w:val="001570A2"/>
    <w:rsid w:val="00160473"/>
    <w:rsid w:val="00161186"/>
    <w:rsid w:val="001614F3"/>
    <w:rsid w:val="001616F1"/>
    <w:rsid w:val="00161B43"/>
    <w:rsid w:val="0016294B"/>
    <w:rsid w:val="0016314F"/>
    <w:rsid w:val="00163775"/>
    <w:rsid w:val="00164B07"/>
    <w:rsid w:val="00164C55"/>
    <w:rsid w:val="00167141"/>
    <w:rsid w:val="0016782C"/>
    <w:rsid w:val="00167E4C"/>
    <w:rsid w:val="00170DC6"/>
    <w:rsid w:val="0017279A"/>
    <w:rsid w:val="00173175"/>
    <w:rsid w:val="001751AE"/>
    <w:rsid w:val="001752C6"/>
    <w:rsid w:val="00180861"/>
    <w:rsid w:val="0018105B"/>
    <w:rsid w:val="001822C5"/>
    <w:rsid w:val="00183C91"/>
    <w:rsid w:val="00184317"/>
    <w:rsid w:val="0018451A"/>
    <w:rsid w:val="00185EE4"/>
    <w:rsid w:val="00186535"/>
    <w:rsid w:val="00186B21"/>
    <w:rsid w:val="00187D17"/>
    <w:rsid w:val="001904AD"/>
    <w:rsid w:val="00190632"/>
    <w:rsid w:val="00190926"/>
    <w:rsid w:val="00191AED"/>
    <w:rsid w:val="0019253D"/>
    <w:rsid w:val="00193357"/>
    <w:rsid w:val="00193D5B"/>
    <w:rsid w:val="001948B8"/>
    <w:rsid w:val="001949BD"/>
    <w:rsid w:val="00195020"/>
    <w:rsid w:val="0019586C"/>
    <w:rsid w:val="0019679E"/>
    <w:rsid w:val="00196C2D"/>
    <w:rsid w:val="00196E10"/>
    <w:rsid w:val="00197879"/>
    <w:rsid w:val="00197948"/>
    <w:rsid w:val="00197F86"/>
    <w:rsid w:val="00197F9D"/>
    <w:rsid w:val="001A007B"/>
    <w:rsid w:val="001A0400"/>
    <w:rsid w:val="001A0618"/>
    <w:rsid w:val="001A261C"/>
    <w:rsid w:val="001A2AAF"/>
    <w:rsid w:val="001A370D"/>
    <w:rsid w:val="001A396E"/>
    <w:rsid w:val="001A4E4E"/>
    <w:rsid w:val="001A4EDD"/>
    <w:rsid w:val="001A64A1"/>
    <w:rsid w:val="001A6BC3"/>
    <w:rsid w:val="001A799A"/>
    <w:rsid w:val="001B2721"/>
    <w:rsid w:val="001B289F"/>
    <w:rsid w:val="001B2B35"/>
    <w:rsid w:val="001B4F7E"/>
    <w:rsid w:val="001B5578"/>
    <w:rsid w:val="001B7B68"/>
    <w:rsid w:val="001C0EC0"/>
    <w:rsid w:val="001C0F26"/>
    <w:rsid w:val="001C2368"/>
    <w:rsid w:val="001C563A"/>
    <w:rsid w:val="001C6F3D"/>
    <w:rsid w:val="001C71FC"/>
    <w:rsid w:val="001D15EA"/>
    <w:rsid w:val="001D2398"/>
    <w:rsid w:val="001D274A"/>
    <w:rsid w:val="001D4F3E"/>
    <w:rsid w:val="001D4FBD"/>
    <w:rsid w:val="001D589D"/>
    <w:rsid w:val="001D6802"/>
    <w:rsid w:val="001E0F1E"/>
    <w:rsid w:val="001E1548"/>
    <w:rsid w:val="001E16A4"/>
    <w:rsid w:val="001E1704"/>
    <w:rsid w:val="001E3DC5"/>
    <w:rsid w:val="001E401D"/>
    <w:rsid w:val="001E45ED"/>
    <w:rsid w:val="001E4C0C"/>
    <w:rsid w:val="001E55D7"/>
    <w:rsid w:val="001E5998"/>
    <w:rsid w:val="001E5E94"/>
    <w:rsid w:val="001F059C"/>
    <w:rsid w:val="001F0F3D"/>
    <w:rsid w:val="001F1204"/>
    <w:rsid w:val="001F1C00"/>
    <w:rsid w:val="001F1F99"/>
    <w:rsid w:val="001F20E0"/>
    <w:rsid w:val="001F25D0"/>
    <w:rsid w:val="001F389A"/>
    <w:rsid w:val="001F44C2"/>
    <w:rsid w:val="001F47B4"/>
    <w:rsid w:val="001F4FED"/>
    <w:rsid w:val="001F5AAB"/>
    <w:rsid w:val="001F5ECA"/>
    <w:rsid w:val="001F69A3"/>
    <w:rsid w:val="001F7267"/>
    <w:rsid w:val="001F79C5"/>
    <w:rsid w:val="002000AE"/>
    <w:rsid w:val="0020014F"/>
    <w:rsid w:val="0020018A"/>
    <w:rsid w:val="002003BE"/>
    <w:rsid w:val="002017B6"/>
    <w:rsid w:val="002017D0"/>
    <w:rsid w:val="00201F78"/>
    <w:rsid w:val="00202D4F"/>
    <w:rsid w:val="00203B71"/>
    <w:rsid w:val="00203BD5"/>
    <w:rsid w:val="00203FC5"/>
    <w:rsid w:val="00205FC4"/>
    <w:rsid w:val="00207F2D"/>
    <w:rsid w:val="00210E9B"/>
    <w:rsid w:val="002116F3"/>
    <w:rsid w:val="00211D25"/>
    <w:rsid w:val="0021240E"/>
    <w:rsid w:val="00212BAE"/>
    <w:rsid w:val="00213EAC"/>
    <w:rsid w:val="00214317"/>
    <w:rsid w:val="00214905"/>
    <w:rsid w:val="00214C2B"/>
    <w:rsid w:val="002151F7"/>
    <w:rsid w:val="002160AB"/>
    <w:rsid w:val="002166CA"/>
    <w:rsid w:val="00216867"/>
    <w:rsid w:val="00216F1C"/>
    <w:rsid w:val="00221314"/>
    <w:rsid w:val="002215A6"/>
    <w:rsid w:val="00221E85"/>
    <w:rsid w:val="00222ECB"/>
    <w:rsid w:val="00223231"/>
    <w:rsid w:val="002235D7"/>
    <w:rsid w:val="002247E8"/>
    <w:rsid w:val="002251A4"/>
    <w:rsid w:val="00225B80"/>
    <w:rsid w:val="00227B31"/>
    <w:rsid w:val="00227F09"/>
    <w:rsid w:val="00227F6B"/>
    <w:rsid w:val="0023002F"/>
    <w:rsid w:val="00230A05"/>
    <w:rsid w:val="0023132B"/>
    <w:rsid w:val="00232842"/>
    <w:rsid w:val="00232BB7"/>
    <w:rsid w:val="0023371F"/>
    <w:rsid w:val="00233ECE"/>
    <w:rsid w:val="0023403C"/>
    <w:rsid w:val="00235875"/>
    <w:rsid w:val="00235AD2"/>
    <w:rsid w:val="002362B1"/>
    <w:rsid w:val="00236BEF"/>
    <w:rsid w:val="00240574"/>
    <w:rsid w:val="0024115A"/>
    <w:rsid w:val="00241413"/>
    <w:rsid w:val="00241689"/>
    <w:rsid w:val="00241AA4"/>
    <w:rsid w:val="00242C4F"/>
    <w:rsid w:val="00243C87"/>
    <w:rsid w:val="0024409F"/>
    <w:rsid w:val="002443AB"/>
    <w:rsid w:val="00245AE8"/>
    <w:rsid w:val="00247171"/>
    <w:rsid w:val="002500CE"/>
    <w:rsid w:val="002500F2"/>
    <w:rsid w:val="0025012B"/>
    <w:rsid w:val="0025276B"/>
    <w:rsid w:val="0025301B"/>
    <w:rsid w:val="00253300"/>
    <w:rsid w:val="002538B6"/>
    <w:rsid w:val="00253B2E"/>
    <w:rsid w:val="002546C8"/>
    <w:rsid w:val="002554DA"/>
    <w:rsid w:val="0025615B"/>
    <w:rsid w:val="0025673F"/>
    <w:rsid w:val="002569D7"/>
    <w:rsid w:val="00256D68"/>
    <w:rsid w:val="00256D79"/>
    <w:rsid w:val="00257750"/>
    <w:rsid w:val="00260226"/>
    <w:rsid w:val="002605A1"/>
    <w:rsid w:val="00260602"/>
    <w:rsid w:val="0026101D"/>
    <w:rsid w:val="002627F5"/>
    <w:rsid w:val="00263B4A"/>
    <w:rsid w:val="00264974"/>
    <w:rsid w:val="00264A5E"/>
    <w:rsid w:val="00264F39"/>
    <w:rsid w:val="00265142"/>
    <w:rsid w:val="00265895"/>
    <w:rsid w:val="00266C55"/>
    <w:rsid w:val="00266C93"/>
    <w:rsid w:val="00267021"/>
    <w:rsid w:val="0026703B"/>
    <w:rsid w:val="00267303"/>
    <w:rsid w:val="00267658"/>
    <w:rsid w:val="002676E6"/>
    <w:rsid w:val="00267FC2"/>
    <w:rsid w:val="00270121"/>
    <w:rsid w:val="00270679"/>
    <w:rsid w:val="00270B11"/>
    <w:rsid w:val="00270E7A"/>
    <w:rsid w:val="00271F09"/>
    <w:rsid w:val="00273982"/>
    <w:rsid w:val="00274C16"/>
    <w:rsid w:val="002766DF"/>
    <w:rsid w:val="00276889"/>
    <w:rsid w:val="0027704F"/>
    <w:rsid w:val="00277451"/>
    <w:rsid w:val="00280337"/>
    <w:rsid w:val="0028036F"/>
    <w:rsid w:val="00280ACF"/>
    <w:rsid w:val="00280C60"/>
    <w:rsid w:val="00281EDF"/>
    <w:rsid w:val="00282681"/>
    <w:rsid w:val="002826A4"/>
    <w:rsid w:val="00282E8C"/>
    <w:rsid w:val="00283B90"/>
    <w:rsid w:val="0028428E"/>
    <w:rsid w:val="00284736"/>
    <w:rsid w:val="00285600"/>
    <w:rsid w:val="00285C31"/>
    <w:rsid w:val="0028625A"/>
    <w:rsid w:val="00290859"/>
    <w:rsid w:val="00290E47"/>
    <w:rsid w:val="00291568"/>
    <w:rsid w:val="00291B0E"/>
    <w:rsid w:val="002923F9"/>
    <w:rsid w:val="002944E8"/>
    <w:rsid w:val="00294535"/>
    <w:rsid w:val="002A0472"/>
    <w:rsid w:val="002A0628"/>
    <w:rsid w:val="002A181D"/>
    <w:rsid w:val="002A1F75"/>
    <w:rsid w:val="002A2DAD"/>
    <w:rsid w:val="002A3C06"/>
    <w:rsid w:val="002A3D16"/>
    <w:rsid w:val="002A3F12"/>
    <w:rsid w:val="002A4E49"/>
    <w:rsid w:val="002A5F89"/>
    <w:rsid w:val="002A5F92"/>
    <w:rsid w:val="002A613C"/>
    <w:rsid w:val="002A72A9"/>
    <w:rsid w:val="002A77FD"/>
    <w:rsid w:val="002B0BBF"/>
    <w:rsid w:val="002B1267"/>
    <w:rsid w:val="002B1298"/>
    <w:rsid w:val="002B1C0B"/>
    <w:rsid w:val="002B1EFD"/>
    <w:rsid w:val="002B21D0"/>
    <w:rsid w:val="002B238D"/>
    <w:rsid w:val="002B29A7"/>
    <w:rsid w:val="002B2B9B"/>
    <w:rsid w:val="002B3894"/>
    <w:rsid w:val="002B422A"/>
    <w:rsid w:val="002B42BA"/>
    <w:rsid w:val="002B7E45"/>
    <w:rsid w:val="002C046B"/>
    <w:rsid w:val="002C1E0C"/>
    <w:rsid w:val="002C24A4"/>
    <w:rsid w:val="002C29B9"/>
    <w:rsid w:val="002C3253"/>
    <w:rsid w:val="002C3FCF"/>
    <w:rsid w:val="002C440C"/>
    <w:rsid w:val="002C45E0"/>
    <w:rsid w:val="002C4876"/>
    <w:rsid w:val="002C492C"/>
    <w:rsid w:val="002C49F9"/>
    <w:rsid w:val="002C5278"/>
    <w:rsid w:val="002C546F"/>
    <w:rsid w:val="002C5D69"/>
    <w:rsid w:val="002C66A2"/>
    <w:rsid w:val="002C6710"/>
    <w:rsid w:val="002D02B6"/>
    <w:rsid w:val="002D0B63"/>
    <w:rsid w:val="002D183A"/>
    <w:rsid w:val="002D1994"/>
    <w:rsid w:val="002D1E80"/>
    <w:rsid w:val="002D2AD5"/>
    <w:rsid w:val="002D2D94"/>
    <w:rsid w:val="002D3DC4"/>
    <w:rsid w:val="002D5800"/>
    <w:rsid w:val="002D66FD"/>
    <w:rsid w:val="002D700F"/>
    <w:rsid w:val="002D71BF"/>
    <w:rsid w:val="002D7E56"/>
    <w:rsid w:val="002E0E82"/>
    <w:rsid w:val="002E0FEB"/>
    <w:rsid w:val="002E1D4A"/>
    <w:rsid w:val="002E2188"/>
    <w:rsid w:val="002E2202"/>
    <w:rsid w:val="002E2483"/>
    <w:rsid w:val="002E42CF"/>
    <w:rsid w:val="002E441C"/>
    <w:rsid w:val="002E4F3F"/>
    <w:rsid w:val="002E7191"/>
    <w:rsid w:val="002E7F4E"/>
    <w:rsid w:val="002F010F"/>
    <w:rsid w:val="002F08F6"/>
    <w:rsid w:val="002F1ABC"/>
    <w:rsid w:val="002F2510"/>
    <w:rsid w:val="002F3F30"/>
    <w:rsid w:val="002F45D6"/>
    <w:rsid w:val="002F4622"/>
    <w:rsid w:val="002F54B7"/>
    <w:rsid w:val="002F5D08"/>
    <w:rsid w:val="002F7CC8"/>
    <w:rsid w:val="00300DCB"/>
    <w:rsid w:val="00303974"/>
    <w:rsid w:val="00306142"/>
    <w:rsid w:val="00306418"/>
    <w:rsid w:val="00307E26"/>
    <w:rsid w:val="003107A5"/>
    <w:rsid w:val="00311840"/>
    <w:rsid w:val="00312572"/>
    <w:rsid w:val="0031289F"/>
    <w:rsid w:val="00312B56"/>
    <w:rsid w:val="00313131"/>
    <w:rsid w:val="00313AD1"/>
    <w:rsid w:val="00314862"/>
    <w:rsid w:val="00315F4A"/>
    <w:rsid w:val="00316C93"/>
    <w:rsid w:val="00320D1B"/>
    <w:rsid w:val="00320FA3"/>
    <w:rsid w:val="00321F4E"/>
    <w:rsid w:val="0032215D"/>
    <w:rsid w:val="00322398"/>
    <w:rsid w:val="0032258A"/>
    <w:rsid w:val="00322B02"/>
    <w:rsid w:val="00322B7E"/>
    <w:rsid w:val="00322F9A"/>
    <w:rsid w:val="003231CC"/>
    <w:rsid w:val="00323318"/>
    <w:rsid w:val="003245AA"/>
    <w:rsid w:val="00324655"/>
    <w:rsid w:val="003261C3"/>
    <w:rsid w:val="00326EF1"/>
    <w:rsid w:val="003271CC"/>
    <w:rsid w:val="003274B2"/>
    <w:rsid w:val="003274BD"/>
    <w:rsid w:val="003276C6"/>
    <w:rsid w:val="0032795B"/>
    <w:rsid w:val="00327C86"/>
    <w:rsid w:val="003301AA"/>
    <w:rsid w:val="0033060A"/>
    <w:rsid w:val="003307F0"/>
    <w:rsid w:val="00330A9C"/>
    <w:rsid w:val="00330C98"/>
    <w:rsid w:val="00331B77"/>
    <w:rsid w:val="00332925"/>
    <w:rsid w:val="00332A03"/>
    <w:rsid w:val="00332A5B"/>
    <w:rsid w:val="00332C5B"/>
    <w:rsid w:val="003334FB"/>
    <w:rsid w:val="003341AF"/>
    <w:rsid w:val="003356D1"/>
    <w:rsid w:val="003359C8"/>
    <w:rsid w:val="00337348"/>
    <w:rsid w:val="0033766F"/>
    <w:rsid w:val="00337A5E"/>
    <w:rsid w:val="00340AE2"/>
    <w:rsid w:val="00341231"/>
    <w:rsid w:val="00342204"/>
    <w:rsid w:val="00342AF8"/>
    <w:rsid w:val="0034354E"/>
    <w:rsid w:val="0034586B"/>
    <w:rsid w:val="00345A30"/>
    <w:rsid w:val="00346BFE"/>
    <w:rsid w:val="00346EE9"/>
    <w:rsid w:val="003472B0"/>
    <w:rsid w:val="003506A9"/>
    <w:rsid w:val="003507D3"/>
    <w:rsid w:val="003514AE"/>
    <w:rsid w:val="00351AC4"/>
    <w:rsid w:val="00352737"/>
    <w:rsid w:val="00352A4C"/>
    <w:rsid w:val="00352A50"/>
    <w:rsid w:val="00354933"/>
    <w:rsid w:val="00354E82"/>
    <w:rsid w:val="003551EC"/>
    <w:rsid w:val="00355355"/>
    <w:rsid w:val="003562D6"/>
    <w:rsid w:val="0035771A"/>
    <w:rsid w:val="0035794A"/>
    <w:rsid w:val="00360588"/>
    <w:rsid w:val="00360F58"/>
    <w:rsid w:val="00361096"/>
    <w:rsid w:val="003613BA"/>
    <w:rsid w:val="0036147A"/>
    <w:rsid w:val="00362047"/>
    <w:rsid w:val="003651AD"/>
    <w:rsid w:val="00366046"/>
    <w:rsid w:val="00366171"/>
    <w:rsid w:val="003664F7"/>
    <w:rsid w:val="0036690E"/>
    <w:rsid w:val="00366F5D"/>
    <w:rsid w:val="00367084"/>
    <w:rsid w:val="003711B8"/>
    <w:rsid w:val="003717FE"/>
    <w:rsid w:val="0037190B"/>
    <w:rsid w:val="00374A65"/>
    <w:rsid w:val="00374F1B"/>
    <w:rsid w:val="00374FEF"/>
    <w:rsid w:val="00375022"/>
    <w:rsid w:val="00376861"/>
    <w:rsid w:val="00376A66"/>
    <w:rsid w:val="00377057"/>
    <w:rsid w:val="00377DD3"/>
    <w:rsid w:val="003807AD"/>
    <w:rsid w:val="00380A36"/>
    <w:rsid w:val="00380B94"/>
    <w:rsid w:val="0038344E"/>
    <w:rsid w:val="00384202"/>
    <w:rsid w:val="00384B92"/>
    <w:rsid w:val="0038558A"/>
    <w:rsid w:val="00385DE3"/>
    <w:rsid w:val="003867F9"/>
    <w:rsid w:val="00387284"/>
    <w:rsid w:val="00390262"/>
    <w:rsid w:val="0039149C"/>
    <w:rsid w:val="00392B2C"/>
    <w:rsid w:val="00392CD2"/>
    <w:rsid w:val="003932D4"/>
    <w:rsid w:val="003932ED"/>
    <w:rsid w:val="003935C2"/>
    <w:rsid w:val="003936AF"/>
    <w:rsid w:val="00393EBC"/>
    <w:rsid w:val="00393F39"/>
    <w:rsid w:val="003942C2"/>
    <w:rsid w:val="003946D2"/>
    <w:rsid w:val="00394C7F"/>
    <w:rsid w:val="00394F05"/>
    <w:rsid w:val="00395D55"/>
    <w:rsid w:val="00395D9F"/>
    <w:rsid w:val="003969A0"/>
    <w:rsid w:val="00396A75"/>
    <w:rsid w:val="00396BA5"/>
    <w:rsid w:val="00396BB6"/>
    <w:rsid w:val="003A04F1"/>
    <w:rsid w:val="003A1392"/>
    <w:rsid w:val="003A2391"/>
    <w:rsid w:val="003A2FAF"/>
    <w:rsid w:val="003A3400"/>
    <w:rsid w:val="003A4732"/>
    <w:rsid w:val="003A59D2"/>
    <w:rsid w:val="003A67B2"/>
    <w:rsid w:val="003A7913"/>
    <w:rsid w:val="003A7E63"/>
    <w:rsid w:val="003B04FD"/>
    <w:rsid w:val="003B060B"/>
    <w:rsid w:val="003B14EB"/>
    <w:rsid w:val="003B1FD7"/>
    <w:rsid w:val="003B2191"/>
    <w:rsid w:val="003B22DB"/>
    <w:rsid w:val="003B250D"/>
    <w:rsid w:val="003B3750"/>
    <w:rsid w:val="003B4498"/>
    <w:rsid w:val="003B44DD"/>
    <w:rsid w:val="003B659F"/>
    <w:rsid w:val="003B6659"/>
    <w:rsid w:val="003B6E6C"/>
    <w:rsid w:val="003B7ABA"/>
    <w:rsid w:val="003C02BE"/>
    <w:rsid w:val="003C097E"/>
    <w:rsid w:val="003C15D4"/>
    <w:rsid w:val="003C1788"/>
    <w:rsid w:val="003C1E9C"/>
    <w:rsid w:val="003C235C"/>
    <w:rsid w:val="003C296D"/>
    <w:rsid w:val="003C2BAF"/>
    <w:rsid w:val="003C3259"/>
    <w:rsid w:val="003C4DC9"/>
    <w:rsid w:val="003C7A34"/>
    <w:rsid w:val="003C7E46"/>
    <w:rsid w:val="003D02F1"/>
    <w:rsid w:val="003D1B18"/>
    <w:rsid w:val="003D2BE9"/>
    <w:rsid w:val="003D3F5F"/>
    <w:rsid w:val="003D45FD"/>
    <w:rsid w:val="003D4A72"/>
    <w:rsid w:val="003D4E1C"/>
    <w:rsid w:val="003D5614"/>
    <w:rsid w:val="003D66D8"/>
    <w:rsid w:val="003D7BC3"/>
    <w:rsid w:val="003E10A1"/>
    <w:rsid w:val="003E187C"/>
    <w:rsid w:val="003E27C9"/>
    <w:rsid w:val="003E28FD"/>
    <w:rsid w:val="003E294A"/>
    <w:rsid w:val="003E3668"/>
    <w:rsid w:val="003E3927"/>
    <w:rsid w:val="003E4EEB"/>
    <w:rsid w:val="003E5028"/>
    <w:rsid w:val="003F0A96"/>
    <w:rsid w:val="003F0C74"/>
    <w:rsid w:val="003F105B"/>
    <w:rsid w:val="003F12E5"/>
    <w:rsid w:val="003F1521"/>
    <w:rsid w:val="003F1A6C"/>
    <w:rsid w:val="003F1C9B"/>
    <w:rsid w:val="003F23A7"/>
    <w:rsid w:val="003F2699"/>
    <w:rsid w:val="003F2A61"/>
    <w:rsid w:val="003F3100"/>
    <w:rsid w:val="003F3F22"/>
    <w:rsid w:val="003F4B30"/>
    <w:rsid w:val="003F4C86"/>
    <w:rsid w:val="003F4D09"/>
    <w:rsid w:val="003F5DFC"/>
    <w:rsid w:val="003F6CFD"/>
    <w:rsid w:val="003F7036"/>
    <w:rsid w:val="003F7A81"/>
    <w:rsid w:val="00400BE0"/>
    <w:rsid w:val="00403398"/>
    <w:rsid w:val="00403CC7"/>
    <w:rsid w:val="00405C20"/>
    <w:rsid w:val="004061F5"/>
    <w:rsid w:val="00407620"/>
    <w:rsid w:val="00410208"/>
    <w:rsid w:val="0041084B"/>
    <w:rsid w:val="00411467"/>
    <w:rsid w:val="00411F2E"/>
    <w:rsid w:val="00412472"/>
    <w:rsid w:val="00412750"/>
    <w:rsid w:val="00412765"/>
    <w:rsid w:val="00413C6C"/>
    <w:rsid w:val="0041404D"/>
    <w:rsid w:val="00414542"/>
    <w:rsid w:val="00415DA6"/>
    <w:rsid w:val="004162C5"/>
    <w:rsid w:val="004165B8"/>
    <w:rsid w:val="004170AD"/>
    <w:rsid w:val="004171FF"/>
    <w:rsid w:val="004204B3"/>
    <w:rsid w:val="004208A7"/>
    <w:rsid w:val="00420DA5"/>
    <w:rsid w:val="00421E65"/>
    <w:rsid w:val="00425EC9"/>
    <w:rsid w:val="00425EF3"/>
    <w:rsid w:val="00430378"/>
    <w:rsid w:val="00431ADB"/>
    <w:rsid w:val="00433D9D"/>
    <w:rsid w:val="00434E3C"/>
    <w:rsid w:val="00435155"/>
    <w:rsid w:val="0043715A"/>
    <w:rsid w:val="004371E0"/>
    <w:rsid w:val="00440518"/>
    <w:rsid w:val="00440F61"/>
    <w:rsid w:val="004420F5"/>
    <w:rsid w:val="004431A1"/>
    <w:rsid w:val="004444B7"/>
    <w:rsid w:val="0044456A"/>
    <w:rsid w:val="00444C00"/>
    <w:rsid w:val="00445F7E"/>
    <w:rsid w:val="00446258"/>
    <w:rsid w:val="004478F5"/>
    <w:rsid w:val="00447C4D"/>
    <w:rsid w:val="00450726"/>
    <w:rsid w:val="00450839"/>
    <w:rsid w:val="004512E2"/>
    <w:rsid w:val="004513CA"/>
    <w:rsid w:val="00451E5F"/>
    <w:rsid w:val="00452030"/>
    <w:rsid w:val="004520AA"/>
    <w:rsid w:val="00453454"/>
    <w:rsid w:val="0045394D"/>
    <w:rsid w:val="0045421F"/>
    <w:rsid w:val="00455620"/>
    <w:rsid w:val="0045668D"/>
    <w:rsid w:val="0045690B"/>
    <w:rsid w:val="00456931"/>
    <w:rsid w:val="00456B1C"/>
    <w:rsid w:val="0045716D"/>
    <w:rsid w:val="00461D39"/>
    <w:rsid w:val="00463C93"/>
    <w:rsid w:val="004643E3"/>
    <w:rsid w:val="004654C9"/>
    <w:rsid w:val="004659AE"/>
    <w:rsid w:val="00465DA3"/>
    <w:rsid w:val="00465F10"/>
    <w:rsid w:val="00466B02"/>
    <w:rsid w:val="0046723B"/>
    <w:rsid w:val="004675FC"/>
    <w:rsid w:val="00471197"/>
    <w:rsid w:val="004713FB"/>
    <w:rsid w:val="00471FE1"/>
    <w:rsid w:val="0047265D"/>
    <w:rsid w:val="00474476"/>
    <w:rsid w:val="00474AF4"/>
    <w:rsid w:val="004752C7"/>
    <w:rsid w:val="0047579A"/>
    <w:rsid w:val="004760E4"/>
    <w:rsid w:val="00476C6D"/>
    <w:rsid w:val="00476D88"/>
    <w:rsid w:val="00476F04"/>
    <w:rsid w:val="0048037F"/>
    <w:rsid w:val="00481008"/>
    <w:rsid w:val="004816B2"/>
    <w:rsid w:val="00481CB3"/>
    <w:rsid w:val="004820F7"/>
    <w:rsid w:val="00482435"/>
    <w:rsid w:val="0048283E"/>
    <w:rsid w:val="004846D6"/>
    <w:rsid w:val="00484AC3"/>
    <w:rsid w:val="00484CC1"/>
    <w:rsid w:val="004858CA"/>
    <w:rsid w:val="00485A0A"/>
    <w:rsid w:val="00491E1E"/>
    <w:rsid w:val="00492B32"/>
    <w:rsid w:val="00492E02"/>
    <w:rsid w:val="00495424"/>
    <w:rsid w:val="00496842"/>
    <w:rsid w:val="004970FE"/>
    <w:rsid w:val="00497682"/>
    <w:rsid w:val="004A185E"/>
    <w:rsid w:val="004A1C41"/>
    <w:rsid w:val="004A261F"/>
    <w:rsid w:val="004A3242"/>
    <w:rsid w:val="004A32A9"/>
    <w:rsid w:val="004A32F9"/>
    <w:rsid w:val="004A3EF6"/>
    <w:rsid w:val="004A4D6A"/>
    <w:rsid w:val="004A5301"/>
    <w:rsid w:val="004A673C"/>
    <w:rsid w:val="004A6F6E"/>
    <w:rsid w:val="004A7598"/>
    <w:rsid w:val="004A7E05"/>
    <w:rsid w:val="004B0D1D"/>
    <w:rsid w:val="004B17F7"/>
    <w:rsid w:val="004B1B4F"/>
    <w:rsid w:val="004B1DF0"/>
    <w:rsid w:val="004B28B6"/>
    <w:rsid w:val="004B2A8C"/>
    <w:rsid w:val="004B3B21"/>
    <w:rsid w:val="004B3B59"/>
    <w:rsid w:val="004B3D6E"/>
    <w:rsid w:val="004B461A"/>
    <w:rsid w:val="004B55F3"/>
    <w:rsid w:val="004B746B"/>
    <w:rsid w:val="004C0E8A"/>
    <w:rsid w:val="004C21BE"/>
    <w:rsid w:val="004C27F8"/>
    <w:rsid w:val="004C2B18"/>
    <w:rsid w:val="004C2C54"/>
    <w:rsid w:val="004C48D8"/>
    <w:rsid w:val="004C55E7"/>
    <w:rsid w:val="004C5A42"/>
    <w:rsid w:val="004C5ACE"/>
    <w:rsid w:val="004C613C"/>
    <w:rsid w:val="004C6ACC"/>
    <w:rsid w:val="004C6DAB"/>
    <w:rsid w:val="004C7B1B"/>
    <w:rsid w:val="004D04F0"/>
    <w:rsid w:val="004D23B1"/>
    <w:rsid w:val="004D24BB"/>
    <w:rsid w:val="004D2766"/>
    <w:rsid w:val="004D2B4D"/>
    <w:rsid w:val="004D34FA"/>
    <w:rsid w:val="004D3E8C"/>
    <w:rsid w:val="004D5127"/>
    <w:rsid w:val="004D5350"/>
    <w:rsid w:val="004D575F"/>
    <w:rsid w:val="004D5C20"/>
    <w:rsid w:val="004D5E63"/>
    <w:rsid w:val="004D6D7E"/>
    <w:rsid w:val="004D7D83"/>
    <w:rsid w:val="004D7EFC"/>
    <w:rsid w:val="004E0491"/>
    <w:rsid w:val="004E0AFE"/>
    <w:rsid w:val="004E267D"/>
    <w:rsid w:val="004E2F6B"/>
    <w:rsid w:val="004E3BF1"/>
    <w:rsid w:val="004E3C17"/>
    <w:rsid w:val="004E48E6"/>
    <w:rsid w:val="004E52FC"/>
    <w:rsid w:val="004E5C5F"/>
    <w:rsid w:val="004E6A9B"/>
    <w:rsid w:val="004E6D03"/>
    <w:rsid w:val="004E7300"/>
    <w:rsid w:val="004F18B4"/>
    <w:rsid w:val="004F26C9"/>
    <w:rsid w:val="004F320F"/>
    <w:rsid w:val="004F5626"/>
    <w:rsid w:val="004F58DC"/>
    <w:rsid w:val="004F5AB7"/>
    <w:rsid w:val="004F5E71"/>
    <w:rsid w:val="004F6561"/>
    <w:rsid w:val="0050233D"/>
    <w:rsid w:val="00502A3F"/>
    <w:rsid w:val="0050334D"/>
    <w:rsid w:val="00503694"/>
    <w:rsid w:val="00505F65"/>
    <w:rsid w:val="005060FF"/>
    <w:rsid w:val="00510B1D"/>
    <w:rsid w:val="005112F7"/>
    <w:rsid w:val="00511B3A"/>
    <w:rsid w:val="00511C15"/>
    <w:rsid w:val="00512D8D"/>
    <w:rsid w:val="00513AC6"/>
    <w:rsid w:val="00513F09"/>
    <w:rsid w:val="005140AB"/>
    <w:rsid w:val="005146FD"/>
    <w:rsid w:val="00514B9F"/>
    <w:rsid w:val="00515453"/>
    <w:rsid w:val="00515572"/>
    <w:rsid w:val="005171DC"/>
    <w:rsid w:val="0051736E"/>
    <w:rsid w:val="00517636"/>
    <w:rsid w:val="00517767"/>
    <w:rsid w:val="00520553"/>
    <w:rsid w:val="00520665"/>
    <w:rsid w:val="005209F1"/>
    <w:rsid w:val="005217FE"/>
    <w:rsid w:val="00522C91"/>
    <w:rsid w:val="0052323C"/>
    <w:rsid w:val="005234A1"/>
    <w:rsid w:val="00523FBF"/>
    <w:rsid w:val="005241F1"/>
    <w:rsid w:val="00524AA3"/>
    <w:rsid w:val="00524E6D"/>
    <w:rsid w:val="005251AE"/>
    <w:rsid w:val="0052552D"/>
    <w:rsid w:val="00525A49"/>
    <w:rsid w:val="00525DAB"/>
    <w:rsid w:val="00525ECA"/>
    <w:rsid w:val="005263F0"/>
    <w:rsid w:val="0052677E"/>
    <w:rsid w:val="0052678C"/>
    <w:rsid w:val="00530193"/>
    <w:rsid w:val="00530726"/>
    <w:rsid w:val="00531724"/>
    <w:rsid w:val="00532080"/>
    <w:rsid w:val="00532226"/>
    <w:rsid w:val="00532479"/>
    <w:rsid w:val="00533024"/>
    <w:rsid w:val="0053302D"/>
    <w:rsid w:val="005336D7"/>
    <w:rsid w:val="00534169"/>
    <w:rsid w:val="00534372"/>
    <w:rsid w:val="005354F9"/>
    <w:rsid w:val="00535BC6"/>
    <w:rsid w:val="00535F2C"/>
    <w:rsid w:val="00536C4E"/>
    <w:rsid w:val="005375B5"/>
    <w:rsid w:val="00537BF6"/>
    <w:rsid w:val="00537C90"/>
    <w:rsid w:val="00540027"/>
    <w:rsid w:val="00540375"/>
    <w:rsid w:val="0054046C"/>
    <w:rsid w:val="00541D14"/>
    <w:rsid w:val="00541F8A"/>
    <w:rsid w:val="00542ED5"/>
    <w:rsid w:val="005441FB"/>
    <w:rsid w:val="00544BBB"/>
    <w:rsid w:val="0054659C"/>
    <w:rsid w:val="005475B9"/>
    <w:rsid w:val="005478E2"/>
    <w:rsid w:val="00547C49"/>
    <w:rsid w:val="005501A5"/>
    <w:rsid w:val="00550238"/>
    <w:rsid w:val="005511C0"/>
    <w:rsid w:val="00551EAD"/>
    <w:rsid w:val="00552807"/>
    <w:rsid w:val="0055369B"/>
    <w:rsid w:val="0055370A"/>
    <w:rsid w:val="00553728"/>
    <w:rsid w:val="005553DC"/>
    <w:rsid w:val="00555425"/>
    <w:rsid w:val="005555B2"/>
    <w:rsid w:val="00560AA1"/>
    <w:rsid w:val="00560BCA"/>
    <w:rsid w:val="005615C7"/>
    <w:rsid w:val="00562402"/>
    <w:rsid w:val="00562944"/>
    <w:rsid w:val="005630F1"/>
    <w:rsid w:val="005635FE"/>
    <w:rsid w:val="00563E25"/>
    <w:rsid w:val="005646C7"/>
    <w:rsid w:val="00564977"/>
    <w:rsid w:val="00564F33"/>
    <w:rsid w:val="0056589B"/>
    <w:rsid w:val="00565F5F"/>
    <w:rsid w:val="00567005"/>
    <w:rsid w:val="00567278"/>
    <w:rsid w:val="00567872"/>
    <w:rsid w:val="005678A5"/>
    <w:rsid w:val="00570F84"/>
    <w:rsid w:val="00571EC5"/>
    <w:rsid w:val="005726E5"/>
    <w:rsid w:val="00574B01"/>
    <w:rsid w:val="00574DE9"/>
    <w:rsid w:val="00574ED3"/>
    <w:rsid w:val="005753ED"/>
    <w:rsid w:val="00580130"/>
    <w:rsid w:val="00580438"/>
    <w:rsid w:val="005808F0"/>
    <w:rsid w:val="005815FB"/>
    <w:rsid w:val="00581803"/>
    <w:rsid w:val="00581C15"/>
    <w:rsid w:val="005821BE"/>
    <w:rsid w:val="005829B1"/>
    <w:rsid w:val="00582D05"/>
    <w:rsid w:val="00584750"/>
    <w:rsid w:val="00584781"/>
    <w:rsid w:val="00584A52"/>
    <w:rsid w:val="00585DEC"/>
    <w:rsid w:val="005916B8"/>
    <w:rsid w:val="00593EF9"/>
    <w:rsid w:val="00594081"/>
    <w:rsid w:val="00594923"/>
    <w:rsid w:val="00594C0D"/>
    <w:rsid w:val="0059705B"/>
    <w:rsid w:val="0059707B"/>
    <w:rsid w:val="00597A94"/>
    <w:rsid w:val="005A00B9"/>
    <w:rsid w:val="005A0A51"/>
    <w:rsid w:val="005A0CD1"/>
    <w:rsid w:val="005A0E06"/>
    <w:rsid w:val="005A1624"/>
    <w:rsid w:val="005A1964"/>
    <w:rsid w:val="005A347C"/>
    <w:rsid w:val="005A5424"/>
    <w:rsid w:val="005A5679"/>
    <w:rsid w:val="005A6011"/>
    <w:rsid w:val="005A6893"/>
    <w:rsid w:val="005A6C77"/>
    <w:rsid w:val="005A6DF4"/>
    <w:rsid w:val="005A71CB"/>
    <w:rsid w:val="005A71D9"/>
    <w:rsid w:val="005A79D1"/>
    <w:rsid w:val="005A7D27"/>
    <w:rsid w:val="005B0CE7"/>
    <w:rsid w:val="005B0E97"/>
    <w:rsid w:val="005B13C3"/>
    <w:rsid w:val="005B14EA"/>
    <w:rsid w:val="005B1990"/>
    <w:rsid w:val="005B1C85"/>
    <w:rsid w:val="005B238A"/>
    <w:rsid w:val="005B2614"/>
    <w:rsid w:val="005B2C1B"/>
    <w:rsid w:val="005B35D5"/>
    <w:rsid w:val="005B38B2"/>
    <w:rsid w:val="005B4A21"/>
    <w:rsid w:val="005B4BBD"/>
    <w:rsid w:val="005B56FE"/>
    <w:rsid w:val="005B6DA8"/>
    <w:rsid w:val="005B78FE"/>
    <w:rsid w:val="005B7EE4"/>
    <w:rsid w:val="005B7FB8"/>
    <w:rsid w:val="005C0B48"/>
    <w:rsid w:val="005C0D38"/>
    <w:rsid w:val="005C0F69"/>
    <w:rsid w:val="005C1557"/>
    <w:rsid w:val="005C15EF"/>
    <w:rsid w:val="005C1CFF"/>
    <w:rsid w:val="005C2569"/>
    <w:rsid w:val="005C26A5"/>
    <w:rsid w:val="005C3C03"/>
    <w:rsid w:val="005C3E6F"/>
    <w:rsid w:val="005C4121"/>
    <w:rsid w:val="005C44E1"/>
    <w:rsid w:val="005C6C5F"/>
    <w:rsid w:val="005C70D7"/>
    <w:rsid w:val="005D041A"/>
    <w:rsid w:val="005D0BCE"/>
    <w:rsid w:val="005D0E2E"/>
    <w:rsid w:val="005D128C"/>
    <w:rsid w:val="005D18D0"/>
    <w:rsid w:val="005D2721"/>
    <w:rsid w:val="005D330C"/>
    <w:rsid w:val="005D34D4"/>
    <w:rsid w:val="005D3FAD"/>
    <w:rsid w:val="005D405E"/>
    <w:rsid w:val="005D57AE"/>
    <w:rsid w:val="005D581C"/>
    <w:rsid w:val="005D6239"/>
    <w:rsid w:val="005D6C54"/>
    <w:rsid w:val="005D6D92"/>
    <w:rsid w:val="005D7213"/>
    <w:rsid w:val="005D7C8E"/>
    <w:rsid w:val="005E17C2"/>
    <w:rsid w:val="005E21C9"/>
    <w:rsid w:val="005E4B37"/>
    <w:rsid w:val="005E585D"/>
    <w:rsid w:val="005E58B0"/>
    <w:rsid w:val="005E5F21"/>
    <w:rsid w:val="005E63F2"/>
    <w:rsid w:val="005E7290"/>
    <w:rsid w:val="005F00E8"/>
    <w:rsid w:val="005F13EF"/>
    <w:rsid w:val="005F2023"/>
    <w:rsid w:val="005F250B"/>
    <w:rsid w:val="005F2B46"/>
    <w:rsid w:val="005F30E1"/>
    <w:rsid w:val="005F41A9"/>
    <w:rsid w:val="005F46C9"/>
    <w:rsid w:val="005F6ABB"/>
    <w:rsid w:val="005F7B13"/>
    <w:rsid w:val="005F7FBC"/>
    <w:rsid w:val="00600F8C"/>
    <w:rsid w:val="00601F2F"/>
    <w:rsid w:val="00604066"/>
    <w:rsid w:val="00606A8C"/>
    <w:rsid w:val="00606D76"/>
    <w:rsid w:val="00607102"/>
    <w:rsid w:val="00607D00"/>
    <w:rsid w:val="00607EBD"/>
    <w:rsid w:val="006107E1"/>
    <w:rsid w:val="00611C62"/>
    <w:rsid w:val="0061247C"/>
    <w:rsid w:val="0061256E"/>
    <w:rsid w:val="00612FDA"/>
    <w:rsid w:val="00613184"/>
    <w:rsid w:val="00613AA5"/>
    <w:rsid w:val="00613EFE"/>
    <w:rsid w:val="00614A27"/>
    <w:rsid w:val="00616049"/>
    <w:rsid w:val="00616242"/>
    <w:rsid w:val="0061629F"/>
    <w:rsid w:val="00616A68"/>
    <w:rsid w:val="00616F97"/>
    <w:rsid w:val="00617C83"/>
    <w:rsid w:val="00617D60"/>
    <w:rsid w:val="006203C8"/>
    <w:rsid w:val="00621839"/>
    <w:rsid w:val="006238F6"/>
    <w:rsid w:val="00623906"/>
    <w:rsid w:val="00623AAA"/>
    <w:rsid w:val="00624416"/>
    <w:rsid w:val="00624811"/>
    <w:rsid w:val="00624E7E"/>
    <w:rsid w:val="00624EC3"/>
    <w:rsid w:val="00625382"/>
    <w:rsid w:val="006256D6"/>
    <w:rsid w:val="00626591"/>
    <w:rsid w:val="00626E60"/>
    <w:rsid w:val="006273FE"/>
    <w:rsid w:val="00630992"/>
    <w:rsid w:val="00631233"/>
    <w:rsid w:val="00634496"/>
    <w:rsid w:val="0063482A"/>
    <w:rsid w:val="006348F1"/>
    <w:rsid w:val="00634E03"/>
    <w:rsid w:val="006352B8"/>
    <w:rsid w:val="00635A28"/>
    <w:rsid w:val="0063624E"/>
    <w:rsid w:val="0063684F"/>
    <w:rsid w:val="0064122D"/>
    <w:rsid w:val="00641C1E"/>
    <w:rsid w:val="0064248B"/>
    <w:rsid w:val="0064268F"/>
    <w:rsid w:val="00642FFC"/>
    <w:rsid w:val="00643F0E"/>
    <w:rsid w:val="00644516"/>
    <w:rsid w:val="00644588"/>
    <w:rsid w:val="00644E4E"/>
    <w:rsid w:val="00644EC0"/>
    <w:rsid w:val="006457AC"/>
    <w:rsid w:val="00645BAC"/>
    <w:rsid w:val="00646A50"/>
    <w:rsid w:val="00650C2E"/>
    <w:rsid w:val="00650D0C"/>
    <w:rsid w:val="00652517"/>
    <w:rsid w:val="006538E1"/>
    <w:rsid w:val="00653DEF"/>
    <w:rsid w:val="0065482D"/>
    <w:rsid w:val="00655F24"/>
    <w:rsid w:val="00657F01"/>
    <w:rsid w:val="00660DDE"/>
    <w:rsid w:val="00661638"/>
    <w:rsid w:val="00661A03"/>
    <w:rsid w:val="00661BAE"/>
    <w:rsid w:val="006621ED"/>
    <w:rsid w:val="006626D8"/>
    <w:rsid w:val="0066299B"/>
    <w:rsid w:val="00662F1B"/>
    <w:rsid w:val="00663129"/>
    <w:rsid w:val="006641F5"/>
    <w:rsid w:val="00664484"/>
    <w:rsid w:val="0066449C"/>
    <w:rsid w:val="00666B6D"/>
    <w:rsid w:val="006677C3"/>
    <w:rsid w:val="0066797B"/>
    <w:rsid w:val="00670469"/>
    <w:rsid w:val="00670775"/>
    <w:rsid w:val="00675A4E"/>
    <w:rsid w:val="00675EF2"/>
    <w:rsid w:val="006760ED"/>
    <w:rsid w:val="006762B7"/>
    <w:rsid w:val="00676C65"/>
    <w:rsid w:val="00677193"/>
    <w:rsid w:val="00677708"/>
    <w:rsid w:val="00677C97"/>
    <w:rsid w:val="00677F99"/>
    <w:rsid w:val="00682EE0"/>
    <w:rsid w:val="00683032"/>
    <w:rsid w:val="00683F92"/>
    <w:rsid w:val="006855A1"/>
    <w:rsid w:val="0068619B"/>
    <w:rsid w:val="0068702C"/>
    <w:rsid w:val="00690833"/>
    <w:rsid w:val="006910D8"/>
    <w:rsid w:val="0069159A"/>
    <w:rsid w:val="006915AC"/>
    <w:rsid w:val="006920C9"/>
    <w:rsid w:val="00692470"/>
    <w:rsid w:val="0069254F"/>
    <w:rsid w:val="006949C5"/>
    <w:rsid w:val="0069539A"/>
    <w:rsid w:val="0069573C"/>
    <w:rsid w:val="00695CFF"/>
    <w:rsid w:val="00697BBB"/>
    <w:rsid w:val="006A0973"/>
    <w:rsid w:val="006A127E"/>
    <w:rsid w:val="006A1C6A"/>
    <w:rsid w:val="006A1CAF"/>
    <w:rsid w:val="006A2D7E"/>
    <w:rsid w:val="006A3474"/>
    <w:rsid w:val="006A3A00"/>
    <w:rsid w:val="006A3C9D"/>
    <w:rsid w:val="006A4F2E"/>
    <w:rsid w:val="006A53A2"/>
    <w:rsid w:val="006A5C0E"/>
    <w:rsid w:val="006A758B"/>
    <w:rsid w:val="006B0135"/>
    <w:rsid w:val="006B1843"/>
    <w:rsid w:val="006B242E"/>
    <w:rsid w:val="006B3389"/>
    <w:rsid w:val="006B4EE9"/>
    <w:rsid w:val="006B51B9"/>
    <w:rsid w:val="006B5BA9"/>
    <w:rsid w:val="006B6C92"/>
    <w:rsid w:val="006B7286"/>
    <w:rsid w:val="006C0310"/>
    <w:rsid w:val="006C1FB5"/>
    <w:rsid w:val="006C223D"/>
    <w:rsid w:val="006C2608"/>
    <w:rsid w:val="006C3583"/>
    <w:rsid w:val="006C42FE"/>
    <w:rsid w:val="006C59C7"/>
    <w:rsid w:val="006C5B4B"/>
    <w:rsid w:val="006C5C06"/>
    <w:rsid w:val="006C5DD7"/>
    <w:rsid w:val="006C7934"/>
    <w:rsid w:val="006D0419"/>
    <w:rsid w:val="006D140D"/>
    <w:rsid w:val="006D1B56"/>
    <w:rsid w:val="006D26CD"/>
    <w:rsid w:val="006D305A"/>
    <w:rsid w:val="006D334B"/>
    <w:rsid w:val="006D3C58"/>
    <w:rsid w:val="006D46AA"/>
    <w:rsid w:val="006D6667"/>
    <w:rsid w:val="006D7902"/>
    <w:rsid w:val="006D7FE9"/>
    <w:rsid w:val="006E00AA"/>
    <w:rsid w:val="006E36D9"/>
    <w:rsid w:val="006E45A4"/>
    <w:rsid w:val="006E4A72"/>
    <w:rsid w:val="006E55EC"/>
    <w:rsid w:val="006E605C"/>
    <w:rsid w:val="006E75FF"/>
    <w:rsid w:val="006F056C"/>
    <w:rsid w:val="006F448A"/>
    <w:rsid w:val="006F5065"/>
    <w:rsid w:val="006F52ED"/>
    <w:rsid w:val="006F53D0"/>
    <w:rsid w:val="006F57AA"/>
    <w:rsid w:val="006F69BC"/>
    <w:rsid w:val="006F71C1"/>
    <w:rsid w:val="006F74A9"/>
    <w:rsid w:val="007001A6"/>
    <w:rsid w:val="00701731"/>
    <w:rsid w:val="007017AC"/>
    <w:rsid w:val="007032EE"/>
    <w:rsid w:val="00703C70"/>
    <w:rsid w:val="0070452C"/>
    <w:rsid w:val="0070652F"/>
    <w:rsid w:val="00707A8B"/>
    <w:rsid w:val="00707C24"/>
    <w:rsid w:val="00711722"/>
    <w:rsid w:val="00711E5A"/>
    <w:rsid w:val="00712997"/>
    <w:rsid w:val="0071403A"/>
    <w:rsid w:val="00714AC4"/>
    <w:rsid w:val="00714D46"/>
    <w:rsid w:val="00715B2B"/>
    <w:rsid w:val="00716C84"/>
    <w:rsid w:val="007174A4"/>
    <w:rsid w:val="00720D25"/>
    <w:rsid w:val="00720D95"/>
    <w:rsid w:val="0072256D"/>
    <w:rsid w:val="00723030"/>
    <w:rsid w:val="00723278"/>
    <w:rsid w:val="00723752"/>
    <w:rsid w:val="00724E58"/>
    <w:rsid w:val="0072509C"/>
    <w:rsid w:val="0072651F"/>
    <w:rsid w:val="00726549"/>
    <w:rsid w:val="007278E8"/>
    <w:rsid w:val="00727F3A"/>
    <w:rsid w:val="00727F8B"/>
    <w:rsid w:val="00730C79"/>
    <w:rsid w:val="00730C95"/>
    <w:rsid w:val="007324A5"/>
    <w:rsid w:val="0073332F"/>
    <w:rsid w:val="007349CF"/>
    <w:rsid w:val="00734E51"/>
    <w:rsid w:val="00735C75"/>
    <w:rsid w:val="00736CE3"/>
    <w:rsid w:val="0074196E"/>
    <w:rsid w:val="0074218E"/>
    <w:rsid w:val="007423DB"/>
    <w:rsid w:val="007426A8"/>
    <w:rsid w:val="00742761"/>
    <w:rsid w:val="00743175"/>
    <w:rsid w:val="007437CB"/>
    <w:rsid w:val="007445CE"/>
    <w:rsid w:val="0074482E"/>
    <w:rsid w:val="00744FC6"/>
    <w:rsid w:val="007455EE"/>
    <w:rsid w:val="00745F7B"/>
    <w:rsid w:val="00747A44"/>
    <w:rsid w:val="00747F0E"/>
    <w:rsid w:val="0075065B"/>
    <w:rsid w:val="0075178F"/>
    <w:rsid w:val="007527D0"/>
    <w:rsid w:val="007547F5"/>
    <w:rsid w:val="0075575B"/>
    <w:rsid w:val="00755A31"/>
    <w:rsid w:val="00755D65"/>
    <w:rsid w:val="00755D6C"/>
    <w:rsid w:val="00756679"/>
    <w:rsid w:val="00756BC3"/>
    <w:rsid w:val="007579CC"/>
    <w:rsid w:val="0076131C"/>
    <w:rsid w:val="00761DD7"/>
    <w:rsid w:val="00761FF2"/>
    <w:rsid w:val="00762281"/>
    <w:rsid w:val="00762B7D"/>
    <w:rsid w:val="00764E91"/>
    <w:rsid w:val="007667D9"/>
    <w:rsid w:val="00767391"/>
    <w:rsid w:val="00767F44"/>
    <w:rsid w:val="00771AD4"/>
    <w:rsid w:val="00772475"/>
    <w:rsid w:val="007727BB"/>
    <w:rsid w:val="00772AB0"/>
    <w:rsid w:val="00773C3B"/>
    <w:rsid w:val="00774505"/>
    <w:rsid w:val="00775623"/>
    <w:rsid w:val="007757C0"/>
    <w:rsid w:val="007764F6"/>
    <w:rsid w:val="0077695A"/>
    <w:rsid w:val="00780FC2"/>
    <w:rsid w:val="00781A9A"/>
    <w:rsid w:val="00782336"/>
    <w:rsid w:val="007828BA"/>
    <w:rsid w:val="00783CBE"/>
    <w:rsid w:val="00784BBE"/>
    <w:rsid w:val="007855D9"/>
    <w:rsid w:val="00786C90"/>
    <w:rsid w:val="00786F8E"/>
    <w:rsid w:val="00787048"/>
    <w:rsid w:val="007874F4"/>
    <w:rsid w:val="00787718"/>
    <w:rsid w:val="00790290"/>
    <w:rsid w:val="00791C31"/>
    <w:rsid w:val="007923A4"/>
    <w:rsid w:val="00794CF9"/>
    <w:rsid w:val="00795266"/>
    <w:rsid w:val="0079540F"/>
    <w:rsid w:val="00795D40"/>
    <w:rsid w:val="00795F7B"/>
    <w:rsid w:val="007962BB"/>
    <w:rsid w:val="0079696D"/>
    <w:rsid w:val="007971FD"/>
    <w:rsid w:val="0079732B"/>
    <w:rsid w:val="0079749B"/>
    <w:rsid w:val="007A0FCB"/>
    <w:rsid w:val="007A1429"/>
    <w:rsid w:val="007A209F"/>
    <w:rsid w:val="007A259F"/>
    <w:rsid w:val="007A31E5"/>
    <w:rsid w:val="007A3367"/>
    <w:rsid w:val="007A5A33"/>
    <w:rsid w:val="007A5F6C"/>
    <w:rsid w:val="007A787C"/>
    <w:rsid w:val="007B0427"/>
    <w:rsid w:val="007B3058"/>
    <w:rsid w:val="007B51C1"/>
    <w:rsid w:val="007B572C"/>
    <w:rsid w:val="007B5879"/>
    <w:rsid w:val="007B5D41"/>
    <w:rsid w:val="007B5ED5"/>
    <w:rsid w:val="007B5F74"/>
    <w:rsid w:val="007B721C"/>
    <w:rsid w:val="007C0709"/>
    <w:rsid w:val="007C1003"/>
    <w:rsid w:val="007C1565"/>
    <w:rsid w:val="007C1846"/>
    <w:rsid w:val="007C29D0"/>
    <w:rsid w:val="007C2B66"/>
    <w:rsid w:val="007C2F11"/>
    <w:rsid w:val="007C4958"/>
    <w:rsid w:val="007C4C4E"/>
    <w:rsid w:val="007C4E2C"/>
    <w:rsid w:val="007C5B16"/>
    <w:rsid w:val="007C6751"/>
    <w:rsid w:val="007C68E0"/>
    <w:rsid w:val="007D02A8"/>
    <w:rsid w:val="007D1F92"/>
    <w:rsid w:val="007D238B"/>
    <w:rsid w:val="007D2A19"/>
    <w:rsid w:val="007D2E17"/>
    <w:rsid w:val="007D4045"/>
    <w:rsid w:val="007D5532"/>
    <w:rsid w:val="007D6509"/>
    <w:rsid w:val="007E0CDB"/>
    <w:rsid w:val="007E1B6B"/>
    <w:rsid w:val="007E26EE"/>
    <w:rsid w:val="007E3108"/>
    <w:rsid w:val="007E3265"/>
    <w:rsid w:val="007E3611"/>
    <w:rsid w:val="007E4155"/>
    <w:rsid w:val="007E56FE"/>
    <w:rsid w:val="007E6168"/>
    <w:rsid w:val="007E65A6"/>
    <w:rsid w:val="007E6FD9"/>
    <w:rsid w:val="007E70E8"/>
    <w:rsid w:val="007E78D6"/>
    <w:rsid w:val="007F0251"/>
    <w:rsid w:val="007F0673"/>
    <w:rsid w:val="007F1A7E"/>
    <w:rsid w:val="007F1CDF"/>
    <w:rsid w:val="007F2B2B"/>
    <w:rsid w:val="007F3482"/>
    <w:rsid w:val="007F432B"/>
    <w:rsid w:val="007F49D3"/>
    <w:rsid w:val="007F56AB"/>
    <w:rsid w:val="007F5E3F"/>
    <w:rsid w:val="007F6CEE"/>
    <w:rsid w:val="007F723A"/>
    <w:rsid w:val="007F7485"/>
    <w:rsid w:val="007F75B1"/>
    <w:rsid w:val="007F7B78"/>
    <w:rsid w:val="008010ED"/>
    <w:rsid w:val="008018A5"/>
    <w:rsid w:val="0080247C"/>
    <w:rsid w:val="00803620"/>
    <w:rsid w:val="008038CC"/>
    <w:rsid w:val="00804E3E"/>
    <w:rsid w:val="00806756"/>
    <w:rsid w:val="008079DC"/>
    <w:rsid w:val="00811A63"/>
    <w:rsid w:val="00811F19"/>
    <w:rsid w:val="00812331"/>
    <w:rsid w:val="008128FF"/>
    <w:rsid w:val="008135DB"/>
    <w:rsid w:val="008137AB"/>
    <w:rsid w:val="008137EC"/>
    <w:rsid w:val="00814300"/>
    <w:rsid w:val="00814A63"/>
    <w:rsid w:val="00815E4A"/>
    <w:rsid w:val="008165FE"/>
    <w:rsid w:val="008169FF"/>
    <w:rsid w:val="00816B11"/>
    <w:rsid w:val="00816D0E"/>
    <w:rsid w:val="00820966"/>
    <w:rsid w:val="0082187E"/>
    <w:rsid w:val="0082273C"/>
    <w:rsid w:val="00824088"/>
    <w:rsid w:val="00824CD1"/>
    <w:rsid w:val="008252F3"/>
    <w:rsid w:val="008255CF"/>
    <w:rsid w:val="00825F8A"/>
    <w:rsid w:val="0082636C"/>
    <w:rsid w:val="008264A1"/>
    <w:rsid w:val="008274C2"/>
    <w:rsid w:val="00827986"/>
    <w:rsid w:val="00827AE0"/>
    <w:rsid w:val="00831D0F"/>
    <w:rsid w:val="008322C8"/>
    <w:rsid w:val="00832A78"/>
    <w:rsid w:val="0083475E"/>
    <w:rsid w:val="008355D2"/>
    <w:rsid w:val="008362FE"/>
    <w:rsid w:val="00836345"/>
    <w:rsid w:val="0083689D"/>
    <w:rsid w:val="008369E3"/>
    <w:rsid w:val="00836BC6"/>
    <w:rsid w:val="00837645"/>
    <w:rsid w:val="008412A3"/>
    <w:rsid w:val="008421BF"/>
    <w:rsid w:val="0084222B"/>
    <w:rsid w:val="0084291D"/>
    <w:rsid w:val="0084418A"/>
    <w:rsid w:val="00844764"/>
    <w:rsid w:val="00844C14"/>
    <w:rsid w:val="00845354"/>
    <w:rsid w:val="00845E06"/>
    <w:rsid w:val="008467B8"/>
    <w:rsid w:val="008469A7"/>
    <w:rsid w:val="00850C8F"/>
    <w:rsid w:val="0085146C"/>
    <w:rsid w:val="008525A0"/>
    <w:rsid w:val="00852BC3"/>
    <w:rsid w:val="0085339C"/>
    <w:rsid w:val="00854CE7"/>
    <w:rsid w:val="008557E3"/>
    <w:rsid w:val="0085607E"/>
    <w:rsid w:val="00856519"/>
    <w:rsid w:val="00856B74"/>
    <w:rsid w:val="00856BA8"/>
    <w:rsid w:val="008611BA"/>
    <w:rsid w:val="008612D2"/>
    <w:rsid w:val="0086181D"/>
    <w:rsid w:val="00862AEF"/>
    <w:rsid w:val="008630AD"/>
    <w:rsid w:val="00864A73"/>
    <w:rsid w:val="00864C0D"/>
    <w:rsid w:val="00864FC4"/>
    <w:rsid w:val="008650DC"/>
    <w:rsid w:val="00866E40"/>
    <w:rsid w:val="008675CE"/>
    <w:rsid w:val="00872022"/>
    <w:rsid w:val="00872177"/>
    <w:rsid w:val="00872C4E"/>
    <w:rsid w:val="00873C8A"/>
    <w:rsid w:val="00874E60"/>
    <w:rsid w:val="00874F11"/>
    <w:rsid w:val="008754A9"/>
    <w:rsid w:val="00875BC5"/>
    <w:rsid w:val="00876122"/>
    <w:rsid w:val="008768E2"/>
    <w:rsid w:val="0087734B"/>
    <w:rsid w:val="00877356"/>
    <w:rsid w:val="00877587"/>
    <w:rsid w:val="00880665"/>
    <w:rsid w:val="00880903"/>
    <w:rsid w:val="00880A9E"/>
    <w:rsid w:val="00880DF2"/>
    <w:rsid w:val="00881FFA"/>
    <w:rsid w:val="008851DE"/>
    <w:rsid w:val="00885C15"/>
    <w:rsid w:val="008869DD"/>
    <w:rsid w:val="00886BB3"/>
    <w:rsid w:val="0089053D"/>
    <w:rsid w:val="008905BB"/>
    <w:rsid w:val="00890D3A"/>
    <w:rsid w:val="00891920"/>
    <w:rsid w:val="00891A1A"/>
    <w:rsid w:val="00893EE4"/>
    <w:rsid w:val="00894149"/>
    <w:rsid w:val="008944E2"/>
    <w:rsid w:val="00894DD7"/>
    <w:rsid w:val="00895B82"/>
    <w:rsid w:val="00896ABF"/>
    <w:rsid w:val="00896BCF"/>
    <w:rsid w:val="00896C15"/>
    <w:rsid w:val="00897EBA"/>
    <w:rsid w:val="008A1A9A"/>
    <w:rsid w:val="008A241A"/>
    <w:rsid w:val="008A2B88"/>
    <w:rsid w:val="008A2C43"/>
    <w:rsid w:val="008A3828"/>
    <w:rsid w:val="008A40FC"/>
    <w:rsid w:val="008A48F4"/>
    <w:rsid w:val="008A49DF"/>
    <w:rsid w:val="008A4CF9"/>
    <w:rsid w:val="008A52AD"/>
    <w:rsid w:val="008A549A"/>
    <w:rsid w:val="008A5D22"/>
    <w:rsid w:val="008A5F74"/>
    <w:rsid w:val="008A624A"/>
    <w:rsid w:val="008A6BB9"/>
    <w:rsid w:val="008A6DB5"/>
    <w:rsid w:val="008A6F26"/>
    <w:rsid w:val="008A76F2"/>
    <w:rsid w:val="008B0650"/>
    <w:rsid w:val="008B0F4D"/>
    <w:rsid w:val="008B101F"/>
    <w:rsid w:val="008B1461"/>
    <w:rsid w:val="008B2294"/>
    <w:rsid w:val="008B356C"/>
    <w:rsid w:val="008B38DF"/>
    <w:rsid w:val="008B3DD4"/>
    <w:rsid w:val="008B44A3"/>
    <w:rsid w:val="008B5303"/>
    <w:rsid w:val="008B6851"/>
    <w:rsid w:val="008B6C57"/>
    <w:rsid w:val="008B6F88"/>
    <w:rsid w:val="008B77A0"/>
    <w:rsid w:val="008B7C35"/>
    <w:rsid w:val="008B7DE8"/>
    <w:rsid w:val="008C064C"/>
    <w:rsid w:val="008C0B4C"/>
    <w:rsid w:val="008C18F2"/>
    <w:rsid w:val="008C2B9C"/>
    <w:rsid w:val="008C2C0F"/>
    <w:rsid w:val="008C40EF"/>
    <w:rsid w:val="008C4337"/>
    <w:rsid w:val="008C4616"/>
    <w:rsid w:val="008C6CEC"/>
    <w:rsid w:val="008C74D7"/>
    <w:rsid w:val="008C7523"/>
    <w:rsid w:val="008D02F8"/>
    <w:rsid w:val="008D1EC3"/>
    <w:rsid w:val="008D3285"/>
    <w:rsid w:val="008D375B"/>
    <w:rsid w:val="008D3A74"/>
    <w:rsid w:val="008D4E78"/>
    <w:rsid w:val="008D50B4"/>
    <w:rsid w:val="008D589E"/>
    <w:rsid w:val="008D5DF9"/>
    <w:rsid w:val="008D640E"/>
    <w:rsid w:val="008D6532"/>
    <w:rsid w:val="008D6CE1"/>
    <w:rsid w:val="008D7DC4"/>
    <w:rsid w:val="008E03EA"/>
    <w:rsid w:val="008E13EE"/>
    <w:rsid w:val="008E14ED"/>
    <w:rsid w:val="008E1944"/>
    <w:rsid w:val="008E1EE8"/>
    <w:rsid w:val="008E541D"/>
    <w:rsid w:val="008E55D0"/>
    <w:rsid w:val="008E5C38"/>
    <w:rsid w:val="008F38CF"/>
    <w:rsid w:val="008F443C"/>
    <w:rsid w:val="008F4ACE"/>
    <w:rsid w:val="008F5795"/>
    <w:rsid w:val="008F5CA9"/>
    <w:rsid w:val="008F6358"/>
    <w:rsid w:val="008F6B3C"/>
    <w:rsid w:val="008F73EA"/>
    <w:rsid w:val="00901768"/>
    <w:rsid w:val="00901893"/>
    <w:rsid w:val="00901C70"/>
    <w:rsid w:val="00902292"/>
    <w:rsid w:val="0090411D"/>
    <w:rsid w:val="00904E88"/>
    <w:rsid w:val="0090536A"/>
    <w:rsid w:val="00905415"/>
    <w:rsid w:val="00905474"/>
    <w:rsid w:val="0090568F"/>
    <w:rsid w:val="00905884"/>
    <w:rsid w:val="00906BA9"/>
    <w:rsid w:val="00906E2D"/>
    <w:rsid w:val="00907039"/>
    <w:rsid w:val="009070F9"/>
    <w:rsid w:val="00907D5D"/>
    <w:rsid w:val="0091017A"/>
    <w:rsid w:val="009107A2"/>
    <w:rsid w:val="009120D3"/>
    <w:rsid w:val="00912F73"/>
    <w:rsid w:val="009141D8"/>
    <w:rsid w:val="0091593E"/>
    <w:rsid w:val="00915C6A"/>
    <w:rsid w:val="00915E48"/>
    <w:rsid w:val="00916A8B"/>
    <w:rsid w:val="00916CAE"/>
    <w:rsid w:val="00916EA0"/>
    <w:rsid w:val="00917001"/>
    <w:rsid w:val="009170A4"/>
    <w:rsid w:val="00917B30"/>
    <w:rsid w:val="00920B6B"/>
    <w:rsid w:val="0092125A"/>
    <w:rsid w:val="0092166F"/>
    <w:rsid w:val="009231E4"/>
    <w:rsid w:val="009239F2"/>
    <w:rsid w:val="00924BA2"/>
    <w:rsid w:val="00925116"/>
    <w:rsid w:val="00927B1B"/>
    <w:rsid w:val="009305FD"/>
    <w:rsid w:val="00930FFB"/>
    <w:rsid w:val="009312DF"/>
    <w:rsid w:val="009330A3"/>
    <w:rsid w:val="00933CB8"/>
    <w:rsid w:val="009344FE"/>
    <w:rsid w:val="009376C3"/>
    <w:rsid w:val="009379C0"/>
    <w:rsid w:val="00937E21"/>
    <w:rsid w:val="0094021B"/>
    <w:rsid w:val="00940F48"/>
    <w:rsid w:val="009412E0"/>
    <w:rsid w:val="009418FA"/>
    <w:rsid w:val="00941DCB"/>
    <w:rsid w:val="00942030"/>
    <w:rsid w:val="00942F59"/>
    <w:rsid w:val="00944E29"/>
    <w:rsid w:val="00945389"/>
    <w:rsid w:val="00946EBF"/>
    <w:rsid w:val="00947C83"/>
    <w:rsid w:val="009503B0"/>
    <w:rsid w:val="00950467"/>
    <w:rsid w:val="00950875"/>
    <w:rsid w:val="009508DA"/>
    <w:rsid w:val="00950B45"/>
    <w:rsid w:val="00951C8D"/>
    <w:rsid w:val="00951E7D"/>
    <w:rsid w:val="009521DC"/>
    <w:rsid w:val="0095400D"/>
    <w:rsid w:val="009540FD"/>
    <w:rsid w:val="009550CE"/>
    <w:rsid w:val="00955334"/>
    <w:rsid w:val="00955AE4"/>
    <w:rsid w:val="00956075"/>
    <w:rsid w:val="0095738B"/>
    <w:rsid w:val="009575C6"/>
    <w:rsid w:val="0096021E"/>
    <w:rsid w:val="00960F8B"/>
    <w:rsid w:val="00961C29"/>
    <w:rsid w:val="009627BF"/>
    <w:rsid w:val="00964208"/>
    <w:rsid w:val="00965126"/>
    <w:rsid w:val="00965B36"/>
    <w:rsid w:val="00965F25"/>
    <w:rsid w:val="00966DAE"/>
    <w:rsid w:val="00966E5A"/>
    <w:rsid w:val="00967101"/>
    <w:rsid w:val="0096723B"/>
    <w:rsid w:val="0096737A"/>
    <w:rsid w:val="009676B7"/>
    <w:rsid w:val="00970068"/>
    <w:rsid w:val="00972E77"/>
    <w:rsid w:val="00974457"/>
    <w:rsid w:val="0097467E"/>
    <w:rsid w:val="009749E0"/>
    <w:rsid w:val="00975D9A"/>
    <w:rsid w:val="00976478"/>
    <w:rsid w:val="00976580"/>
    <w:rsid w:val="009768BF"/>
    <w:rsid w:val="00977944"/>
    <w:rsid w:val="00977E2B"/>
    <w:rsid w:val="00981933"/>
    <w:rsid w:val="00981A38"/>
    <w:rsid w:val="009823AC"/>
    <w:rsid w:val="009827B8"/>
    <w:rsid w:val="0098324F"/>
    <w:rsid w:val="009839B8"/>
    <w:rsid w:val="00983CB8"/>
    <w:rsid w:val="00983FCE"/>
    <w:rsid w:val="00984988"/>
    <w:rsid w:val="00984AD4"/>
    <w:rsid w:val="00985C95"/>
    <w:rsid w:val="0098603A"/>
    <w:rsid w:val="00986588"/>
    <w:rsid w:val="009866D1"/>
    <w:rsid w:val="00987D13"/>
    <w:rsid w:val="009901E9"/>
    <w:rsid w:val="009914FC"/>
    <w:rsid w:val="009934CE"/>
    <w:rsid w:val="009937A4"/>
    <w:rsid w:val="00994778"/>
    <w:rsid w:val="009961A6"/>
    <w:rsid w:val="00996258"/>
    <w:rsid w:val="009971FA"/>
    <w:rsid w:val="00997E90"/>
    <w:rsid w:val="009A0F4C"/>
    <w:rsid w:val="009A1279"/>
    <w:rsid w:val="009A2039"/>
    <w:rsid w:val="009A3030"/>
    <w:rsid w:val="009A366C"/>
    <w:rsid w:val="009A3CBD"/>
    <w:rsid w:val="009A4753"/>
    <w:rsid w:val="009A5AAB"/>
    <w:rsid w:val="009A5C16"/>
    <w:rsid w:val="009A6501"/>
    <w:rsid w:val="009A6886"/>
    <w:rsid w:val="009A6AC4"/>
    <w:rsid w:val="009A7A77"/>
    <w:rsid w:val="009B0532"/>
    <w:rsid w:val="009B0E04"/>
    <w:rsid w:val="009B0EA1"/>
    <w:rsid w:val="009B0ECE"/>
    <w:rsid w:val="009B189B"/>
    <w:rsid w:val="009B1E02"/>
    <w:rsid w:val="009B2EC6"/>
    <w:rsid w:val="009B51FE"/>
    <w:rsid w:val="009B6564"/>
    <w:rsid w:val="009B7A5E"/>
    <w:rsid w:val="009B7E8F"/>
    <w:rsid w:val="009C15D8"/>
    <w:rsid w:val="009C219E"/>
    <w:rsid w:val="009C27ED"/>
    <w:rsid w:val="009C2C61"/>
    <w:rsid w:val="009C3BDC"/>
    <w:rsid w:val="009C3BEF"/>
    <w:rsid w:val="009C50DA"/>
    <w:rsid w:val="009C53B3"/>
    <w:rsid w:val="009C55A8"/>
    <w:rsid w:val="009C595D"/>
    <w:rsid w:val="009C5AD6"/>
    <w:rsid w:val="009C6649"/>
    <w:rsid w:val="009C68E2"/>
    <w:rsid w:val="009D0206"/>
    <w:rsid w:val="009D0B94"/>
    <w:rsid w:val="009D0C68"/>
    <w:rsid w:val="009D2181"/>
    <w:rsid w:val="009D3E4C"/>
    <w:rsid w:val="009D4D64"/>
    <w:rsid w:val="009D68F3"/>
    <w:rsid w:val="009D71AC"/>
    <w:rsid w:val="009D7726"/>
    <w:rsid w:val="009E2746"/>
    <w:rsid w:val="009E2FF7"/>
    <w:rsid w:val="009E38A9"/>
    <w:rsid w:val="009E3AFB"/>
    <w:rsid w:val="009E3DAE"/>
    <w:rsid w:val="009E52E1"/>
    <w:rsid w:val="009E5BD1"/>
    <w:rsid w:val="009E5C31"/>
    <w:rsid w:val="009E5F53"/>
    <w:rsid w:val="009E7140"/>
    <w:rsid w:val="009F02B4"/>
    <w:rsid w:val="009F0EC7"/>
    <w:rsid w:val="009F1E29"/>
    <w:rsid w:val="009F1F5B"/>
    <w:rsid w:val="009F2226"/>
    <w:rsid w:val="009F3398"/>
    <w:rsid w:val="009F35F9"/>
    <w:rsid w:val="009F473E"/>
    <w:rsid w:val="009F5098"/>
    <w:rsid w:val="009F5323"/>
    <w:rsid w:val="009F5571"/>
    <w:rsid w:val="00A0018A"/>
    <w:rsid w:val="00A01BA0"/>
    <w:rsid w:val="00A01E93"/>
    <w:rsid w:val="00A022CA"/>
    <w:rsid w:val="00A02350"/>
    <w:rsid w:val="00A027D4"/>
    <w:rsid w:val="00A028C4"/>
    <w:rsid w:val="00A02D3D"/>
    <w:rsid w:val="00A04713"/>
    <w:rsid w:val="00A053DA"/>
    <w:rsid w:val="00A05E85"/>
    <w:rsid w:val="00A0641D"/>
    <w:rsid w:val="00A07E0B"/>
    <w:rsid w:val="00A1004E"/>
    <w:rsid w:val="00A1006A"/>
    <w:rsid w:val="00A11212"/>
    <w:rsid w:val="00A11ACB"/>
    <w:rsid w:val="00A120C5"/>
    <w:rsid w:val="00A12AB7"/>
    <w:rsid w:val="00A14962"/>
    <w:rsid w:val="00A162EA"/>
    <w:rsid w:val="00A166B6"/>
    <w:rsid w:val="00A201A7"/>
    <w:rsid w:val="00A203DA"/>
    <w:rsid w:val="00A21417"/>
    <w:rsid w:val="00A215EF"/>
    <w:rsid w:val="00A22234"/>
    <w:rsid w:val="00A23F27"/>
    <w:rsid w:val="00A2400A"/>
    <w:rsid w:val="00A244E1"/>
    <w:rsid w:val="00A24D4E"/>
    <w:rsid w:val="00A26273"/>
    <w:rsid w:val="00A26E46"/>
    <w:rsid w:val="00A26F8A"/>
    <w:rsid w:val="00A275FB"/>
    <w:rsid w:val="00A279BB"/>
    <w:rsid w:val="00A31394"/>
    <w:rsid w:val="00A31F50"/>
    <w:rsid w:val="00A3207D"/>
    <w:rsid w:val="00A3365F"/>
    <w:rsid w:val="00A340E7"/>
    <w:rsid w:val="00A344F1"/>
    <w:rsid w:val="00A353FA"/>
    <w:rsid w:val="00A356E1"/>
    <w:rsid w:val="00A36C2D"/>
    <w:rsid w:val="00A36FA6"/>
    <w:rsid w:val="00A37589"/>
    <w:rsid w:val="00A37D8A"/>
    <w:rsid w:val="00A40C12"/>
    <w:rsid w:val="00A4188E"/>
    <w:rsid w:val="00A42832"/>
    <w:rsid w:val="00A44961"/>
    <w:rsid w:val="00A44A00"/>
    <w:rsid w:val="00A4573A"/>
    <w:rsid w:val="00A46946"/>
    <w:rsid w:val="00A4725E"/>
    <w:rsid w:val="00A47346"/>
    <w:rsid w:val="00A5135B"/>
    <w:rsid w:val="00A5216E"/>
    <w:rsid w:val="00A525ED"/>
    <w:rsid w:val="00A52E6D"/>
    <w:rsid w:val="00A53F70"/>
    <w:rsid w:val="00A55089"/>
    <w:rsid w:val="00A552BD"/>
    <w:rsid w:val="00A555C8"/>
    <w:rsid w:val="00A55725"/>
    <w:rsid w:val="00A5626B"/>
    <w:rsid w:val="00A569DD"/>
    <w:rsid w:val="00A56D61"/>
    <w:rsid w:val="00A57D4D"/>
    <w:rsid w:val="00A605F2"/>
    <w:rsid w:val="00A61A88"/>
    <w:rsid w:val="00A62CF1"/>
    <w:rsid w:val="00A65745"/>
    <w:rsid w:val="00A667FB"/>
    <w:rsid w:val="00A67A13"/>
    <w:rsid w:val="00A70301"/>
    <w:rsid w:val="00A71176"/>
    <w:rsid w:val="00A73037"/>
    <w:rsid w:val="00A7414A"/>
    <w:rsid w:val="00A7463C"/>
    <w:rsid w:val="00A74D32"/>
    <w:rsid w:val="00A750F4"/>
    <w:rsid w:val="00A7542D"/>
    <w:rsid w:val="00A75913"/>
    <w:rsid w:val="00A76642"/>
    <w:rsid w:val="00A76C31"/>
    <w:rsid w:val="00A77152"/>
    <w:rsid w:val="00A77F76"/>
    <w:rsid w:val="00A819E0"/>
    <w:rsid w:val="00A82AAF"/>
    <w:rsid w:val="00A82C2B"/>
    <w:rsid w:val="00A82E10"/>
    <w:rsid w:val="00A82F59"/>
    <w:rsid w:val="00A83C9E"/>
    <w:rsid w:val="00A85970"/>
    <w:rsid w:val="00A865AB"/>
    <w:rsid w:val="00A87678"/>
    <w:rsid w:val="00A9067D"/>
    <w:rsid w:val="00A929A4"/>
    <w:rsid w:val="00A9387B"/>
    <w:rsid w:val="00A940E4"/>
    <w:rsid w:val="00A942B9"/>
    <w:rsid w:val="00A9430C"/>
    <w:rsid w:val="00A9588E"/>
    <w:rsid w:val="00A96D8D"/>
    <w:rsid w:val="00A96F83"/>
    <w:rsid w:val="00A97223"/>
    <w:rsid w:val="00AA07FB"/>
    <w:rsid w:val="00AA1122"/>
    <w:rsid w:val="00AA132F"/>
    <w:rsid w:val="00AA1921"/>
    <w:rsid w:val="00AA1A4C"/>
    <w:rsid w:val="00AA1F41"/>
    <w:rsid w:val="00AA208C"/>
    <w:rsid w:val="00AA2292"/>
    <w:rsid w:val="00AA3240"/>
    <w:rsid w:val="00AA3FA3"/>
    <w:rsid w:val="00AA5093"/>
    <w:rsid w:val="00AA5B8C"/>
    <w:rsid w:val="00AA6053"/>
    <w:rsid w:val="00AA6250"/>
    <w:rsid w:val="00AA69D7"/>
    <w:rsid w:val="00AA6B0B"/>
    <w:rsid w:val="00AB008A"/>
    <w:rsid w:val="00AB00C0"/>
    <w:rsid w:val="00AB0156"/>
    <w:rsid w:val="00AB030C"/>
    <w:rsid w:val="00AB0809"/>
    <w:rsid w:val="00AB0864"/>
    <w:rsid w:val="00AB0C46"/>
    <w:rsid w:val="00AB0CF6"/>
    <w:rsid w:val="00AB16D6"/>
    <w:rsid w:val="00AB23A2"/>
    <w:rsid w:val="00AB2D5D"/>
    <w:rsid w:val="00AB2F4B"/>
    <w:rsid w:val="00AB4A08"/>
    <w:rsid w:val="00AB5043"/>
    <w:rsid w:val="00AB56D4"/>
    <w:rsid w:val="00AB7137"/>
    <w:rsid w:val="00AC0119"/>
    <w:rsid w:val="00AC021A"/>
    <w:rsid w:val="00AC211E"/>
    <w:rsid w:val="00AC2762"/>
    <w:rsid w:val="00AC4FDC"/>
    <w:rsid w:val="00AC5DED"/>
    <w:rsid w:val="00AC5E2B"/>
    <w:rsid w:val="00AD052A"/>
    <w:rsid w:val="00AD0791"/>
    <w:rsid w:val="00AD0BC0"/>
    <w:rsid w:val="00AD13F4"/>
    <w:rsid w:val="00AD1943"/>
    <w:rsid w:val="00AD2E33"/>
    <w:rsid w:val="00AD36E6"/>
    <w:rsid w:val="00AD41E0"/>
    <w:rsid w:val="00AD45BD"/>
    <w:rsid w:val="00AD45EA"/>
    <w:rsid w:val="00AD50CD"/>
    <w:rsid w:val="00AD56D1"/>
    <w:rsid w:val="00AD5A13"/>
    <w:rsid w:val="00AD5AF5"/>
    <w:rsid w:val="00AD680E"/>
    <w:rsid w:val="00AD7485"/>
    <w:rsid w:val="00AD79CF"/>
    <w:rsid w:val="00AE05D6"/>
    <w:rsid w:val="00AE0EA8"/>
    <w:rsid w:val="00AE103C"/>
    <w:rsid w:val="00AE19ED"/>
    <w:rsid w:val="00AE200B"/>
    <w:rsid w:val="00AE22C0"/>
    <w:rsid w:val="00AE29C6"/>
    <w:rsid w:val="00AE35E0"/>
    <w:rsid w:val="00AE3E06"/>
    <w:rsid w:val="00AE3F3C"/>
    <w:rsid w:val="00AE42B9"/>
    <w:rsid w:val="00AE42C5"/>
    <w:rsid w:val="00AE48E1"/>
    <w:rsid w:val="00AE52E2"/>
    <w:rsid w:val="00AE53C2"/>
    <w:rsid w:val="00AE568D"/>
    <w:rsid w:val="00AE6A3F"/>
    <w:rsid w:val="00AE70C5"/>
    <w:rsid w:val="00AE74B9"/>
    <w:rsid w:val="00AE7897"/>
    <w:rsid w:val="00AE78AF"/>
    <w:rsid w:val="00AF11D2"/>
    <w:rsid w:val="00AF244F"/>
    <w:rsid w:val="00AF4F10"/>
    <w:rsid w:val="00AF6857"/>
    <w:rsid w:val="00AF7089"/>
    <w:rsid w:val="00AF7F23"/>
    <w:rsid w:val="00B020DC"/>
    <w:rsid w:val="00B025D7"/>
    <w:rsid w:val="00B03CD6"/>
    <w:rsid w:val="00B05A40"/>
    <w:rsid w:val="00B05AB4"/>
    <w:rsid w:val="00B073A1"/>
    <w:rsid w:val="00B07591"/>
    <w:rsid w:val="00B10916"/>
    <w:rsid w:val="00B11775"/>
    <w:rsid w:val="00B11A79"/>
    <w:rsid w:val="00B12C51"/>
    <w:rsid w:val="00B151C3"/>
    <w:rsid w:val="00B1569F"/>
    <w:rsid w:val="00B15DD4"/>
    <w:rsid w:val="00B1651B"/>
    <w:rsid w:val="00B16B61"/>
    <w:rsid w:val="00B203B7"/>
    <w:rsid w:val="00B2088E"/>
    <w:rsid w:val="00B21FD8"/>
    <w:rsid w:val="00B22582"/>
    <w:rsid w:val="00B22FBB"/>
    <w:rsid w:val="00B23A49"/>
    <w:rsid w:val="00B2538F"/>
    <w:rsid w:val="00B258F2"/>
    <w:rsid w:val="00B302DE"/>
    <w:rsid w:val="00B308FE"/>
    <w:rsid w:val="00B314BE"/>
    <w:rsid w:val="00B31FFC"/>
    <w:rsid w:val="00B32048"/>
    <w:rsid w:val="00B32598"/>
    <w:rsid w:val="00B32D68"/>
    <w:rsid w:val="00B33910"/>
    <w:rsid w:val="00B3442C"/>
    <w:rsid w:val="00B34517"/>
    <w:rsid w:val="00B350A0"/>
    <w:rsid w:val="00B352C2"/>
    <w:rsid w:val="00B362F4"/>
    <w:rsid w:val="00B36600"/>
    <w:rsid w:val="00B370DF"/>
    <w:rsid w:val="00B40006"/>
    <w:rsid w:val="00B40123"/>
    <w:rsid w:val="00B40E03"/>
    <w:rsid w:val="00B41130"/>
    <w:rsid w:val="00B4306F"/>
    <w:rsid w:val="00B437AE"/>
    <w:rsid w:val="00B43F03"/>
    <w:rsid w:val="00B447B8"/>
    <w:rsid w:val="00B44CF6"/>
    <w:rsid w:val="00B451A9"/>
    <w:rsid w:val="00B46AF1"/>
    <w:rsid w:val="00B47231"/>
    <w:rsid w:val="00B47722"/>
    <w:rsid w:val="00B47B11"/>
    <w:rsid w:val="00B5164E"/>
    <w:rsid w:val="00B525A9"/>
    <w:rsid w:val="00B529D9"/>
    <w:rsid w:val="00B53437"/>
    <w:rsid w:val="00B54A67"/>
    <w:rsid w:val="00B54E19"/>
    <w:rsid w:val="00B55FBE"/>
    <w:rsid w:val="00B567A9"/>
    <w:rsid w:val="00B577D0"/>
    <w:rsid w:val="00B602A9"/>
    <w:rsid w:val="00B602ED"/>
    <w:rsid w:val="00B61235"/>
    <w:rsid w:val="00B61E95"/>
    <w:rsid w:val="00B6239F"/>
    <w:rsid w:val="00B6245F"/>
    <w:rsid w:val="00B62F99"/>
    <w:rsid w:val="00B63091"/>
    <w:rsid w:val="00B633DE"/>
    <w:rsid w:val="00B635CC"/>
    <w:rsid w:val="00B66458"/>
    <w:rsid w:val="00B664FD"/>
    <w:rsid w:val="00B67633"/>
    <w:rsid w:val="00B67874"/>
    <w:rsid w:val="00B70792"/>
    <w:rsid w:val="00B7092E"/>
    <w:rsid w:val="00B71B35"/>
    <w:rsid w:val="00B73282"/>
    <w:rsid w:val="00B73339"/>
    <w:rsid w:val="00B73999"/>
    <w:rsid w:val="00B73C47"/>
    <w:rsid w:val="00B751A9"/>
    <w:rsid w:val="00B75320"/>
    <w:rsid w:val="00B75A85"/>
    <w:rsid w:val="00B75B65"/>
    <w:rsid w:val="00B75B87"/>
    <w:rsid w:val="00B75C8B"/>
    <w:rsid w:val="00B76079"/>
    <w:rsid w:val="00B7627C"/>
    <w:rsid w:val="00B76340"/>
    <w:rsid w:val="00B774EF"/>
    <w:rsid w:val="00B7759C"/>
    <w:rsid w:val="00B77F7A"/>
    <w:rsid w:val="00B80322"/>
    <w:rsid w:val="00B81075"/>
    <w:rsid w:val="00B82BA8"/>
    <w:rsid w:val="00B8441F"/>
    <w:rsid w:val="00B85667"/>
    <w:rsid w:val="00B857D3"/>
    <w:rsid w:val="00B87672"/>
    <w:rsid w:val="00B87813"/>
    <w:rsid w:val="00B87B9E"/>
    <w:rsid w:val="00B87F8A"/>
    <w:rsid w:val="00B9073D"/>
    <w:rsid w:val="00B90B71"/>
    <w:rsid w:val="00B90E76"/>
    <w:rsid w:val="00B913D1"/>
    <w:rsid w:val="00B916FC"/>
    <w:rsid w:val="00B9316C"/>
    <w:rsid w:val="00B94E2D"/>
    <w:rsid w:val="00B95579"/>
    <w:rsid w:val="00B966BE"/>
    <w:rsid w:val="00B967E9"/>
    <w:rsid w:val="00B969C8"/>
    <w:rsid w:val="00B96A84"/>
    <w:rsid w:val="00BA0169"/>
    <w:rsid w:val="00BA0CE4"/>
    <w:rsid w:val="00BA0FB6"/>
    <w:rsid w:val="00BA28C9"/>
    <w:rsid w:val="00BA2D10"/>
    <w:rsid w:val="00BA2D5D"/>
    <w:rsid w:val="00BA3B4A"/>
    <w:rsid w:val="00BA3DAE"/>
    <w:rsid w:val="00BA4103"/>
    <w:rsid w:val="00BA415A"/>
    <w:rsid w:val="00BA416C"/>
    <w:rsid w:val="00BA42E6"/>
    <w:rsid w:val="00BA435C"/>
    <w:rsid w:val="00BA4F6E"/>
    <w:rsid w:val="00BA50EF"/>
    <w:rsid w:val="00BB05AA"/>
    <w:rsid w:val="00BB1216"/>
    <w:rsid w:val="00BB1759"/>
    <w:rsid w:val="00BB17B5"/>
    <w:rsid w:val="00BB1A26"/>
    <w:rsid w:val="00BB2987"/>
    <w:rsid w:val="00BB30E7"/>
    <w:rsid w:val="00BB34FA"/>
    <w:rsid w:val="00BB3584"/>
    <w:rsid w:val="00BB58EF"/>
    <w:rsid w:val="00BB65A0"/>
    <w:rsid w:val="00BB660B"/>
    <w:rsid w:val="00BB66D8"/>
    <w:rsid w:val="00BB6F77"/>
    <w:rsid w:val="00BB793F"/>
    <w:rsid w:val="00BB797E"/>
    <w:rsid w:val="00BC1C06"/>
    <w:rsid w:val="00BC4B01"/>
    <w:rsid w:val="00BC5EC0"/>
    <w:rsid w:val="00BC619B"/>
    <w:rsid w:val="00BC6240"/>
    <w:rsid w:val="00BC7004"/>
    <w:rsid w:val="00BC7657"/>
    <w:rsid w:val="00BC7B56"/>
    <w:rsid w:val="00BC7F19"/>
    <w:rsid w:val="00BD0737"/>
    <w:rsid w:val="00BD1E2A"/>
    <w:rsid w:val="00BD3681"/>
    <w:rsid w:val="00BD5825"/>
    <w:rsid w:val="00BE0292"/>
    <w:rsid w:val="00BE02CD"/>
    <w:rsid w:val="00BE0B08"/>
    <w:rsid w:val="00BE0C98"/>
    <w:rsid w:val="00BE2F10"/>
    <w:rsid w:val="00BE2FFD"/>
    <w:rsid w:val="00BE3C6A"/>
    <w:rsid w:val="00BE40BB"/>
    <w:rsid w:val="00BE51C2"/>
    <w:rsid w:val="00BE53F3"/>
    <w:rsid w:val="00BE589B"/>
    <w:rsid w:val="00BE6A74"/>
    <w:rsid w:val="00BE70C6"/>
    <w:rsid w:val="00BE7492"/>
    <w:rsid w:val="00BE7BFC"/>
    <w:rsid w:val="00BF04B7"/>
    <w:rsid w:val="00BF2565"/>
    <w:rsid w:val="00BF2F6C"/>
    <w:rsid w:val="00BF57F0"/>
    <w:rsid w:val="00BF5D02"/>
    <w:rsid w:val="00BF6E5A"/>
    <w:rsid w:val="00BF7BD6"/>
    <w:rsid w:val="00BF7E61"/>
    <w:rsid w:val="00BF7F0A"/>
    <w:rsid w:val="00C004A6"/>
    <w:rsid w:val="00C01E37"/>
    <w:rsid w:val="00C0256F"/>
    <w:rsid w:val="00C02BC9"/>
    <w:rsid w:val="00C02CC0"/>
    <w:rsid w:val="00C036AF"/>
    <w:rsid w:val="00C0387A"/>
    <w:rsid w:val="00C05105"/>
    <w:rsid w:val="00C053A8"/>
    <w:rsid w:val="00C05440"/>
    <w:rsid w:val="00C05757"/>
    <w:rsid w:val="00C057B2"/>
    <w:rsid w:val="00C06B0B"/>
    <w:rsid w:val="00C07B5E"/>
    <w:rsid w:val="00C07E1E"/>
    <w:rsid w:val="00C11305"/>
    <w:rsid w:val="00C11868"/>
    <w:rsid w:val="00C12081"/>
    <w:rsid w:val="00C14750"/>
    <w:rsid w:val="00C14BFC"/>
    <w:rsid w:val="00C15A66"/>
    <w:rsid w:val="00C15C28"/>
    <w:rsid w:val="00C15FD6"/>
    <w:rsid w:val="00C16ECF"/>
    <w:rsid w:val="00C17BC1"/>
    <w:rsid w:val="00C23523"/>
    <w:rsid w:val="00C237B3"/>
    <w:rsid w:val="00C26A0A"/>
    <w:rsid w:val="00C26BE1"/>
    <w:rsid w:val="00C3009D"/>
    <w:rsid w:val="00C3044A"/>
    <w:rsid w:val="00C3107B"/>
    <w:rsid w:val="00C32551"/>
    <w:rsid w:val="00C3304F"/>
    <w:rsid w:val="00C34852"/>
    <w:rsid w:val="00C34E6C"/>
    <w:rsid w:val="00C364BE"/>
    <w:rsid w:val="00C36594"/>
    <w:rsid w:val="00C3738A"/>
    <w:rsid w:val="00C37BE4"/>
    <w:rsid w:val="00C401C3"/>
    <w:rsid w:val="00C406F7"/>
    <w:rsid w:val="00C414F2"/>
    <w:rsid w:val="00C4150E"/>
    <w:rsid w:val="00C41BAA"/>
    <w:rsid w:val="00C421D1"/>
    <w:rsid w:val="00C42A4F"/>
    <w:rsid w:val="00C43432"/>
    <w:rsid w:val="00C43C7B"/>
    <w:rsid w:val="00C44075"/>
    <w:rsid w:val="00C44698"/>
    <w:rsid w:val="00C44737"/>
    <w:rsid w:val="00C455B9"/>
    <w:rsid w:val="00C46D72"/>
    <w:rsid w:val="00C46D92"/>
    <w:rsid w:val="00C50116"/>
    <w:rsid w:val="00C50522"/>
    <w:rsid w:val="00C50683"/>
    <w:rsid w:val="00C512FA"/>
    <w:rsid w:val="00C5147C"/>
    <w:rsid w:val="00C517A0"/>
    <w:rsid w:val="00C52403"/>
    <w:rsid w:val="00C5280C"/>
    <w:rsid w:val="00C52B3B"/>
    <w:rsid w:val="00C535CA"/>
    <w:rsid w:val="00C5453B"/>
    <w:rsid w:val="00C5458B"/>
    <w:rsid w:val="00C54AA9"/>
    <w:rsid w:val="00C54D66"/>
    <w:rsid w:val="00C54F9C"/>
    <w:rsid w:val="00C55060"/>
    <w:rsid w:val="00C56D23"/>
    <w:rsid w:val="00C56DAD"/>
    <w:rsid w:val="00C57394"/>
    <w:rsid w:val="00C57AA0"/>
    <w:rsid w:val="00C57ECF"/>
    <w:rsid w:val="00C57FBE"/>
    <w:rsid w:val="00C57FBF"/>
    <w:rsid w:val="00C600B1"/>
    <w:rsid w:val="00C602A4"/>
    <w:rsid w:val="00C60F47"/>
    <w:rsid w:val="00C619D8"/>
    <w:rsid w:val="00C61FDE"/>
    <w:rsid w:val="00C627C1"/>
    <w:rsid w:val="00C63168"/>
    <w:rsid w:val="00C64E41"/>
    <w:rsid w:val="00C66006"/>
    <w:rsid w:val="00C67472"/>
    <w:rsid w:val="00C67909"/>
    <w:rsid w:val="00C70A0A"/>
    <w:rsid w:val="00C71114"/>
    <w:rsid w:val="00C71736"/>
    <w:rsid w:val="00C71750"/>
    <w:rsid w:val="00C736D7"/>
    <w:rsid w:val="00C73AF7"/>
    <w:rsid w:val="00C74511"/>
    <w:rsid w:val="00C749F0"/>
    <w:rsid w:val="00C76DFB"/>
    <w:rsid w:val="00C76F70"/>
    <w:rsid w:val="00C774FF"/>
    <w:rsid w:val="00C8076B"/>
    <w:rsid w:val="00C80A88"/>
    <w:rsid w:val="00C80BCB"/>
    <w:rsid w:val="00C81AA0"/>
    <w:rsid w:val="00C82264"/>
    <w:rsid w:val="00C8287E"/>
    <w:rsid w:val="00C82E54"/>
    <w:rsid w:val="00C839FA"/>
    <w:rsid w:val="00C83A77"/>
    <w:rsid w:val="00C85249"/>
    <w:rsid w:val="00C85F9E"/>
    <w:rsid w:val="00C870F1"/>
    <w:rsid w:val="00C8788C"/>
    <w:rsid w:val="00C87C66"/>
    <w:rsid w:val="00C93AD0"/>
    <w:rsid w:val="00C94098"/>
    <w:rsid w:val="00C948C7"/>
    <w:rsid w:val="00C95786"/>
    <w:rsid w:val="00C95EB3"/>
    <w:rsid w:val="00C968E3"/>
    <w:rsid w:val="00C97069"/>
    <w:rsid w:val="00C97692"/>
    <w:rsid w:val="00C97D0F"/>
    <w:rsid w:val="00C97DB4"/>
    <w:rsid w:val="00CA00CA"/>
    <w:rsid w:val="00CA10E5"/>
    <w:rsid w:val="00CA1126"/>
    <w:rsid w:val="00CA12CB"/>
    <w:rsid w:val="00CA1E19"/>
    <w:rsid w:val="00CA313C"/>
    <w:rsid w:val="00CA4383"/>
    <w:rsid w:val="00CA515C"/>
    <w:rsid w:val="00CA5962"/>
    <w:rsid w:val="00CA59B6"/>
    <w:rsid w:val="00CA59DF"/>
    <w:rsid w:val="00CA5F8D"/>
    <w:rsid w:val="00CA6500"/>
    <w:rsid w:val="00CA6906"/>
    <w:rsid w:val="00CA7812"/>
    <w:rsid w:val="00CA7FC9"/>
    <w:rsid w:val="00CB1DF3"/>
    <w:rsid w:val="00CB2027"/>
    <w:rsid w:val="00CB273E"/>
    <w:rsid w:val="00CB31E1"/>
    <w:rsid w:val="00CB37A1"/>
    <w:rsid w:val="00CB3912"/>
    <w:rsid w:val="00CB3964"/>
    <w:rsid w:val="00CB4A56"/>
    <w:rsid w:val="00CB54E0"/>
    <w:rsid w:val="00CB591C"/>
    <w:rsid w:val="00CB62CB"/>
    <w:rsid w:val="00CB6565"/>
    <w:rsid w:val="00CB6849"/>
    <w:rsid w:val="00CB6F82"/>
    <w:rsid w:val="00CB78BF"/>
    <w:rsid w:val="00CC034B"/>
    <w:rsid w:val="00CC058F"/>
    <w:rsid w:val="00CC08C6"/>
    <w:rsid w:val="00CC0A93"/>
    <w:rsid w:val="00CC152C"/>
    <w:rsid w:val="00CC199F"/>
    <w:rsid w:val="00CC3871"/>
    <w:rsid w:val="00CC3A4F"/>
    <w:rsid w:val="00CC7813"/>
    <w:rsid w:val="00CD0B3E"/>
    <w:rsid w:val="00CD0FD7"/>
    <w:rsid w:val="00CD16F0"/>
    <w:rsid w:val="00CD22D9"/>
    <w:rsid w:val="00CD3994"/>
    <w:rsid w:val="00CD4892"/>
    <w:rsid w:val="00CD72E5"/>
    <w:rsid w:val="00CE1417"/>
    <w:rsid w:val="00CE144D"/>
    <w:rsid w:val="00CE18DB"/>
    <w:rsid w:val="00CE1B5B"/>
    <w:rsid w:val="00CE261E"/>
    <w:rsid w:val="00CE28B1"/>
    <w:rsid w:val="00CE2929"/>
    <w:rsid w:val="00CE502E"/>
    <w:rsid w:val="00CE53B9"/>
    <w:rsid w:val="00CE56FF"/>
    <w:rsid w:val="00CE5AAF"/>
    <w:rsid w:val="00CE5C69"/>
    <w:rsid w:val="00CE61D9"/>
    <w:rsid w:val="00CE692D"/>
    <w:rsid w:val="00CE73EF"/>
    <w:rsid w:val="00CE79CC"/>
    <w:rsid w:val="00CE7C6A"/>
    <w:rsid w:val="00CE7D90"/>
    <w:rsid w:val="00CF0D22"/>
    <w:rsid w:val="00CF22BB"/>
    <w:rsid w:val="00CF5451"/>
    <w:rsid w:val="00CF5C80"/>
    <w:rsid w:val="00CF697F"/>
    <w:rsid w:val="00CF6C5F"/>
    <w:rsid w:val="00CF7654"/>
    <w:rsid w:val="00CF777B"/>
    <w:rsid w:val="00D00CD6"/>
    <w:rsid w:val="00D00F88"/>
    <w:rsid w:val="00D016A0"/>
    <w:rsid w:val="00D025FD"/>
    <w:rsid w:val="00D02DE9"/>
    <w:rsid w:val="00D03478"/>
    <w:rsid w:val="00D039B4"/>
    <w:rsid w:val="00D04518"/>
    <w:rsid w:val="00D048CD"/>
    <w:rsid w:val="00D04D75"/>
    <w:rsid w:val="00D05885"/>
    <w:rsid w:val="00D078E4"/>
    <w:rsid w:val="00D07E33"/>
    <w:rsid w:val="00D11323"/>
    <w:rsid w:val="00D11EB9"/>
    <w:rsid w:val="00D12355"/>
    <w:rsid w:val="00D137AF"/>
    <w:rsid w:val="00D13D3D"/>
    <w:rsid w:val="00D1550B"/>
    <w:rsid w:val="00D16A20"/>
    <w:rsid w:val="00D16DA3"/>
    <w:rsid w:val="00D16F5D"/>
    <w:rsid w:val="00D17BF7"/>
    <w:rsid w:val="00D2093E"/>
    <w:rsid w:val="00D212D3"/>
    <w:rsid w:val="00D214E1"/>
    <w:rsid w:val="00D21787"/>
    <w:rsid w:val="00D21CF0"/>
    <w:rsid w:val="00D22C42"/>
    <w:rsid w:val="00D23A5C"/>
    <w:rsid w:val="00D24525"/>
    <w:rsid w:val="00D256EC"/>
    <w:rsid w:val="00D25937"/>
    <w:rsid w:val="00D26742"/>
    <w:rsid w:val="00D2732B"/>
    <w:rsid w:val="00D3143B"/>
    <w:rsid w:val="00D31DC3"/>
    <w:rsid w:val="00D34477"/>
    <w:rsid w:val="00D35060"/>
    <w:rsid w:val="00D358A5"/>
    <w:rsid w:val="00D360EA"/>
    <w:rsid w:val="00D3652D"/>
    <w:rsid w:val="00D36685"/>
    <w:rsid w:val="00D36DC7"/>
    <w:rsid w:val="00D36E10"/>
    <w:rsid w:val="00D3742C"/>
    <w:rsid w:val="00D37631"/>
    <w:rsid w:val="00D41D1A"/>
    <w:rsid w:val="00D430E9"/>
    <w:rsid w:val="00D4328A"/>
    <w:rsid w:val="00D45192"/>
    <w:rsid w:val="00D4520A"/>
    <w:rsid w:val="00D4573C"/>
    <w:rsid w:val="00D46AD8"/>
    <w:rsid w:val="00D46D10"/>
    <w:rsid w:val="00D50015"/>
    <w:rsid w:val="00D513CC"/>
    <w:rsid w:val="00D52337"/>
    <w:rsid w:val="00D52A4B"/>
    <w:rsid w:val="00D52E0C"/>
    <w:rsid w:val="00D53B75"/>
    <w:rsid w:val="00D552A9"/>
    <w:rsid w:val="00D55AB7"/>
    <w:rsid w:val="00D562C6"/>
    <w:rsid w:val="00D563CA"/>
    <w:rsid w:val="00D5727A"/>
    <w:rsid w:val="00D57500"/>
    <w:rsid w:val="00D6027E"/>
    <w:rsid w:val="00D604FF"/>
    <w:rsid w:val="00D62719"/>
    <w:rsid w:val="00D62FC1"/>
    <w:rsid w:val="00D632B1"/>
    <w:rsid w:val="00D640D3"/>
    <w:rsid w:val="00D65030"/>
    <w:rsid w:val="00D65A9F"/>
    <w:rsid w:val="00D65EBF"/>
    <w:rsid w:val="00D67B42"/>
    <w:rsid w:val="00D7124B"/>
    <w:rsid w:val="00D71546"/>
    <w:rsid w:val="00D73B1D"/>
    <w:rsid w:val="00D742DF"/>
    <w:rsid w:val="00D753B6"/>
    <w:rsid w:val="00D7541E"/>
    <w:rsid w:val="00D755D5"/>
    <w:rsid w:val="00D764C9"/>
    <w:rsid w:val="00D77595"/>
    <w:rsid w:val="00D77C56"/>
    <w:rsid w:val="00D77CE4"/>
    <w:rsid w:val="00D77DD0"/>
    <w:rsid w:val="00D804E1"/>
    <w:rsid w:val="00D80991"/>
    <w:rsid w:val="00D81BE3"/>
    <w:rsid w:val="00D82011"/>
    <w:rsid w:val="00D82508"/>
    <w:rsid w:val="00D8516A"/>
    <w:rsid w:val="00D85B43"/>
    <w:rsid w:val="00D85E65"/>
    <w:rsid w:val="00D868AD"/>
    <w:rsid w:val="00D90375"/>
    <w:rsid w:val="00D90931"/>
    <w:rsid w:val="00D90B7A"/>
    <w:rsid w:val="00D90BE6"/>
    <w:rsid w:val="00D91A5E"/>
    <w:rsid w:val="00D9211B"/>
    <w:rsid w:val="00D92B1F"/>
    <w:rsid w:val="00D93011"/>
    <w:rsid w:val="00D930B3"/>
    <w:rsid w:val="00D936FB"/>
    <w:rsid w:val="00D93727"/>
    <w:rsid w:val="00D93DC0"/>
    <w:rsid w:val="00D94C5D"/>
    <w:rsid w:val="00D94F73"/>
    <w:rsid w:val="00D9624E"/>
    <w:rsid w:val="00D9653A"/>
    <w:rsid w:val="00D966E3"/>
    <w:rsid w:val="00D96903"/>
    <w:rsid w:val="00D9737C"/>
    <w:rsid w:val="00D97DF6"/>
    <w:rsid w:val="00D97F16"/>
    <w:rsid w:val="00DA0555"/>
    <w:rsid w:val="00DA1B1B"/>
    <w:rsid w:val="00DA2B76"/>
    <w:rsid w:val="00DA3044"/>
    <w:rsid w:val="00DA38B4"/>
    <w:rsid w:val="00DA3BFD"/>
    <w:rsid w:val="00DA4416"/>
    <w:rsid w:val="00DA47AD"/>
    <w:rsid w:val="00DA482A"/>
    <w:rsid w:val="00DA4BA2"/>
    <w:rsid w:val="00DA4E1F"/>
    <w:rsid w:val="00DA6803"/>
    <w:rsid w:val="00DA6D75"/>
    <w:rsid w:val="00DA7003"/>
    <w:rsid w:val="00DA76B7"/>
    <w:rsid w:val="00DB005B"/>
    <w:rsid w:val="00DB08DD"/>
    <w:rsid w:val="00DB0995"/>
    <w:rsid w:val="00DB204A"/>
    <w:rsid w:val="00DB27CB"/>
    <w:rsid w:val="00DB2B30"/>
    <w:rsid w:val="00DB2DE7"/>
    <w:rsid w:val="00DB479F"/>
    <w:rsid w:val="00DB4A50"/>
    <w:rsid w:val="00DB572B"/>
    <w:rsid w:val="00DB6547"/>
    <w:rsid w:val="00DB6BCF"/>
    <w:rsid w:val="00DB6EAA"/>
    <w:rsid w:val="00DC05AB"/>
    <w:rsid w:val="00DC0A50"/>
    <w:rsid w:val="00DC0FCF"/>
    <w:rsid w:val="00DC1346"/>
    <w:rsid w:val="00DC23A3"/>
    <w:rsid w:val="00DC392E"/>
    <w:rsid w:val="00DC3B4B"/>
    <w:rsid w:val="00DC432F"/>
    <w:rsid w:val="00DC517C"/>
    <w:rsid w:val="00DC51DB"/>
    <w:rsid w:val="00DC67F9"/>
    <w:rsid w:val="00DC6C72"/>
    <w:rsid w:val="00DD0771"/>
    <w:rsid w:val="00DD07C5"/>
    <w:rsid w:val="00DD189A"/>
    <w:rsid w:val="00DD2BF4"/>
    <w:rsid w:val="00DD311E"/>
    <w:rsid w:val="00DD4F27"/>
    <w:rsid w:val="00DD5154"/>
    <w:rsid w:val="00DD5B4D"/>
    <w:rsid w:val="00DD77B4"/>
    <w:rsid w:val="00DE0D31"/>
    <w:rsid w:val="00DE18BF"/>
    <w:rsid w:val="00DE1B90"/>
    <w:rsid w:val="00DE240A"/>
    <w:rsid w:val="00DE27B0"/>
    <w:rsid w:val="00DE2F53"/>
    <w:rsid w:val="00DE32C2"/>
    <w:rsid w:val="00DE3701"/>
    <w:rsid w:val="00DE3731"/>
    <w:rsid w:val="00DE3A37"/>
    <w:rsid w:val="00DE5008"/>
    <w:rsid w:val="00DE5198"/>
    <w:rsid w:val="00DE57AE"/>
    <w:rsid w:val="00DE5DA7"/>
    <w:rsid w:val="00DE7F8C"/>
    <w:rsid w:val="00DF0750"/>
    <w:rsid w:val="00DF0F45"/>
    <w:rsid w:val="00DF1257"/>
    <w:rsid w:val="00DF1B4D"/>
    <w:rsid w:val="00DF3348"/>
    <w:rsid w:val="00DF415F"/>
    <w:rsid w:val="00DF4286"/>
    <w:rsid w:val="00DF43B7"/>
    <w:rsid w:val="00DF5949"/>
    <w:rsid w:val="00DF5A33"/>
    <w:rsid w:val="00DF5EE8"/>
    <w:rsid w:val="00DF702C"/>
    <w:rsid w:val="00DF790D"/>
    <w:rsid w:val="00E00745"/>
    <w:rsid w:val="00E019FB"/>
    <w:rsid w:val="00E030B0"/>
    <w:rsid w:val="00E04ABE"/>
    <w:rsid w:val="00E05AB2"/>
    <w:rsid w:val="00E066D1"/>
    <w:rsid w:val="00E075D0"/>
    <w:rsid w:val="00E0768E"/>
    <w:rsid w:val="00E11722"/>
    <w:rsid w:val="00E12BD1"/>
    <w:rsid w:val="00E12D31"/>
    <w:rsid w:val="00E133AF"/>
    <w:rsid w:val="00E134A9"/>
    <w:rsid w:val="00E15B0D"/>
    <w:rsid w:val="00E160B2"/>
    <w:rsid w:val="00E16CD0"/>
    <w:rsid w:val="00E17580"/>
    <w:rsid w:val="00E20060"/>
    <w:rsid w:val="00E20875"/>
    <w:rsid w:val="00E20AA3"/>
    <w:rsid w:val="00E214EB"/>
    <w:rsid w:val="00E22E8C"/>
    <w:rsid w:val="00E24337"/>
    <w:rsid w:val="00E245C0"/>
    <w:rsid w:val="00E25467"/>
    <w:rsid w:val="00E25A59"/>
    <w:rsid w:val="00E26AD2"/>
    <w:rsid w:val="00E26BFD"/>
    <w:rsid w:val="00E27897"/>
    <w:rsid w:val="00E27BD4"/>
    <w:rsid w:val="00E27E2B"/>
    <w:rsid w:val="00E30618"/>
    <w:rsid w:val="00E30E93"/>
    <w:rsid w:val="00E31CF5"/>
    <w:rsid w:val="00E323BC"/>
    <w:rsid w:val="00E34650"/>
    <w:rsid w:val="00E3479C"/>
    <w:rsid w:val="00E34E3D"/>
    <w:rsid w:val="00E353CC"/>
    <w:rsid w:val="00E3565C"/>
    <w:rsid w:val="00E35DDC"/>
    <w:rsid w:val="00E408E4"/>
    <w:rsid w:val="00E41368"/>
    <w:rsid w:val="00E41689"/>
    <w:rsid w:val="00E426D4"/>
    <w:rsid w:val="00E43257"/>
    <w:rsid w:val="00E44613"/>
    <w:rsid w:val="00E44A55"/>
    <w:rsid w:val="00E45B4F"/>
    <w:rsid w:val="00E47374"/>
    <w:rsid w:val="00E47956"/>
    <w:rsid w:val="00E500BB"/>
    <w:rsid w:val="00E5014C"/>
    <w:rsid w:val="00E50C93"/>
    <w:rsid w:val="00E52B18"/>
    <w:rsid w:val="00E53186"/>
    <w:rsid w:val="00E5318C"/>
    <w:rsid w:val="00E54623"/>
    <w:rsid w:val="00E55CCD"/>
    <w:rsid w:val="00E56127"/>
    <w:rsid w:val="00E56CE5"/>
    <w:rsid w:val="00E56F21"/>
    <w:rsid w:val="00E577E8"/>
    <w:rsid w:val="00E57CA0"/>
    <w:rsid w:val="00E60D68"/>
    <w:rsid w:val="00E61B7B"/>
    <w:rsid w:val="00E61BE0"/>
    <w:rsid w:val="00E621E5"/>
    <w:rsid w:val="00E62A79"/>
    <w:rsid w:val="00E62BAE"/>
    <w:rsid w:val="00E645DF"/>
    <w:rsid w:val="00E64AEC"/>
    <w:rsid w:val="00E65184"/>
    <w:rsid w:val="00E6538A"/>
    <w:rsid w:val="00E661B4"/>
    <w:rsid w:val="00E66920"/>
    <w:rsid w:val="00E66C97"/>
    <w:rsid w:val="00E66FB5"/>
    <w:rsid w:val="00E67FFD"/>
    <w:rsid w:val="00E7018F"/>
    <w:rsid w:val="00E70733"/>
    <w:rsid w:val="00E70DB4"/>
    <w:rsid w:val="00E70ED6"/>
    <w:rsid w:val="00E723F4"/>
    <w:rsid w:val="00E73337"/>
    <w:rsid w:val="00E7452C"/>
    <w:rsid w:val="00E74602"/>
    <w:rsid w:val="00E753DC"/>
    <w:rsid w:val="00E76970"/>
    <w:rsid w:val="00E76F87"/>
    <w:rsid w:val="00E77E4E"/>
    <w:rsid w:val="00E80A2D"/>
    <w:rsid w:val="00E80DE8"/>
    <w:rsid w:val="00E82EB9"/>
    <w:rsid w:val="00E82F99"/>
    <w:rsid w:val="00E83865"/>
    <w:rsid w:val="00E84192"/>
    <w:rsid w:val="00E84369"/>
    <w:rsid w:val="00E844A9"/>
    <w:rsid w:val="00E8483B"/>
    <w:rsid w:val="00E84A3D"/>
    <w:rsid w:val="00E8526C"/>
    <w:rsid w:val="00E900BA"/>
    <w:rsid w:val="00E90196"/>
    <w:rsid w:val="00E902D0"/>
    <w:rsid w:val="00E909ED"/>
    <w:rsid w:val="00E90AF3"/>
    <w:rsid w:val="00E90D6F"/>
    <w:rsid w:val="00E90E6B"/>
    <w:rsid w:val="00E91586"/>
    <w:rsid w:val="00E929B7"/>
    <w:rsid w:val="00E92BBA"/>
    <w:rsid w:val="00E92F8E"/>
    <w:rsid w:val="00E93B97"/>
    <w:rsid w:val="00E94C59"/>
    <w:rsid w:val="00E94E9B"/>
    <w:rsid w:val="00E95504"/>
    <w:rsid w:val="00E9651B"/>
    <w:rsid w:val="00E9676B"/>
    <w:rsid w:val="00E971EB"/>
    <w:rsid w:val="00E97654"/>
    <w:rsid w:val="00E976F2"/>
    <w:rsid w:val="00E97E60"/>
    <w:rsid w:val="00E97F81"/>
    <w:rsid w:val="00EA1ECD"/>
    <w:rsid w:val="00EA1F23"/>
    <w:rsid w:val="00EA27CA"/>
    <w:rsid w:val="00EA41B4"/>
    <w:rsid w:val="00EA4ABD"/>
    <w:rsid w:val="00EA4B9D"/>
    <w:rsid w:val="00EA58BB"/>
    <w:rsid w:val="00EA5DAD"/>
    <w:rsid w:val="00EB05EB"/>
    <w:rsid w:val="00EB14FF"/>
    <w:rsid w:val="00EB2185"/>
    <w:rsid w:val="00EB244C"/>
    <w:rsid w:val="00EB3FD5"/>
    <w:rsid w:val="00EB48AB"/>
    <w:rsid w:val="00EB5181"/>
    <w:rsid w:val="00EB68B2"/>
    <w:rsid w:val="00EC0CB9"/>
    <w:rsid w:val="00EC2C42"/>
    <w:rsid w:val="00EC338E"/>
    <w:rsid w:val="00EC3C90"/>
    <w:rsid w:val="00EC3F3A"/>
    <w:rsid w:val="00EC4124"/>
    <w:rsid w:val="00EC4833"/>
    <w:rsid w:val="00EC4ED1"/>
    <w:rsid w:val="00EC6B07"/>
    <w:rsid w:val="00EC7330"/>
    <w:rsid w:val="00EC7B08"/>
    <w:rsid w:val="00ED05E3"/>
    <w:rsid w:val="00ED099C"/>
    <w:rsid w:val="00ED0EC2"/>
    <w:rsid w:val="00ED1146"/>
    <w:rsid w:val="00ED1CA0"/>
    <w:rsid w:val="00ED3797"/>
    <w:rsid w:val="00ED3FD5"/>
    <w:rsid w:val="00ED44B4"/>
    <w:rsid w:val="00ED515F"/>
    <w:rsid w:val="00ED5792"/>
    <w:rsid w:val="00ED5AC0"/>
    <w:rsid w:val="00ED64B7"/>
    <w:rsid w:val="00ED68AE"/>
    <w:rsid w:val="00ED694C"/>
    <w:rsid w:val="00ED7932"/>
    <w:rsid w:val="00ED7F42"/>
    <w:rsid w:val="00EE043B"/>
    <w:rsid w:val="00EE0BF0"/>
    <w:rsid w:val="00EE10DC"/>
    <w:rsid w:val="00EE19D0"/>
    <w:rsid w:val="00EE1F0F"/>
    <w:rsid w:val="00EE2E47"/>
    <w:rsid w:val="00EE2F8D"/>
    <w:rsid w:val="00EE3E37"/>
    <w:rsid w:val="00EE446F"/>
    <w:rsid w:val="00EE558F"/>
    <w:rsid w:val="00EF007B"/>
    <w:rsid w:val="00EF02E2"/>
    <w:rsid w:val="00EF13E8"/>
    <w:rsid w:val="00EF1CBA"/>
    <w:rsid w:val="00EF2F34"/>
    <w:rsid w:val="00EF427B"/>
    <w:rsid w:val="00EF488E"/>
    <w:rsid w:val="00EF6BC8"/>
    <w:rsid w:val="00F0014D"/>
    <w:rsid w:val="00F00A5D"/>
    <w:rsid w:val="00F01BD8"/>
    <w:rsid w:val="00F01D68"/>
    <w:rsid w:val="00F02378"/>
    <w:rsid w:val="00F02695"/>
    <w:rsid w:val="00F033B5"/>
    <w:rsid w:val="00F035B3"/>
    <w:rsid w:val="00F037E9"/>
    <w:rsid w:val="00F039ED"/>
    <w:rsid w:val="00F05998"/>
    <w:rsid w:val="00F060A1"/>
    <w:rsid w:val="00F06D9A"/>
    <w:rsid w:val="00F0724C"/>
    <w:rsid w:val="00F0765B"/>
    <w:rsid w:val="00F0778D"/>
    <w:rsid w:val="00F077C5"/>
    <w:rsid w:val="00F10A81"/>
    <w:rsid w:val="00F11BE0"/>
    <w:rsid w:val="00F12B82"/>
    <w:rsid w:val="00F1356D"/>
    <w:rsid w:val="00F14A68"/>
    <w:rsid w:val="00F14D91"/>
    <w:rsid w:val="00F1533D"/>
    <w:rsid w:val="00F1552E"/>
    <w:rsid w:val="00F15C15"/>
    <w:rsid w:val="00F15DEC"/>
    <w:rsid w:val="00F162B7"/>
    <w:rsid w:val="00F1757E"/>
    <w:rsid w:val="00F20212"/>
    <w:rsid w:val="00F22273"/>
    <w:rsid w:val="00F23647"/>
    <w:rsid w:val="00F244A9"/>
    <w:rsid w:val="00F24BC8"/>
    <w:rsid w:val="00F25163"/>
    <w:rsid w:val="00F25DA9"/>
    <w:rsid w:val="00F25FFE"/>
    <w:rsid w:val="00F26419"/>
    <w:rsid w:val="00F273DE"/>
    <w:rsid w:val="00F30211"/>
    <w:rsid w:val="00F303B7"/>
    <w:rsid w:val="00F30E8F"/>
    <w:rsid w:val="00F30F66"/>
    <w:rsid w:val="00F315F8"/>
    <w:rsid w:val="00F31812"/>
    <w:rsid w:val="00F31931"/>
    <w:rsid w:val="00F321FB"/>
    <w:rsid w:val="00F32E35"/>
    <w:rsid w:val="00F3669F"/>
    <w:rsid w:val="00F368E8"/>
    <w:rsid w:val="00F37812"/>
    <w:rsid w:val="00F37A5F"/>
    <w:rsid w:val="00F37ABC"/>
    <w:rsid w:val="00F37B35"/>
    <w:rsid w:val="00F40141"/>
    <w:rsid w:val="00F4033D"/>
    <w:rsid w:val="00F41517"/>
    <w:rsid w:val="00F435BF"/>
    <w:rsid w:val="00F44431"/>
    <w:rsid w:val="00F44599"/>
    <w:rsid w:val="00F455B6"/>
    <w:rsid w:val="00F45ABC"/>
    <w:rsid w:val="00F46B6F"/>
    <w:rsid w:val="00F46ED9"/>
    <w:rsid w:val="00F47866"/>
    <w:rsid w:val="00F5002F"/>
    <w:rsid w:val="00F50261"/>
    <w:rsid w:val="00F50532"/>
    <w:rsid w:val="00F50B1A"/>
    <w:rsid w:val="00F5123D"/>
    <w:rsid w:val="00F51687"/>
    <w:rsid w:val="00F52766"/>
    <w:rsid w:val="00F527A5"/>
    <w:rsid w:val="00F52DDC"/>
    <w:rsid w:val="00F532DE"/>
    <w:rsid w:val="00F53507"/>
    <w:rsid w:val="00F53592"/>
    <w:rsid w:val="00F543E4"/>
    <w:rsid w:val="00F557CB"/>
    <w:rsid w:val="00F56721"/>
    <w:rsid w:val="00F56D4E"/>
    <w:rsid w:val="00F57463"/>
    <w:rsid w:val="00F57832"/>
    <w:rsid w:val="00F60552"/>
    <w:rsid w:val="00F60876"/>
    <w:rsid w:val="00F61509"/>
    <w:rsid w:val="00F62766"/>
    <w:rsid w:val="00F627C7"/>
    <w:rsid w:val="00F66E1C"/>
    <w:rsid w:val="00F677C0"/>
    <w:rsid w:val="00F70513"/>
    <w:rsid w:val="00F70BAE"/>
    <w:rsid w:val="00F71BD6"/>
    <w:rsid w:val="00F71E14"/>
    <w:rsid w:val="00F73B8F"/>
    <w:rsid w:val="00F7427C"/>
    <w:rsid w:val="00F74C62"/>
    <w:rsid w:val="00F758D7"/>
    <w:rsid w:val="00F75F8A"/>
    <w:rsid w:val="00F7602D"/>
    <w:rsid w:val="00F77280"/>
    <w:rsid w:val="00F774B4"/>
    <w:rsid w:val="00F7798A"/>
    <w:rsid w:val="00F80056"/>
    <w:rsid w:val="00F807CC"/>
    <w:rsid w:val="00F8366D"/>
    <w:rsid w:val="00F8396D"/>
    <w:rsid w:val="00F83F0E"/>
    <w:rsid w:val="00F843F3"/>
    <w:rsid w:val="00F8450B"/>
    <w:rsid w:val="00F85587"/>
    <w:rsid w:val="00F856EB"/>
    <w:rsid w:val="00F85D2C"/>
    <w:rsid w:val="00F87C3F"/>
    <w:rsid w:val="00F87C9F"/>
    <w:rsid w:val="00F9012B"/>
    <w:rsid w:val="00F90555"/>
    <w:rsid w:val="00F908F6"/>
    <w:rsid w:val="00F91320"/>
    <w:rsid w:val="00F9202F"/>
    <w:rsid w:val="00F92059"/>
    <w:rsid w:val="00F926FB"/>
    <w:rsid w:val="00F9289F"/>
    <w:rsid w:val="00F94580"/>
    <w:rsid w:val="00F95C03"/>
    <w:rsid w:val="00F962ED"/>
    <w:rsid w:val="00F96633"/>
    <w:rsid w:val="00F96655"/>
    <w:rsid w:val="00F96F26"/>
    <w:rsid w:val="00F97B21"/>
    <w:rsid w:val="00FA07D0"/>
    <w:rsid w:val="00FA0F16"/>
    <w:rsid w:val="00FA0F6B"/>
    <w:rsid w:val="00FA1CE8"/>
    <w:rsid w:val="00FA2DA9"/>
    <w:rsid w:val="00FA3ABB"/>
    <w:rsid w:val="00FA4361"/>
    <w:rsid w:val="00FA4969"/>
    <w:rsid w:val="00FA5408"/>
    <w:rsid w:val="00FA5E67"/>
    <w:rsid w:val="00FA7701"/>
    <w:rsid w:val="00FA7F65"/>
    <w:rsid w:val="00FB0833"/>
    <w:rsid w:val="00FB2741"/>
    <w:rsid w:val="00FB2746"/>
    <w:rsid w:val="00FB2D8D"/>
    <w:rsid w:val="00FB3F5D"/>
    <w:rsid w:val="00FB419D"/>
    <w:rsid w:val="00FB4857"/>
    <w:rsid w:val="00FB546A"/>
    <w:rsid w:val="00FB5DC3"/>
    <w:rsid w:val="00FB6373"/>
    <w:rsid w:val="00FB6624"/>
    <w:rsid w:val="00FB7B76"/>
    <w:rsid w:val="00FC003B"/>
    <w:rsid w:val="00FC011C"/>
    <w:rsid w:val="00FC01FA"/>
    <w:rsid w:val="00FC0534"/>
    <w:rsid w:val="00FC06E7"/>
    <w:rsid w:val="00FC1FB2"/>
    <w:rsid w:val="00FC3680"/>
    <w:rsid w:val="00FC38E5"/>
    <w:rsid w:val="00FC3FB4"/>
    <w:rsid w:val="00FC429B"/>
    <w:rsid w:val="00FC50FC"/>
    <w:rsid w:val="00FC52F5"/>
    <w:rsid w:val="00FC6D33"/>
    <w:rsid w:val="00FC7ACE"/>
    <w:rsid w:val="00FD18FD"/>
    <w:rsid w:val="00FD2365"/>
    <w:rsid w:val="00FD2C97"/>
    <w:rsid w:val="00FD3C1F"/>
    <w:rsid w:val="00FD4BBB"/>
    <w:rsid w:val="00FD52AB"/>
    <w:rsid w:val="00FD5531"/>
    <w:rsid w:val="00FD5F04"/>
    <w:rsid w:val="00FD5F9F"/>
    <w:rsid w:val="00FD663B"/>
    <w:rsid w:val="00FD68DF"/>
    <w:rsid w:val="00FD72FC"/>
    <w:rsid w:val="00FE1063"/>
    <w:rsid w:val="00FE2278"/>
    <w:rsid w:val="00FE22B3"/>
    <w:rsid w:val="00FE3885"/>
    <w:rsid w:val="00FE4271"/>
    <w:rsid w:val="00FE5E42"/>
    <w:rsid w:val="00FE654F"/>
    <w:rsid w:val="00FE6AA3"/>
    <w:rsid w:val="00FE6DAA"/>
    <w:rsid w:val="00FE6EB3"/>
    <w:rsid w:val="00FE6ED9"/>
    <w:rsid w:val="00FE74F1"/>
    <w:rsid w:val="00FE78BB"/>
    <w:rsid w:val="00FE7914"/>
    <w:rsid w:val="00FF3154"/>
    <w:rsid w:val="00FF3564"/>
    <w:rsid w:val="00FF4D97"/>
    <w:rsid w:val="00FF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7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DF"/>
    <w:pPr>
      <w:spacing w:before="120" w:after="320" w:line="360" w:lineRule="auto"/>
    </w:pPr>
    <w:rPr>
      <w:rFonts w:ascii="Times New Roman" w:hAnsi="Times New Roman"/>
      <w:sz w:val="24"/>
    </w:rPr>
  </w:style>
  <w:style w:type="paragraph" w:styleId="Heading1">
    <w:name w:val="heading 1"/>
    <w:basedOn w:val="Normal"/>
    <w:next w:val="Normal"/>
    <w:link w:val="Heading1Char"/>
    <w:uiPriority w:val="9"/>
    <w:qFormat/>
    <w:rsid w:val="0008400E"/>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3562D6"/>
    <w:pPr>
      <w:keepNext/>
      <w:spacing w:after="0" w:line="240" w:lineRule="auto"/>
      <w:outlineLvl w:val="1"/>
    </w:pPr>
    <w:rPr>
      <w:rFonts w:ascii="Arial" w:eastAsia="Times New Roman" w:hAnsi="Arial" w:cs="Times New Roman"/>
      <w:b/>
      <w:bCs/>
      <w:szCs w:val="24"/>
    </w:rPr>
  </w:style>
  <w:style w:type="paragraph" w:styleId="Heading3">
    <w:name w:val="heading 3"/>
    <w:basedOn w:val="Normal"/>
    <w:next w:val="Normal"/>
    <w:link w:val="Heading3Char"/>
    <w:qFormat/>
    <w:rsid w:val="00915E48"/>
    <w:pPr>
      <w:keepNext/>
      <w:spacing w:after="0" w:line="240" w:lineRule="auto"/>
      <w:outlineLvl w:val="2"/>
    </w:pPr>
    <w:rPr>
      <w:rFonts w:ascii="Arial" w:eastAsia="Times New Roman" w:hAnsi="Arial" w:cs="Times New Roman"/>
      <w:b/>
      <w:bCs/>
      <w:szCs w:val="24"/>
    </w:rPr>
  </w:style>
  <w:style w:type="paragraph" w:styleId="Heading4">
    <w:name w:val="heading 4"/>
    <w:basedOn w:val="Normal"/>
    <w:next w:val="Normal"/>
    <w:link w:val="Heading4Char"/>
    <w:qFormat/>
    <w:rsid w:val="00A23F27"/>
    <w:pPr>
      <w:keepNext/>
      <w:spacing w:after="0" w:line="240" w:lineRule="auto"/>
      <w:outlineLvl w:val="3"/>
    </w:pPr>
    <w:rPr>
      <w:rFonts w:ascii="Arial" w:eastAsia="Times New Roman" w:hAnsi="Arial" w:cs="Times New Roman"/>
      <w:b/>
      <w:i/>
      <w:szCs w:val="24"/>
    </w:rPr>
  </w:style>
  <w:style w:type="paragraph" w:styleId="Heading5">
    <w:name w:val="heading 5"/>
    <w:basedOn w:val="Normal"/>
    <w:next w:val="Normal"/>
    <w:link w:val="Heading5Char"/>
    <w:qFormat/>
    <w:rsid w:val="004171FF"/>
    <w:pPr>
      <w:keepNext/>
      <w:spacing w:after="0" w:line="240" w:lineRule="auto"/>
      <w:outlineLvl w:val="4"/>
    </w:pPr>
    <w:rPr>
      <w:rFonts w:ascii="Arial" w:eastAsia="Times New Roman" w:hAnsi="Arial" w:cs="Times New Roman"/>
      <w:b/>
      <w:color w:val="FFFFFF"/>
      <w:szCs w:val="24"/>
    </w:rPr>
  </w:style>
  <w:style w:type="paragraph" w:styleId="Heading6">
    <w:name w:val="heading 6"/>
    <w:basedOn w:val="Normal"/>
    <w:next w:val="Normal"/>
    <w:link w:val="Heading6Char"/>
    <w:qFormat/>
    <w:rsid w:val="004171FF"/>
    <w:pPr>
      <w:keepNext/>
      <w:spacing w:after="0" w:line="240" w:lineRule="auto"/>
      <w:jc w:val="center"/>
      <w:outlineLvl w:val="5"/>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B1"/>
  </w:style>
  <w:style w:type="paragraph" w:styleId="Footer">
    <w:name w:val="footer"/>
    <w:basedOn w:val="Normal"/>
    <w:link w:val="FooterChar"/>
    <w:uiPriority w:val="99"/>
    <w:unhideWhenUsed/>
    <w:rsid w:val="00236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B1"/>
  </w:style>
  <w:style w:type="character" w:styleId="Hyperlink">
    <w:name w:val="Hyperlink"/>
    <w:basedOn w:val="DefaultParagraphFont"/>
    <w:uiPriority w:val="99"/>
    <w:unhideWhenUsed/>
    <w:rsid w:val="007278E8"/>
    <w:rPr>
      <w:color w:val="0000FF" w:themeColor="hyperlink"/>
      <w:u w:val="single"/>
    </w:rPr>
  </w:style>
  <w:style w:type="table" w:styleId="TableGrid">
    <w:name w:val="Table Grid"/>
    <w:basedOn w:val="TableNormal"/>
    <w:uiPriority w:val="59"/>
    <w:rsid w:val="00394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4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22"/>
    <w:rPr>
      <w:rFonts w:ascii="Tahoma" w:hAnsi="Tahoma" w:cs="Tahoma"/>
      <w:sz w:val="16"/>
      <w:szCs w:val="16"/>
    </w:rPr>
  </w:style>
  <w:style w:type="paragraph" w:styleId="ListParagraph">
    <w:name w:val="List Paragraph"/>
    <w:basedOn w:val="Normal"/>
    <w:uiPriority w:val="34"/>
    <w:qFormat/>
    <w:rsid w:val="00196C2D"/>
    <w:pPr>
      <w:ind w:left="720"/>
      <w:contextualSpacing/>
    </w:pPr>
  </w:style>
  <w:style w:type="character" w:styleId="CommentReference">
    <w:name w:val="annotation reference"/>
    <w:basedOn w:val="DefaultParagraphFont"/>
    <w:uiPriority w:val="99"/>
    <w:semiHidden/>
    <w:unhideWhenUsed/>
    <w:rsid w:val="00FA7F65"/>
    <w:rPr>
      <w:sz w:val="16"/>
      <w:szCs w:val="16"/>
    </w:rPr>
  </w:style>
  <w:style w:type="paragraph" w:styleId="CommentText">
    <w:name w:val="annotation text"/>
    <w:basedOn w:val="Normal"/>
    <w:link w:val="CommentTextChar"/>
    <w:uiPriority w:val="99"/>
    <w:semiHidden/>
    <w:unhideWhenUsed/>
    <w:rsid w:val="00FA7F65"/>
    <w:pPr>
      <w:spacing w:line="240" w:lineRule="auto"/>
    </w:pPr>
    <w:rPr>
      <w:sz w:val="20"/>
      <w:szCs w:val="20"/>
    </w:rPr>
  </w:style>
  <w:style w:type="character" w:customStyle="1" w:styleId="CommentTextChar">
    <w:name w:val="Comment Text Char"/>
    <w:basedOn w:val="DefaultParagraphFont"/>
    <w:link w:val="CommentText"/>
    <w:uiPriority w:val="99"/>
    <w:semiHidden/>
    <w:rsid w:val="00FA7F65"/>
    <w:rPr>
      <w:sz w:val="20"/>
      <w:szCs w:val="20"/>
    </w:rPr>
  </w:style>
  <w:style w:type="paragraph" w:styleId="CommentSubject">
    <w:name w:val="annotation subject"/>
    <w:basedOn w:val="CommentText"/>
    <w:next w:val="CommentText"/>
    <w:link w:val="CommentSubjectChar"/>
    <w:uiPriority w:val="99"/>
    <w:semiHidden/>
    <w:unhideWhenUsed/>
    <w:rsid w:val="00FA7F65"/>
    <w:rPr>
      <w:b/>
      <w:bCs/>
    </w:rPr>
  </w:style>
  <w:style w:type="character" w:customStyle="1" w:styleId="CommentSubjectChar">
    <w:name w:val="Comment Subject Char"/>
    <w:basedOn w:val="CommentTextChar"/>
    <w:link w:val="CommentSubject"/>
    <w:uiPriority w:val="99"/>
    <w:semiHidden/>
    <w:rsid w:val="00FA7F65"/>
    <w:rPr>
      <w:b/>
      <w:bCs/>
      <w:sz w:val="20"/>
      <w:szCs w:val="20"/>
    </w:rPr>
  </w:style>
  <w:style w:type="character" w:customStyle="1" w:styleId="Heading1Char">
    <w:name w:val="Heading 1 Char"/>
    <w:basedOn w:val="DefaultParagraphFont"/>
    <w:link w:val="Heading1"/>
    <w:uiPriority w:val="9"/>
    <w:rsid w:val="0008400E"/>
    <w:rPr>
      <w:rFonts w:ascii="Cambria" w:eastAsia="Times New Roman" w:hAnsi="Cambria" w:cs="Times New Roman"/>
      <w:b/>
      <w:bCs/>
      <w:kern w:val="32"/>
      <w:sz w:val="32"/>
      <w:szCs w:val="32"/>
    </w:rPr>
  </w:style>
  <w:style w:type="paragraph" w:styleId="NormalWeb">
    <w:name w:val="Normal (Web)"/>
    <w:basedOn w:val="Normal"/>
    <w:uiPriority w:val="99"/>
    <w:rsid w:val="0008400E"/>
    <w:pPr>
      <w:spacing w:before="100" w:beforeAutospacing="1" w:after="100" w:afterAutospacing="1" w:line="240" w:lineRule="auto"/>
    </w:pPr>
    <w:rPr>
      <w:rFonts w:eastAsia="Times New Roman" w:cs="Times New Roman"/>
      <w:szCs w:val="24"/>
    </w:rPr>
  </w:style>
  <w:style w:type="paragraph" w:customStyle="1" w:styleId="Default">
    <w:name w:val="Default"/>
    <w:rsid w:val="000A294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tbrand3">
    <w:name w:val="ptbrand3"/>
    <w:basedOn w:val="DefaultParagraphFont"/>
    <w:rsid w:val="0015091F"/>
  </w:style>
  <w:style w:type="character" w:customStyle="1" w:styleId="bindingandrelease">
    <w:name w:val="bindingandrelease"/>
    <w:basedOn w:val="DefaultParagraphFont"/>
    <w:rsid w:val="0015091F"/>
  </w:style>
  <w:style w:type="character" w:customStyle="1" w:styleId="binding5">
    <w:name w:val="binding5"/>
    <w:basedOn w:val="DefaultParagraphFont"/>
    <w:rsid w:val="0015091F"/>
  </w:style>
  <w:style w:type="character" w:styleId="IntenseEmphasis">
    <w:name w:val="Intense Emphasis"/>
    <w:basedOn w:val="DefaultParagraphFont"/>
    <w:uiPriority w:val="21"/>
    <w:qFormat/>
    <w:rsid w:val="00183C91"/>
    <w:rPr>
      <w:b/>
      <w:bCs/>
      <w:i/>
      <w:iCs/>
      <w:color w:val="4F81BD"/>
    </w:rPr>
  </w:style>
  <w:style w:type="character" w:customStyle="1" w:styleId="descriptor1">
    <w:name w:val="descriptor1"/>
    <w:basedOn w:val="DefaultParagraphFont"/>
    <w:rsid w:val="00183C91"/>
    <w:rPr>
      <w:color w:val="677974"/>
      <w:sz w:val="22"/>
      <w:szCs w:val="22"/>
    </w:rPr>
  </w:style>
  <w:style w:type="character" w:styleId="Emphasis">
    <w:name w:val="Emphasis"/>
    <w:basedOn w:val="DefaultParagraphFont"/>
    <w:uiPriority w:val="20"/>
    <w:qFormat/>
    <w:rsid w:val="00183C91"/>
    <w:rPr>
      <w:i/>
      <w:iCs/>
    </w:rPr>
  </w:style>
  <w:style w:type="character" w:styleId="HTMLAcronym">
    <w:name w:val="HTML Acronym"/>
    <w:basedOn w:val="DefaultParagraphFont"/>
    <w:uiPriority w:val="99"/>
    <w:semiHidden/>
    <w:unhideWhenUsed/>
    <w:rsid w:val="00183C91"/>
    <w:rPr>
      <w:bdr w:val="none" w:sz="0" w:space="0" w:color="auto" w:frame="1"/>
    </w:rPr>
  </w:style>
  <w:style w:type="paragraph" w:styleId="BodyText">
    <w:name w:val="Body Text"/>
    <w:basedOn w:val="Normal"/>
    <w:link w:val="BodyTextChar"/>
    <w:semiHidden/>
    <w:rsid w:val="004171FF"/>
    <w:pPr>
      <w:spacing w:after="0" w:line="240" w:lineRule="auto"/>
      <w:jc w:val="center"/>
    </w:pPr>
    <w:rPr>
      <w:rFonts w:ascii="Arial" w:eastAsia="Times New Roman" w:hAnsi="Arial" w:cs="Times New Roman"/>
      <w:sz w:val="20"/>
      <w:szCs w:val="24"/>
    </w:rPr>
  </w:style>
  <w:style w:type="character" w:customStyle="1" w:styleId="BodyTextChar">
    <w:name w:val="Body Text Char"/>
    <w:basedOn w:val="DefaultParagraphFont"/>
    <w:link w:val="BodyText"/>
    <w:semiHidden/>
    <w:rsid w:val="004171FF"/>
    <w:rPr>
      <w:rFonts w:ascii="Arial" w:eastAsia="Times New Roman" w:hAnsi="Arial" w:cs="Times New Roman"/>
      <w:sz w:val="20"/>
      <w:szCs w:val="24"/>
    </w:rPr>
  </w:style>
  <w:style w:type="paragraph" w:styleId="BodyText2">
    <w:name w:val="Body Text 2"/>
    <w:basedOn w:val="Normal"/>
    <w:link w:val="BodyText2Char"/>
    <w:semiHidden/>
    <w:rsid w:val="004171FF"/>
    <w:pPr>
      <w:spacing w:after="0" w:line="240" w:lineRule="auto"/>
      <w:jc w:val="center"/>
    </w:pPr>
    <w:rPr>
      <w:rFonts w:ascii="Arial" w:eastAsia="Times New Roman" w:hAnsi="Arial" w:cs="Times New Roman"/>
      <w:sz w:val="16"/>
      <w:szCs w:val="24"/>
    </w:rPr>
  </w:style>
  <w:style w:type="character" w:customStyle="1" w:styleId="BodyText2Char">
    <w:name w:val="Body Text 2 Char"/>
    <w:basedOn w:val="DefaultParagraphFont"/>
    <w:link w:val="BodyText2"/>
    <w:semiHidden/>
    <w:rsid w:val="004171FF"/>
    <w:rPr>
      <w:rFonts w:ascii="Arial" w:eastAsia="Times New Roman" w:hAnsi="Arial" w:cs="Times New Roman"/>
      <w:sz w:val="16"/>
      <w:szCs w:val="24"/>
    </w:rPr>
  </w:style>
  <w:style w:type="paragraph" w:styleId="BodyText3">
    <w:name w:val="Body Text 3"/>
    <w:basedOn w:val="Normal"/>
    <w:link w:val="BodyText3Char"/>
    <w:semiHidden/>
    <w:rsid w:val="004171FF"/>
    <w:pPr>
      <w:spacing w:after="0" w:line="240" w:lineRule="auto"/>
      <w:jc w:val="center"/>
    </w:pPr>
    <w:rPr>
      <w:rFonts w:ascii="Arial" w:eastAsia="Times New Roman" w:hAnsi="Arial" w:cs="Times New Roman"/>
      <w:b/>
      <w:bCs/>
      <w:szCs w:val="24"/>
    </w:rPr>
  </w:style>
  <w:style w:type="character" w:customStyle="1" w:styleId="BodyText3Char">
    <w:name w:val="Body Text 3 Char"/>
    <w:basedOn w:val="DefaultParagraphFont"/>
    <w:link w:val="BodyText3"/>
    <w:semiHidden/>
    <w:rsid w:val="004171FF"/>
    <w:rPr>
      <w:rFonts w:ascii="Arial" w:eastAsia="Times New Roman" w:hAnsi="Arial" w:cs="Times New Roman"/>
      <w:b/>
      <w:bCs/>
      <w:szCs w:val="24"/>
    </w:rPr>
  </w:style>
  <w:style w:type="character" w:customStyle="1" w:styleId="Heading6Char">
    <w:name w:val="Heading 6 Char"/>
    <w:basedOn w:val="DefaultParagraphFont"/>
    <w:link w:val="Heading6"/>
    <w:rsid w:val="004171FF"/>
    <w:rPr>
      <w:rFonts w:ascii="Arial" w:eastAsia="Times New Roman" w:hAnsi="Arial" w:cs="Arial"/>
      <w:b/>
      <w:bCs/>
      <w:sz w:val="24"/>
      <w:szCs w:val="24"/>
    </w:rPr>
  </w:style>
  <w:style w:type="character" w:customStyle="1" w:styleId="Heading2Char">
    <w:name w:val="Heading 2 Char"/>
    <w:basedOn w:val="DefaultParagraphFont"/>
    <w:link w:val="Heading2"/>
    <w:rsid w:val="003562D6"/>
    <w:rPr>
      <w:rFonts w:ascii="Arial" w:eastAsia="Times New Roman" w:hAnsi="Arial" w:cs="Times New Roman"/>
      <w:b/>
      <w:bCs/>
      <w:sz w:val="24"/>
      <w:szCs w:val="24"/>
    </w:rPr>
  </w:style>
  <w:style w:type="character" w:customStyle="1" w:styleId="Heading4Char">
    <w:name w:val="Heading 4 Char"/>
    <w:basedOn w:val="DefaultParagraphFont"/>
    <w:link w:val="Heading4"/>
    <w:rsid w:val="00A23F27"/>
    <w:rPr>
      <w:rFonts w:ascii="Arial" w:eastAsia="Times New Roman" w:hAnsi="Arial" w:cs="Times New Roman"/>
      <w:b/>
      <w:i/>
      <w:sz w:val="24"/>
      <w:szCs w:val="24"/>
    </w:rPr>
  </w:style>
  <w:style w:type="character" w:customStyle="1" w:styleId="Heading3Char">
    <w:name w:val="Heading 3 Char"/>
    <w:basedOn w:val="DefaultParagraphFont"/>
    <w:link w:val="Heading3"/>
    <w:rsid w:val="00915E48"/>
    <w:rPr>
      <w:rFonts w:ascii="Arial" w:eastAsia="Times New Roman" w:hAnsi="Arial" w:cs="Times New Roman"/>
      <w:b/>
      <w:bCs/>
      <w:sz w:val="24"/>
      <w:szCs w:val="24"/>
    </w:rPr>
  </w:style>
  <w:style w:type="character" w:customStyle="1" w:styleId="Heading5Char">
    <w:name w:val="Heading 5 Char"/>
    <w:basedOn w:val="DefaultParagraphFont"/>
    <w:link w:val="Heading5"/>
    <w:rsid w:val="004171FF"/>
    <w:rPr>
      <w:rFonts w:ascii="Arial" w:eastAsia="Times New Roman" w:hAnsi="Arial" w:cs="Times New Roman"/>
      <w:b/>
      <w:color w:val="FFFFFF"/>
      <w:szCs w:val="24"/>
    </w:rPr>
  </w:style>
  <w:style w:type="character" w:customStyle="1" w:styleId="contributornametrigger">
    <w:name w:val="contributornametrigger"/>
    <w:basedOn w:val="DefaultParagraphFont"/>
    <w:rsid w:val="00C54D66"/>
  </w:style>
  <w:style w:type="character" w:styleId="FollowedHyperlink">
    <w:name w:val="FollowedHyperlink"/>
    <w:basedOn w:val="DefaultParagraphFont"/>
    <w:uiPriority w:val="99"/>
    <w:semiHidden/>
    <w:unhideWhenUsed/>
    <w:rsid w:val="007D4045"/>
    <w:rPr>
      <w:color w:val="800080" w:themeColor="followedHyperlink"/>
      <w:u w:val="single"/>
    </w:rPr>
  </w:style>
  <w:style w:type="character" w:styleId="Strong">
    <w:name w:val="Strong"/>
    <w:basedOn w:val="DefaultParagraphFont"/>
    <w:uiPriority w:val="22"/>
    <w:qFormat/>
    <w:rsid w:val="00F30E8F"/>
    <w:rPr>
      <w:b/>
      <w:bCs/>
    </w:rPr>
  </w:style>
  <w:style w:type="paragraph" w:styleId="FootnoteText">
    <w:name w:val="footnote text"/>
    <w:basedOn w:val="Normal"/>
    <w:link w:val="FootnoteTextChar"/>
    <w:uiPriority w:val="99"/>
    <w:unhideWhenUsed/>
    <w:rsid w:val="00EF2F34"/>
    <w:pPr>
      <w:spacing w:after="0" w:line="240" w:lineRule="auto"/>
    </w:pPr>
    <w:rPr>
      <w:sz w:val="20"/>
      <w:szCs w:val="20"/>
    </w:rPr>
  </w:style>
  <w:style w:type="character" w:customStyle="1" w:styleId="FootnoteTextChar">
    <w:name w:val="Footnote Text Char"/>
    <w:basedOn w:val="DefaultParagraphFont"/>
    <w:link w:val="FootnoteText"/>
    <w:uiPriority w:val="99"/>
    <w:rsid w:val="00EF2F34"/>
    <w:rPr>
      <w:sz w:val="20"/>
      <w:szCs w:val="20"/>
    </w:rPr>
  </w:style>
  <w:style w:type="character" w:styleId="FootnoteReference">
    <w:name w:val="footnote reference"/>
    <w:basedOn w:val="DefaultParagraphFont"/>
    <w:uiPriority w:val="99"/>
    <w:semiHidden/>
    <w:unhideWhenUsed/>
    <w:rsid w:val="00EF2F34"/>
    <w:rPr>
      <w:vertAlign w:val="superscript"/>
    </w:rPr>
  </w:style>
  <w:style w:type="paragraph" w:styleId="NoSpacing">
    <w:name w:val="No Spacing"/>
    <w:uiPriority w:val="1"/>
    <w:qFormat/>
    <w:rsid w:val="005441FB"/>
    <w:pPr>
      <w:spacing w:after="0" w:line="240" w:lineRule="auto"/>
    </w:pPr>
    <w:rPr>
      <w:rFonts w:ascii="Times New Roman" w:hAnsi="Times New Roman"/>
      <w:sz w:val="24"/>
    </w:rPr>
  </w:style>
  <w:style w:type="paragraph" w:styleId="TOCHeading">
    <w:name w:val="TOC Heading"/>
    <w:basedOn w:val="Heading1"/>
    <w:next w:val="Normal"/>
    <w:uiPriority w:val="39"/>
    <w:semiHidden/>
    <w:unhideWhenUsed/>
    <w:qFormat/>
    <w:rsid w:val="000E648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0E648E"/>
    <w:pPr>
      <w:spacing w:after="100"/>
    </w:pPr>
  </w:style>
  <w:style w:type="paragraph" w:styleId="TOC2">
    <w:name w:val="toc 2"/>
    <w:basedOn w:val="Normal"/>
    <w:next w:val="Normal"/>
    <w:autoRedefine/>
    <w:uiPriority w:val="39"/>
    <w:unhideWhenUsed/>
    <w:rsid w:val="000E648E"/>
    <w:pPr>
      <w:spacing w:after="100"/>
      <w:ind w:left="240"/>
    </w:pPr>
  </w:style>
  <w:style w:type="paragraph" w:styleId="TOC3">
    <w:name w:val="toc 3"/>
    <w:basedOn w:val="Normal"/>
    <w:next w:val="Normal"/>
    <w:autoRedefine/>
    <w:uiPriority w:val="39"/>
    <w:unhideWhenUsed/>
    <w:rsid w:val="000E648E"/>
    <w:pPr>
      <w:spacing w:after="100"/>
      <w:ind w:left="480"/>
    </w:pPr>
  </w:style>
  <w:style w:type="table" w:customStyle="1" w:styleId="LightList-Accent11">
    <w:name w:val="Light List - Accent 11"/>
    <w:basedOn w:val="TableNormal"/>
    <w:uiPriority w:val="61"/>
    <w:rsid w:val="00D214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FB7B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13">
    <w:name w:val="A13"/>
    <w:uiPriority w:val="99"/>
    <w:rsid w:val="003514AE"/>
    <w:rPr>
      <w:rFonts w:cs="HelveticaNeueLT Pro 55 Roman"/>
      <w:color w:val="000000"/>
      <w:sz w:val="20"/>
      <w:szCs w:val="20"/>
    </w:rPr>
  </w:style>
  <w:style w:type="character" w:customStyle="1" w:styleId="bylinepipe1">
    <w:name w:val="bylinepipe1"/>
    <w:basedOn w:val="DefaultParagraphFont"/>
    <w:rsid w:val="0015338C"/>
    <w:rPr>
      <w:color w:val="666666"/>
    </w:rPr>
  </w:style>
  <w:style w:type="paragraph" w:styleId="Revision">
    <w:name w:val="Revision"/>
    <w:hidden/>
    <w:uiPriority w:val="99"/>
    <w:semiHidden/>
    <w:rsid w:val="00E8483B"/>
    <w:pPr>
      <w:spacing w:after="0" w:line="240" w:lineRule="auto"/>
    </w:pPr>
    <w:rPr>
      <w:rFonts w:ascii="Times New Roman" w:hAnsi="Times New Roman"/>
      <w:sz w:val="24"/>
    </w:rPr>
  </w:style>
  <w:style w:type="table" w:styleId="MediumShading1-Accent1">
    <w:name w:val="Medium Shading 1 Accent 1"/>
    <w:basedOn w:val="TableNormal"/>
    <w:uiPriority w:val="63"/>
    <w:rsid w:val="001C563A"/>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rticleTitle">
    <w:name w:val="Article_Title"/>
    <w:rsid w:val="001C563A"/>
    <w:pPr>
      <w:spacing w:before="240" w:after="120" w:line="240" w:lineRule="auto"/>
    </w:pPr>
    <w:rPr>
      <w:rFonts w:ascii="Arial" w:eastAsia="Times New Roman" w:hAnsi="Arial" w:cs="Times New Roman"/>
      <w:b/>
      <w:kern w:val="28"/>
      <w:sz w:val="28"/>
      <w:szCs w:val="20"/>
    </w:rPr>
  </w:style>
  <w:style w:type="character" w:customStyle="1" w:styleId="authors">
    <w:name w:val="authors"/>
    <w:basedOn w:val="DefaultParagraphFont"/>
    <w:rsid w:val="00525DAB"/>
  </w:style>
  <w:style w:type="paragraph" w:customStyle="1" w:styleId="Pa3">
    <w:name w:val="Pa3"/>
    <w:basedOn w:val="Normal"/>
    <w:next w:val="Normal"/>
    <w:uiPriority w:val="99"/>
    <w:rsid w:val="00874E60"/>
    <w:pPr>
      <w:autoSpaceDE w:val="0"/>
      <w:autoSpaceDN w:val="0"/>
      <w:adjustRightInd w:val="0"/>
      <w:spacing w:before="0" w:after="0" w:line="221" w:lineRule="atLeast"/>
    </w:pPr>
    <w:rPr>
      <w:rFonts w:ascii="HelveticaNeue MediumCond" w:eastAsiaTheme="minorHAnsi" w:hAnsi="HelveticaNeue MediumCond"/>
      <w:szCs w:val="24"/>
    </w:rPr>
  </w:style>
  <w:style w:type="table" w:styleId="LightShading">
    <w:name w:val="Light Shading"/>
    <w:basedOn w:val="TableNormal"/>
    <w:uiPriority w:val="60"/>
    <w:rsid w:val="002945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DF"/>
    <w:pPr>
      <w:spacing w:before="120" w:after="320" w:line="360" w:lineRule="auto"/>
    </w:pPr>
    <w:rPr>
      <w:rFonts w:ascii="Times New Roman" w:hAnsi="Times New Roman"/>
      <w:sz w:val="24"/>
    </w:rPr>
  </w:style>
  <w:style w:type="paragraph" w:styleId="Heading1">
    <w:name w:val="heading 1"/>
    <w:basedOn w:val="Normal"/>
    <w:next w:val="Normal"/>
    <w:link w:val="Heading1Char"/>
    <w:uiPriority w:val="9"/>
    <w:qFormat/>
    <w:rsid w:val="0008400E"/>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3562D6"/>
    <w:pPr>
      <w:keepNext/>
      <w:spacing w:after="0" w:line="240" w:lineRule="auto"/>
      <w:outlineLvl w:val="1"/>
    </w:pPr>
    <w:rPr>
      <w:rFonts w:ascii="Arial" w:eastAsia="Times New Roman" w:hAnsi="Arial" w:cs="Times New Roman"/>
      <w:b/>
      <w:bCs/>
      <w:szCs w:val="24"/>
    </w:rPr>
  </w:style>
  <w:style w:type="paragraph" w:styleId="Heading3">
    <w:name w:val="heading 3"/>
    <w:basedOn w:val="Normal"/>
    <w:next w:val="Normal"/>
    <w:link w:val="Heading3Char"/>
    <w:qFormat/>
    <w:rsid w:val="00915E48"/>
    <w:pPr>
      <w:keepNext/>
      <w:spacing w:after="0" w:line="240" w:lineRule="auto"/>
      <w:outlineLvl w:val="2"/>
    </w:pPr>
    <w:rPr>
      <w:rFonts w:ascii="Arial" w:eastAsia="Times New Roman" w:hAnsi="Arial" w:cs="Times New Roman"/>
      <w:b/>
      <w:bCs/>
      <w:szCs w:val="24"/>
    </w:rPr>
  </w:style>
  <w:style w:type="paragraph" w:styleId="Heading4">
    <w:name w:val="heading 4"/>
    <w:basedOn w:val="Normal"/>
    <w:next w:val="Normal"/>
    <w:link w:val="Heading4Char"/>
    <w:qFormat/>
    <w:rsid w:val="00A23F27"/>
    <w:pPr>
      <w:keepNext/>
      <w:spacing w:after="0" w:line="240" w:lineRule="auto"/>
      <w:outlineLvl w:val="3"/>
    </w:pPr>
    <w:rPr>
      <w:rFonts w:ascii="Arial" w:eastAsia="Times New Roman" w:hAnsi="Arial" w:cs="Times New Roman"/>
      <w:b/>
      <w:i/>
      <w:szCs w:val="24"/>
    </w:rPr>
  </w:style>
  <w:style w:type="paragraph" w:styleId="Heading5">
    <w:name w:val="heading 5"/>
    <w:basedOn w:val="Normal"/>
    <w:next w:val="Normal"/>
    <w:link w:val="Heading5Char"/>
    <w:qFormat/>
    <w:rsid w:val="004171FF"/>
    <w:pPr>
      <w:keepNext/>
      <w:spacing w:after="0" w:line="240" w:lineRule="auto"/>
      <w:outlineLvl w:val="4"/>
    </w:pPr>
    <w:rPr>
      <w:rFonts w:ascii="Arial" w:eastAsia="Times New Roman" w:hAnsi="Arial" w:cs="Times New Roman"/>
      <w:b/>
      <w:color w:val="FFFFFF"/>
      <w:szCs w:val="24"/>
    </w:rPr>
  </w:style>
  <w:style w:type="paragraph" w:styleId="Heading6">
    <w:name w:val="heading 6"/>
    <w:basedOn w:val="Normal"/>
    <w:next w:val="Normal"/>
    <w:link w:val="Heading6Char"/>
    <w:qFormat/>
    <w:rsid w:val="004171FF"/>
    <w:pPr>
      <w:keepNext/>
      <w:spacing w:after="0" w:line="240" w:lineRule="auto"/>
      <w:jc w:val="center"/>
      <w:outlineLvl w:val="5"/>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B1"/>
  </w:style>
  <w:style w:type="paragraph" w:styleId="Footer">
    <w:name w:val="footer"/>
    <w:basedOn w:val="Normal"/>
    <w:link w:val="FooterChar"/>
    <w:uiPriority w:val="99"/>
    <w:unhideWhenUsed/>
    <w:rsid w:val="00236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B1"/>
  </w:style>
  <w:style w:type="character" w:styleId="Hyperlink">
    <w:name w:val="Hyperlink"/>
    <w:basedOn w:val="DefaultParagraphFont"/>
    <w:uiPriority w:val="99"/>
    <w:unhideWhenUsed/>
    <w:rsid w:val="007278E8"/>
    <w:rPr>
      <w:color w:val="0000FF" w:themeColor="hyperlink"/>
      <w:u w:val="single"/>
    </w:rPr>
  </w:style>
  <w:style w:type="table" w:styleId="TableGrid">
    <w:name w:val="Table Grid"/>
    <w:basedOn w:val="TableNormal"/>
    <w:uiPriority w:val="59"/>
    <w:rsid w:val="00394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4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22"/>
    <w:rPr>
      <w:rFonts w:ascii="Tahoma" w:hAnsi="Tahoma" w:cs="Tahoma"/>
      <w:sz w:val="16"/>
      <w:szCs w:val="16"/>
    </w:rPr>
  </w:style>
  <w:style w:type="paragraph" w:styleId="ListParagraph">
    <w:name w:val="List Paragraph"/>
    <w:basedOn w:val="Normal"/>
    <w:uiPriority w:val="34"/>
    <w:qFormat/>
    <w:rsid w:val="00196C2D"/>
    <w:pPr>
      <w:ind w:left="720"/>
      <w:contextualSpacing/>
    </w:pPr>
  </w:style>
  <w:style w:type="character" w:styleId="CommentReference">
    <w:name w:val="annotation reference"/>
    <w:basedOn w:val="DefaultParagraphFont"/>
    <w:uiPriority w:val="99"/>
    <w:semiHidden/>
    <w:unhideWhenUsed/>
    <w:rsid w:val="00FA7F65"/>
    <w:rPr>
      <w:sz w:val="16"/>
      <w:szCs w:val="16"/>
    </w:rPr>
  </w:style>
  <w:style w:type="paragraph" w:styleId="CommentText">
    <w:name w:val="annotation text"/>
    <w:basedOn w:val="Normal"/>
    <w:link w:val="CommentTextChar"/>
    <w:uiPriority w:val="99"/>
    <w:semiHidden/>
    <w:unhideWhenUsed/>
    <w:rsid w:val="00FA7F65"/>
    <w:pPr>
      <w:spacing w:line="240" w:lineRule="auto"/>
    </w:pPr>
    <w:rPr>
      <w:sz w:val="20"/>
      <w:szCs w:val="20"/>
    </w:rPr>
  </w:style>
  <w:style w:type="character" w:customStyle="1" w:styleId="CommentTextChar">
    <w:name w:val="Comment Text Char"/>
    <w:basedOn w:val="DefaultParagraphFont"/>
    <w:link w:val="CommentText"/>
    <w:uiPriority w:val="99"/>
    <w:semiHidden/>
    <w:rsid w:val="00FA7F65"/>
    <w:rPr>
      <w:sz w:val="20"/>
      <w:szCs w:val="20"/>
    </w:rPr>
  </w:style>
  <w:style w:type="paragraph" w:styleId="CommentSubject">
    <w:name w:val="annotation subject"/>
    <w:basedOn w:val="CommentText"/>
    <w:next w:val="CommentText"/>
    <w:link w:val="CommentSubjectChar"/>
    <w:uiPriority w:val="99"/>
    <w:semiHidden/>
    <w:unhideWhenUsed/>
    <w:rsid w:val="00FA7F65"/>
    <w:rPr>
      <w:b/>
      <w:bCs/>
    </w:rPr>
  </w:style>
  <w:style w:type="character" w:customStyle="1" w:styleId="CommentSubjectChar">
    <w:name w:val="Comment Subject Char"/>
    <w:basedOn w:val="CommentTextChar"/>
    <w:link w:val="CommentSubject"/>
    <w:uiPriority w:val="99"/>
    <w:semiHidden/>
    <w:rsid w:val="00FA7F65"/>
    <w:rPr>
      <w:b/>
      <w:bCs/>
      <w:sz w:val="20"/>
      <w:szCs w:val="20"/>
    </w:rPr>
  </w:style>
  <w:style w:type="character" w:customStyle="1" w:styleId="Heading1Char">
    <w:name w:val="Heading 1 Char"/>
    <w:basedOn w:val="DefaultParagraphFont"/>
    <w:link w:val="Heading1"/>
    <w:uiPriority w:val="9"/>
    <w:rsid w:val="0008400E"/>
    <w:rPr>
      <w:rFonts w:ascii="Cambria" w:eastAsia="Times New Roman" w:hAnsi="Cambria" w:cs="Times New Roman"/>
      <w:b/>
      <w:bCs/>
      <w:kern w:val="32"/>
      <w:sz w:val="32"/>
      <w:szCs w:val="32"/>
    </w:rPr>
  </w:style>
  <w:style w:type="paragraph" w:styleId="NormalWeb">
    <w:name w:val="Normal (Web)"/>
    <w:basedOn w:val="Normal"/>
    <w:uiPriority w:val="99"/>
    <w:rsid w:val="0008400E"/>
    <w:pPr>
      <w:spacing w:before="100" w:beforeAutospacing="1" w:after="100" w:afterAutospacing="1" w:line="240" w:lineRule="auto"/>
    </w:pPr>
    <w:rPr>
      <w:rFonts w:eastAsia="Times New Roman" w:cs="Times New Roman"/>
      <w:szCs w:val="24"/>
    </w:rPr>
  </w:style>
  <w:style w:type="paragraph" w:customStyle="1" w:styleId="Default">
    <w:name w:val="Default"/>
    <w:rsid w:val="000A294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tbrand3">
    <w:name w:val="ptbrand3"/>
    <w:basedOn w:val="DefaultParagraphFont"/>
    <w:rsid w:val="0015091F"/>
  </w:style>
  <w:style w:type="character" w:customStyle="1" w:styleId="bindingandrelease">
    <w:name w:val="bindingandrelease"/>
    <w:basedOn w:val="DefaultParagraphFont"/>
    <w:rsid w:val="0015091F"/>
  </w:style>
  <w:style w:type="character" w:customStyle="1" w:styleId="binding5">
    <w:name w:val="binding5"/>
    <w:basedOn w:val="DefaultParagraphFont"/>
    <w:rsid w:val="0015091F"/>
  </w:style>
  <w:style w:type="character" w:styleId="IntenseEmphasis">
    <w:name w:val="Intense Emphasis"/>
    <w:basedOn w:val="DefaultParagraphFont"/>
    <w:uiPriority w:val="21"/>
    <w:qFormat/>
    <w:rsid w:val="00183C91"/>
    <w:rPr>
      <w:b/>
      <w:bCs/>
      <w:i/>
      <w:iCs/>
      <w:color w:val="4F81BD"/>
    </w:rPr>
  </w:style>
  <w:style w:type="character" w:customStyle="1" w:styleId="descriptor1">
    <w:name w:val="descriptor1"/>
    <w:basedOn w:val="DefaultParagraphFont"/>
    <w:rsid w:val="00183C91"/>
    <w:rPr>
      <w:color w:val="677974"/>
      <w:sz w:val="22"/>
      <w:szCs w:val="22"/>
    </w:rPr>
  </w:style>
  <w:style w:type="character" w:styleId="Emphasis">
    <w:name w:val="Emphasis"/>
    <w:basedOn w:val="DefaultParagraphFont"/>
    <w:uiPriority w:val="20"/>
    <w:qFormat/>
    <w:rsid w:val="00183C91"/>
    <w:rPr>
      <w:i/>
      <w:iCs/>
    </w:rPr>
  </w:style>
  <w:style w:type="character" w:styleId="HTMLAcronym">
    <w:name w:val="HTML Acronym"/>
    <w:basedOn w:val="DefaultParagraphFont"/>
    <w:uiPriority w:val="99"/>
    <w:semiHidden/>
    <w:unhideWhenUsed/>
    <w:rsid w:val="00183C91"/>
    <w:rPr>
      <w:bdr w:val="none" w:sz="0" w:space="0" w:color="auto" w:frame="1"/>
    </w:rPr>
  </w:style>
  <w:style w:type="paragraph" w:styleId="BodyText">
    <w:name w:val="Body Text"/>
    <w:basedOn w:val="Normal"/>
    <w:link w:val="BodyTextChar"/>
    <w:semiHidden/>
    <w:rsid w:val="004171FF"/>
    <w:pPr>
      <w:spacing w:after="0" w:line="240" w:lineRule="auto"/>
      <w:jc w:val="center"/>
    </w:pPr>
    <w:rPr>
      <w:rFonts w:ascii="Arial" w:eastAsia="Times New Roman" w:hAnsi="Arial" w:cs="Times New Roman"/>
      <w:sz w:val="20"/>
      <w:szCs w:val="24"/>
    </w:rPr>
  </w:style>
  <w:style w:type="character" w:customStyle="1" w:styleId="BodyTextChar">
    <w:name w:val="Body Text Char"/>
    <w:basedOn w:val="DefaultParagraphFont"/>
    <w:link w:val="BodyText"/>
    <w:semiHidden/>
    <w:rsid w:val="004171FF"/>
    <w:rPr>
      <w:rFonts w:ascii="Arial" w:eastAsia="Times New Roman" w:hAnsi="Arial" w:cs="Times New Roman"/>
      <w:sz w:val="20"/>
      <w:szCs w:val="24"/>
    </w:rPr>
  </w:style>
  <w:style w:type="paragraph" w:styleId="BodyText2">
    <w:name w:val="Body Text 2"/>
    <w:basedOn w:val="Normal"/>
    <w:link w:val="BodyText2Char"/>
    <w:semiHidden/>
    <w:rsid w:val="004171FF"/>
    <w:pPr>
      <w:spacing w:after="0" w:line="240" w:lineRule="auto"/>
      <w:jc w:val="center"/>
    </w:pPr>
    <w:rPr>
      <w:rFonts w:ascii="Arial" w:eastAsia="Times New Roman" w:hAnsi="Arial" w:cs="Times New Roman"/>
      <w:sz w:val="16"/>
      <w:szCs w:val="24"/>
    </w:rPr>
  </w:style>
  <w:style w:type="character" w:customStyle="1" w:styleId="BodyText2Char">
    <w:name w:val="Body Text 2 Char"/>
    <w:basedOn w:val="DefaultParagraphFont"/>
    <w:link w:val="BodyText2"/>
    <w:semiHidden/>
    <w:rsid w:val="004171FF"/>
    <w:rPr>
      <w:rFonts w:ascii="Arial" w:eastAsia="Times New Roman" w:hAnsi="Arial" w:cs="Times New Roman"/>
      <w:sz w:val="16"/>
      <w:szCs w:val="24"/>
    </w:rPr>
  </w:style>
  <w:style w:type="paragraph" w:styleId="BodyText3">
    <w:name w:val="Body Text 3"/>
    <w:basedOn w:val="Normal"/>
    <w:link w:val="BodyText3Char"/>
    <w:semiHidden/>
    <w:rsid w:val="004171FF"/>
    <w:pPr>
      <w:spacing w:after="0" w:line="240" w:lineRule="auto"/>
      <w:jc w:val="center"/>
    </w:pPr>
    <w:rPr>
      <w:rFonts w:ascii="Arial" w:eastAsia="Times New Roman" w:hAnsi="Arial" w:cs="Times New Roman"/>
      <w:b/>
      <w:bCs/>
      <w:szCs w:val="24"/>
    </w:rPr>
  </w:style>
  <w:style w:type="character" w:customStyle="1" w:styleId="BodyText3Char">
    <w:name w:val="Body Text 3 Char"/>
    <w:basedOn w:val="DefaultParagraphFont"/>
    <w:link w:val="BodyText3"/>
    <w:semiHidden/>
    <w:rsid w:val="004171FF"/>
    <w:rPr>
      <w:rFonts w:ascii="Arial" w:eastAsia="Times New Roman" w:hAnsi="Arial" w:cs="Times New Roman"/>
      <w:b/>
      <w:bCs/>
      <w:szCs w:val="24"/>
    </w:rPr>
  </w:style>
  <w:style w:type="character" w:customStyle="1" w:styleId="Heading6Char">
    <w:name w:val="Heading 6 Char"/>
    <w:basedOn w:val="DefaultParagraphFont"/>
    <w:link w:val="Heading6"/>
    <w:rsid w:val="004171FF"/>
    <w:rPr>
      <w:rFonts w:ascii="Arial" w:eastAsia="Times New Roman" w:hAnsi="Arial" w:cs="Arial"/>
      <w:b/>
      <w:bCs/>
      <w:sz w:val="24"/>
      <w:szCs w:val="24"/>
    </w:rPr>
  </w:style>
  <w:style w:type="character" w:customStyle="1" w:styleId="Heading2Char">
    <w:name w:val="Heading 2 Char"/>
    <w:basedOn w:val="DefaultParagraphFont"/>
    <w:link w:val="Heading2"/>
    <w:rsid w:val="003562D6"/>
    <w:rPr>
      <w:rFonts w:ascii="Arial" w:eastAsia="Times New Roman" w:hAnsi="Arial" w:cs="Times New Roman"/>
      <w:b/>
      <w:bCs/>
      <w:sz w:val="24"/>
      <w:szCs w:val="24"/>
    </w:rPr>
  </w:style>
  <w:style w:type="character" w:customStyle="1" w:styleId="Heading4Char">
    <w:name w:val="Heading 4 Char"/>
    <w:basedOn w:val="DefaultParagraphFont"/>
    <w:link w:val="Heading4"/>
    <w:rsid w:val="00A23F27"/>
    <w:rPr>
      <w:rFonts w:ascii="Arial" w:eastAsia="Times New Roman" w:hAnsi="Arial" w:cs="Times New Roman"/>
      <w:b/>
      <w:i/>
      <w:sz w:val="24"/>
      <w:szCs w:val="24"/>
    </w:rPr>
  </w:style>
  <w:style w:type="character" w:customStyle="1" w:styleId="Heading3Char">
    <w:name w:val="Heading 3 Char"/>
    <w:basedOn w:val="DefaultParagraphFont"/>
    <w:link w:val="Heading3"/>
    <w:rsid w:val="00915E48"/>
    <w:rPr>
      <w:rFonts w:ascii="Arial" w:eastAsia="Times New Roman" w:hAnsi="Arial" w:cs="Times New Roman"/>
      <w:b/>
      <w:bCs/>
      <w:sz w:val="24"/>
      <w:szCs w:val="24"/>
    </w:rPr>
  </w:style>
  <w:style w:type="character" w:customStyle="1" w:styleId="Heading5Char">
    <w:name w:val="Heading 5 Char"/>
    <w:basedOn w:val="DefaultParagraphFont"/>
    <w:link w:val="Heading5"/>
    <w:rsid w:val="004171FF"/>
    <w:rPr>
      <w:rFonts w:ascii="Arial" w:eastAsia="Times New Roman" w:hAnsi="Arial" w:cs="Times New Roman"/>
      <w:b/>
      <w:color w:val="FFFFFF"/>
      <w:szCs w:val="24"/>
    </w:rPr>
  </w:style>
  <w:style w:type="character" w:customStyle="1" w:styleId="contributornametrigger">
    <w:name w:val="contributornametrigger"/>
    <w:basedOn w:val="DefaultParagraphFont"/>
    <w:rsid w:val="00C54D66"/>
  </w:style>
  <w:style w:type="character" w:styleId="FollowedHyperlink">
    <w:name w:val="FollowedHyperlink"/>
    <w:basedOn w:val="DefaultParagraphFont"/>
    <w:uiPriority w:val="99"/>
    <w:semiHidden/>
    <w:unhideWhenUsed/>
    <w:rsid w:val="007D4045"/>
    <w:rPr>
      <w:color w:val="800080" w:themeColor="followedHyperlink"/>
      <w:u w:val="single"/>
    </w:rPr>
  </w:style>
  <w:style w:type="character" w:styleId="Strong">
    <w:name w:val="Strong"/>
    <w:basedOn w:val="DefaultParagraphFont"/>
    <w:uiPriority w:val="22"/>
    <w:qFormat/>
    <w:rsid w:val="00F30E8F"/>
    <w:rPr>
      <w:b/>
      <w:bCs/>
    </w:rPr>
  </w:style>
  <w:style w:type="paragraph" w:styleId="FootnoteText">
    <w:name w:val="footnote text"/>
    <w:basedOn w:val="Normal"/>
    <w:link w:val="FootnoteTextChar"/>
    <w:uiPriority w:val="99"/>
    <w:unhideWhenUsed/>
    <w:rsid w:val="00EF2F34"/>
    <w:pPr>
      <w:spacing w:after="0" w:line="240" w:lineRule="auto"/>
    </w:pPr>
    <w:rPr>
      <w:sz w:val="20"/>
      <w:szCs w:val="20"/>
    </w:rPr>
  </w:style>
  <w:style w:type="character" w:customStyle="1" w:styleId="FootnoteTextChar">
    <w:name w:val="Footnote Text Char"/>
    <w:basedOn w:val="DefaultParagraphFont"/>
    <w:link w:val="FootnoteText"/>
    <w:uiPriority w:val="99"/>
    <w:rsid w:val="00EF2F34"/>
    <w:rPr>
      <w:sz w:val="20"/>
      <w:szCs w:val="20"/>
    </w:rPr>
  </w:style>
  <w:style w:type="character" w:styleId="FootnoteReference">
    <w:name w:val="footnote reference"/>
    <w:basedOn w:val="DefaultParagraphFont"/>
    <w:uiPriority w:val="99"/>
    <w:semiHidden/>
    <w:unhideWhenUsed/>
    <w:rsid w:val="00EF2F34"/>
    <w:rPr>
      <w:vertAlign w:val="superscript"/>
    </w:rPr>
  </w:style>
  <w:style w:type="paragraph" w:styleId="NoSpacing">
    <w:name w:val="No Spacing"/>
    <w:uiPriority w:val="1"/>
    <w:qFormat/>
    <w:rsid w:val="005441FB"/>
    <w:pPr>
      <w:spacing w:after="0" w:line="240" w:lineRule="auto"/>
    </w:pPr>
    <w:rPr>
      <w:rFonts w:ascii="Times New Roman" w:hAnsi="Times New Roman"/>
      <w:sz w:val="24"/>
    </w:rPr>
  </w:style>
  <w:style w:type="paragraph" w:styleId="TOCHeading">
    <w:name w:val="TOC Heading"/>
    <w:basedOn w:val="Heading1"/>
    <w:next w:val="Normal"/>
    <w:uiPriority w:val="39"/>
    <w:semiHidden/>
    <w:unhideWhenUsed/>
    <w:qFormat/>
    <w:rsid w:val="000E648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0E648E"/>
    <w:pPr>
      <w:spacing w:after="100"/>
    </w:pPr>
  </w:style>
  <w:style w:type="paragraph" w:styleId="TOC2">
    <w:name w:val="toc 2"/>
    <w:basedOn w:val="Normal"/>
    <w:next w:val="Normal"/>
    <w:autoRedefine/>
    <w:uiPriority w:val="39"/>
    <w:unhideWhenUsed/>
    <w:rsid w:val="000E648E"/>
    <w:pPr>
      <w:spacing w:after="100"/>
      <w:ind w:left="240"/>
    </w:pPr>
  </w:style>
  <w:style w:type="paragraph" w:styleId="TOC3">
    <w:name w:val="toc 3"/>
    <w:basedOn w:val="Normal"/>
    <w:next w:val="Normal"/>
    <w:autoRedefine/>
    <w:uiPriority w:val="39"/>
    <w:unhideWhenUsed/>
    <w:rsid w:val="000E648E"/>
    <w:pPr>
      <w:spacing w:after="100"/>
      <w:ind w:left="480"/>
    </w:pPr>
  </w:style>
  <w:style w:type="table" w:customStyle="1" w:styleId="LightList-Accent11">
    <w:name w:val="Light List - Accent 11"/>
    <w:basedOn w:val="TableNormal"/>
    <w:uiPriority w:val="61"/>
    <w:rsid w:val="00D214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FB7B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13">
    <w:name w:val="A13"/>
    <w:uiPriority w:val="99"/>
    <w:rsid w:val="003514AE"/>
    <w:rPr>
      <w:rFonts w:cs="HelveticaNeueLT Pro 55 Roman"/>
      <w:color w:val="000000"/>
      <w:sz w:val="20"/>
      <w:szCs w:val="20"/>
    </w:rPr>
  </w:style>
  <w:style w:type="character" w:customStyle="1" w:styleId="bylinepipe1">
    <w:name w:val="bylinepipe1"/>
    <w:basedOn w:val="DefaultParagraphFont"/>
    <w:rsid w:val="0015338C"/>
    <w:rPr>
      <w:color w:val="666666"/>
    </w:rPr>
  </w:style>
  <w:style w:type="paragraph" w:styleId="Revision">
    <w:name w:val="Revision"/>
    <w:hidden/>
    <w:uiPriority w:val="99"/>
    <w:semiHidden/>
    <w:rsid w:val="00E8483B"/>
    <w:pPr>
      <w:spacing w:after="0" w:line="240" w:lineRule="auto"/>
    </w:pPr>
    <w:rPr>
      <w:rFonts w:ascii="Times New Roman" w:hAnsi="Times New Roman"/>
      <w:sz w:val="24"/>
    </w:rPr>
  </w:style>
  <w:style w:type="table" w:styleId="MediumShading1-Accent1">
    <w:name w:val="Medium Shading 1 Accent 1"/>
    <w:basedOn w:val="TableNormal"/>
    <w:uiPriority w:val="63"/>
    <w:rsid w:val="001C563A"/>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rticleTitle">
    <w:name w:val="Article_Title"/>
    <w:rsid w:val="001C563A"/>
    <w:pPr>
      <w:spacing w:before="240" w:after="120" w:line="240" w:lineRule="auto"/>
    </w:pPr>
    <w:rPr>
      <w:rFonts w:ascii="Arial" w:eastAsia="Times New Roman" w:hAnsi="Arial" w:cs="Times New Roman"/>
      <w:b/>
      <w:kern w:val="28"/>
      <w:sz w:val="28"/>
      <w:szCs w:val="20"/>
    </w:rPr>
  </w:style>
  <w:style w:type="character" w:customStyle="1" w:styleId="authors">
    <w:name w:val="authors"/>
    <w:basedOn w:val="DefaultParagraphFont"/>
    <w:rsid w:val="00525DAB"/>
  </w:style>
  <w:style w:type="paragraph" w:customStyle="1" w:styleId="Pa3">
    <w:name w:val="Pa3"/>
    <w:basedOn w:val="Normal"/>
    <w:next w:val="Normal"/>
    <w:uiPriority w:val="99"/>
    <w:rsid w:val="00874E60"/>
    <w:pPr>
      <w:autoSpaceDE w:val="0"/>
      <w:autoSpaceDN w:val="0"/>
      <w:adjustRightInd w:val="0"/>
      <w:spacing w:before="0" w:after="0" w:line="221" w:lineRule="atLeast"/>
    </w:pPr>
    <w:rPr>
      <w:rFonts w:ascii="HelveticaNeue MediumCond" w:eastAsiaTheme="minorHAnsi" w:hAnsi="HelveticaNeue MediumCond"/>
      <w:szCs w:val="24"/>
    </w:rPr>
  </w:style>
  <w:style w:type="table" w:styleId="LightShading">
    <w:name w:val="Light Shading"/>
    <w:basedOn w:val="TableNormal"/>
    <w:uiPriority w:val="60"/>
    <w:rsid w:val="002945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4369">
      <w:bodyDiv w:val="1"/>
      <w:marLeft w:val="0"/>
      <w:marRight w:val="0"/>
      <w:marTop w:val="0"/>
      <w:marBottom w:val="0"/>
      <w:divBdr>
        <w:top w:val="none" w:sz="0" w:space="0" w:color="auto"/>
        <w:left w:val="none" w:sz="0" w:space="0" w:color="auto"/>
        <w:bottom w:val="none" w:sz="0" w:space="0" w:color="auto"/>
        <w:right w:val="none" w:sz="0" w:space="0" w:color="auto"/>
      </w:divBdr>
    </w:div>
    <w:div w:id="96217741">
      <w:bodyDiv w:val="1"/>
      <w:marLeft w:val="0"/>
      <w:marRight w:val="0"/>
      <w:marTop w:val="0"/>
      <w:marBottom w:val="0"/>
      <w:divBdr>
        <w:top w:val="none" w:sz="0" w:space="0" w:color="auto"/>
        <w:left w:val="none" w:sz="0" w:space="0" w:color="auto"/>
        <w:bottom w:val="none" w:sz="0" w:space="0" w:color="auto"/>
        <w:right w:val="none" w:sz="0" w:space="0" w:color="auto"/>
      </w:divBdr>
    </w:div>
    <w:div w:id="100490729">
      <w:bodyDiv w:val="1"/>
      <w:marLeft w:val="5"/>
      <w:marRight w:val="5"/>
      <w:marTop w:val="5"/>
      <w:marBottom w:val="5"/>
      <w:divBdr>
        <w:top w:val="none" w:sz="0" w:space="0" w:color="auto"/>
        <w:left w:val="none" w:sz="0" w:space="0" w:color="auto"/>
        <w:bottom w:val="none" w:sz="0" w:space="0" w:color="auto"/>
        <w:right w:val="none" w:sz="0" w:space="0" w:color="auto"/>
      </w:divBdr>
      <w:divsChild>
        <w:div w:id="772483795">
          <w:marLeft w:val="0"/>
          <w:marRight w:val="0"/>
          <w:marTop w:val="0"/>
          <w:marBottom w:val="0"/>
          <w:divBdr>
            <w:top w:val="none" w:sz="0" w:space="0" w:color="auto"/>
            <w:left w:val="none" w:sz="0" w:space="0" w:color="auto"/>
            <w:bottom w:val="none" w:sz="0" w:space="0" w:color="auto"/>
            <w:right w:val="none" w:sz="0" w:space="0" w:color="auto"/>
          </w:divBdr>
          <w:divsChild>
            <w:div w:id="671104479">
              <w:marLeft w:val="0"/>
              <w:marRight w:val="0"/>
              <w:marTop w:val="0"/>
              <w:marBottom w:val="230"/>
              <w:divBdr>
                <w:top w:val="none" w:sz="0" w:space="0" w:color="auto"/>
                <w:left w:val="none" w:sz="0" w:space="0" w:color="auto"/>
                <w:bottom w:val="none" w:sz="0" w:space="0" w:color="auto"/>
                <w:right w:val="none" w:sz="0" w:space="0" w:color="auto"/>
              </w:divBdr>
              <w:divsChild>
                <w:div w:id="833381310">
                  <w:marLeft w:val="0"/>
                  <w:marRight w:val="0"/>
                  <w:marTop w:val="0"/>
                  <w:marBottom w:val="0"/>
                  <w:divBdr>
                    <w:top w:val="none" w:sz="0" w:space="0" w:color="auto"/>
                    <w:left w:val="none" w:sz="0" w:space="0" w:color="auto"/>
                    <w:bottom w:val="none" w:sz="0" w:space="0" w:color="auto"/>
                    <w:right w:val="none" w:sz="0" w:space="0" w:color="auto"/>
                  </w:divBdr>
                  <w:divsChild>
                    <w:div w:id="442040488">
                      <w:marLeft w:val="0"/>
                      <w:marRight w:val="0"/>
                      <w:marTop w:val="0"/>
                      <w:marBottom w:val="0"/>
                      <w:divBdr>
                        <w:top w:val="none" w:sz="0" w:space="0" w:color="auto"/>
                        <w:left w:val="none" w:sz="0" w:space="0" w:color="auto"/>
                        <w:bottom w:val="none" w:sz="0" w:space="0" w:color="auto"/>
                        <w:right w:val="none" w:sz="0" w:space="0" w:color="auto"/>
                      </w:divBdr>
                      <w:divsChild>
                        <w:div w:id="1469668539">
                          <w:marLeft w:val="0"/>
                          <w:marRight w:val="0"/>
                          <w:marTop w:val="0"/>
                          <w:marBottom w:val="0"/>
                          <w:divBdr>
                            <w:top w:val="none" w:sz="0" w:space="0" w:color="auto"/>
                            <w:left w:val="none" w:sz="0" w:space="0" w:color="auto"/>
                            <w:bottom w:val="none" w:sz="0" w:space="0" w:color="auto"/>
                            <w:right w:val="none" w:sz="0" w:space="0" w:color="auto"/>
                          </w:divBdr>
                          <w:divsChild>
                            <w:div w:id="2110467568">
                              <w:marLeft w:val="0"/>
                              <w:marRight w:val="0"/>
                              <w:marTop w:val="0"/>
                              <w:marBottom w:val="0"/>
                              <w:divBdr>
                                <w:top w:val="none" w:sz="0" w:space="0" w:color="auto"/>
                                <w:left w:val="none" w:sz="0" w:space="0" w:color="auto"/>
                                <w:bottom w:val="none" w:sz="0" w:space="0" w:color="auto"/>
                                <w:right w:val="none" w:sz="0" w:space="0" w:color="auto"/>
                              </w:divBdr>
                              <w:divsChild>
                                <w:div w:id="2007780918">
                                  <w:marLeft w:val="0"/>
                                  <w:marRight w:val="0"/>
                                  <w:marTop w:val="0"/>
                                  <w:marBottom w:val="0"/>
                                  <w:divBdr>
                                    <w:top w:val="none" w:sz="0" w:space="0" w:color="auto"/>
                                    <w:left w:val="none" w:sz="0" w:space="0" w:color="auto"/>
                                    <w:bottom w:val="none" w:sz="0" w:space="0" w:color="auto"/>
                                    <w:right w:val="none" w:sz="0" w:space="0" w:color="auto"/>
                                  </w:divBdr>
                                  <w:divsChild>
                                    <w:div w:id="1695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65037">
      <w:bodyDiv w:val="1"/>
      <w:marLeft w:val="0"/>
      <w:marRight w:val="0"/>
      <w:marTop w:val="0"/>
      <w:marBottom w:val="0"/>
      <w:divBdr>
        <w:top w:val="none" w:sz="0" w:space="0" w:color="auto"/>
        <w:left w:val="none" w:sz="0" w:space="0" w:color="auto"/>
        <w:bottom w:val="none" w:sz="0" w:space="0" w:color="auto"/>
        <w:right w:val="none" w:sz="0" w:space="0" w:color="auto"/>
      </w:divBdr>
    </w:div>
    <w:div w:id="267126002">
      <w:bodyDiv w:val="1"/>
      <w:marLeft w:val="0"/>
      <w:marRight w:val="0"/>
      <w:marTop w:val="0"/>
      <w:marBottom w:val="0"/>
      <w:divBdr>
        <w:top w:val="none" w:sz="0" w:space="0" w:color="auto"/>
        <w:left w:val="none" w:sz="0" w:space="0" w:color="auto"/>
        <w:bottom w:val="none" w:sz="0" w:space="0" w:color="auto"/>
        <w:right w:val="none" w:sz="0" w:space="0" w:color="auto"/>
      </w:divBdr>
    </w:div>
    <w:div w:id="305084331">
      <w:bodyDiv w:val="1"/>
      <w:marLeft w:val="0"/>
      <w:marRight w:val="0"/>
      <w:marTop w:val="0"/>
      <w:marBottom w:val="0"/>
      <w:divBdr>
        <w:top w:val="none" w:sz="0" w:space="0" w:color="auto"/>
        <w:left w:val="none" w:sz="0" w:space="0" w:color="auto"/>
        <w:bottom w:val="none" w:sz="0" w:space="0" w:color="auto"/>
        <w:right w:val="none" w:sz="0" w:space="0" w:color="auto"/>
      </w:divBdr>
      <w:divsChild>
        <w:div w:id="363136891">
          <w:marLeft w:val="0"/>
          <w:marRight w:val="0"/>
          <w:marTop w:val="0"/>
          <w:marBottom w:val="0"/>
          <w:divBdr>
            <w:top w:val="none" w:sz="0" w:space="0" w:color="auto"/>
            <w:left w:val="none" w:sz="0" w:space="0" w:color="auto"/>
            <w:bottom w:val="none" w:sz="0" w:space="0" w:color="auto"/>
            <w:right w:val="none" w:sz="0" w:space="0" w:color="auto"/>
          </w:divBdr>
          <w:divsChild>
            <w:div w:id="1618751952">
              <w:marLeft w:val="0"/>
              <w:marRight w:val="0"/>
              <w:marTop w:val="0"/>
              <w:marBottom w:val="0"/>
              <w:divBdr>
                <w:top w:val="none" w:sz="0" w:space="0" w:color="auto"/>
                <w:left w:val="none" w:sz="0" w:space="0" w:color="auto"/>
                <w:bottom w:val="none" w:sz="0" w:space="0" w:color="auto"/>
                <w:right w:val="none" w:sz="0" w:space="0" w:color="auto"/>
              </w:divBdr>
              <w:divsChild>
                <w:div w:id="1580602662">
                  <w:marLeft w:val="0"/>
                  <w:marRight w:val="0"/>
                  <w:marTop w:val="0"/>
                  <w:marBottom w:val="0"/>
                  <w:divBdr>
                    <w:top w:val="none" w:sz="0" w:space="0" w:color="auto"/>
                    <w:left w:val="none" w:sz="0" w:space="0" w:color="auto"/>
                    <w:bottom w:val="none" w:sz="0" w:space="0" w:color="auto"/>
                    <w:right w:val="none" w:sz="0" w:space="0" w:color="auto"/>
                  </w:divBdr>
                  <w:divsChild>
                    <w:div w:id="322121237">
                      <w:marLeft w:val="0"/>
                      <w:marRight w:val="0"/>
                      <w:marTop w:val="0"/>
                      <w:marBottom w:val="0"/>
                      <w:divBdr>
                        <w:top w:val="none" w:sz="0" w:space="0" w:color="auto"/>
                        <w:left w:val="none" w:sz="0" w:space="0" w:color="auto"/>
                        <w:bottom w:val="none" w:sz="0" w:space="0" w:color="auto"/>
                        <w:right w:val="none" w:sz="0" w:space="0" w:color="auto"/>
                      </w:divBdr>
                      <w:divsChild>
                        <w:div w:id="977761442">
                          <w:marLeft w:val="0"/>
                          <w:marRight w:val="0"/>
                          <w:marTop w:val="0"/>
                          <w:marBottom w:val="0"/>
                          <w:divBdr>
                            <w:top w:val="none" w:sz="0" w:space="0" w:color="auto"/>
                            <w:left w:val="none" w:sz="0" w:space="0" w:color="auto"/>
                            <w:bottom w:val="none" w:sz="0" w:space="0" w:color="auto"/>
                            <w:right w:val="none" w:sz="0" w:space="0" w:color="auto"/>
                          </w:divBdr>
                          <w:divsChild>
                            <w:div w:id="204949841">
                              <w:marLeft w:val="0"/>
                              <w:marRight w:val="0"/>
                              <w:marTop w:val="0"/>
                              <w:marBottom w:val="0"/>
                              <w:divBdr>
                                <w:top w:val="none" w:sz="0" w:space="0" w:color="auto"/>
                                <w:left w:val="none" w:sz="0" w:space="0" w:color="auto"/>
                                <w:bottom w:val="none" w:sz="0" w:space="0" w:color="auto"/>
                                <w:right w:val="none" w:sz="0" w:space="0" w:color="auto"/>
                              </w:divBdr>
                              <w:divsChild>
                                <w:div w:id="1576237258">
                                  <w:marLeft w:val="0"/>
                                  <w:marRight w:val="0"/>
                                  <w:marTop w:val="0"/>
                                  <w:marBottom w:val="0"/>
                                  <w:divBdr>
                                    <w:top w:val="none" w:sz="0" w:space="0" w:color="auto"/>
                                    <w:left w:val="none" w:sz="0" w:space="0" w:color="auto"/>
                                    <w:bottom w:val="none" w:sz="0" w:space="0" w:color="auto"/>
                                    <w:right w:val="none" w:sz="0" w:space="0" w:color="auto"/>
                                  </w:divBdr>
                                  <w:divsChild>
                                    <w:div w:id="5922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667728">
      <w:bodyDiv w:val="1"/>
      <w:marLeft w:val="0"/>
      <w:marRight w:val="0"/>
      <w:marTop w:val="0"/>
      <w:marBottom w:val="0"/>
      <w:divBdr>
        <w:top w:val="none" w:sz="0" w:space="0" w:color="auto"/>
        <w:left w:val="none" w:sz="0" w:space="0" w:color="auto"/>
        <w:bottom w:val="none" w:sz="0" w:space="0" w:color="auto"/>
        <w:right w:val="none" w:sz="0" w:space="0" w:color="auto"/>
      </w:divBdr>
      <w:divsChild>
        <w:div w:id="747924491">
          <w:marLeft w:val="0"/>
          <w:marRight w:val="0"/>
          <w:marTop w:val="0"/>
          <w:marBottom w:val="0"/>
          <w:divBdr>
            <w:top w:val="none" w:sz="0" w:space="0" w:color="auto"/>
            <w:left w:val="none" w:sz="0" w:space="0" w:color="auto"/>
            <w:bottom w:val="none" w:sz="0" w:space="0" w:color="auto"/>
            <w:right w:val="none" w:sz="0" w:space="0" w:color="auto"/>
          </w:divBdr>
          <w:divsChild>
            <w:div w:id="580412691">
              <w:marLeft w:val="0"/>
              <w:marRight w:val="0"/>
              <w:marTop w:val="0"/>
              <w:marBottom w:val="0"/>
              <w:divBdr>
                <w:top w:val="none" w:sz="0" w:space="0" w:color="auto"/>
                <w:left w:val="none" w:sz="0" w:space="0" w:color="auto"/>
                <w:bottom w:val="none" w:sz="0" w:space="0" w:color="auto"/>
                <w:right w:val="none" w:sz="0" w:space="0" w:color="auto"/>
              </w:divBdr>
              <w:divsChild>
                <w:div w:id="632829646">
                  <w:marLeft w:val="0"/>
                  <w:marRight w:val="0"/>
                  <w:marTop w:val="0"/>
                  <w:marBottom w:val="0"/>
                  <w:divBdr>
                    <w:top w:val="none" w:sz="0" w:space="0" w:color="auto"/>
                    <w:left w:val="none" w:sz="0" w:space="0" w:color="auto"/>
                    <w:bottom w:val="none" w:sz="0" w:space="0" w:color="auto"/>
                    <w:right w:val="none" w:sz="0" w:space="0" w:color="auto"/>
                  </w:divBdr>
                  <w:divsChild>
                    <w:div w:id="1645161052">
                      <w:marLeft w:val="0"/>
                      <w:marRight w:val="0"/>
                      <w:marTop w:val="0"/>
                      <w:marBottom w:val="0"/>
                      <w:divBdr>
                        <w:top w:val="none" w:sz="0" w:space="0" w:color="auto"/>
                        <w:left w:val="none" w:sz="0" w:space="0" w:color="auto"/>
                        <w:bottom w:val="none" w:sz="0" w:space="0" w:color="auto"/>
                        <w:right w:val="none" w:sz="0" w:space="0" w:color="auto"/>
                      </w:divBdr>
                      <w:divsChild>
                        <w:div w:id="430511738">
                          <w:marLeft w:val="0"/>
                          <w:marRight w:val="0"/>
                          <w:marTop w:val="192"/>
                          <w:marBottom w:val="0"/>
                          <w:divBdr>
                            <w:top w:val="none" w:sz="0" w:space="0" w:color="auto"/>
                            <w:left w:val="none" w:sz="0" w:space="0" w:color="auto"/>
                            <w:bottom w:val="none" w:sz="0" w:space="0" w:color="auto"/>
                            <w:right w:val="none" w:sz="0" w:space="0" w:color="auto"/>
                          </w:divBdr>
                        </w:div>
                        <w:div w:id="1044477359">
                          <w:marLeft w:val="0"/>
                          <w:marRight w:val="0"/>
                          <w:marTop w:val="0"/>
                          <w:marBottom w:val="0"/>
                          <w:divBdr>
                            <w:top w:val="none" w:sz="0" w:space="0" w:color="auto"/>
                            <w:left w:val="none" w:sz="0" w:space="0" w:color="auto"/>
                            <w:bottom w:val="none" w:sz="0" w:space="0" w:color="auto"/>
                            <w:right w:val="none" w:sz="0" w:space="0" w:color="auto"/>
                          </w:divBdr>
                        </w:div>
                        <w:div w:id="1272202928">
                          <w:marLeft w:val="0"/>
                          <w:marRight w:val="0"/>
                          <w:marTop w:val="38"/>
                          <w:marBottom w:val="0"/>
                          <w:divBdr>
                            <w:top w:val="none" w:sz="0" w:space="0" w:color="auto"/>
                            <w:left w:val="none" w:sz="0" w:space="0" w:color="auto"/>
                            <w:bottom w:val="none" w:sz="0" w:space="0" w:color="auto"/>
                            <w:right w:val="none" w:sz="0" w:space="0" w:color="auto"/>
                          </w:divBdr>
                        </w:div>
                        <w:div w:id="1624843274">
                          <w:marLeft w:val="240"/>
                          <w:marRight w:val="0"/>
                          <w:marTop w:val="19"/>
                          <w:marBottom w:val="0"/>
                          <w:divBdr>
                            <w:top w:val="none" w:sz="0" w:space="0" w:color="auto"/>
                            <w:left w:val="none" w:sz="0" w:space="0" w:color="auto"/>
                            <w:bottom w:val="none" w:sz="0" w:space="0" w:color="auto"/>
                            <w:right w:val="none" w:sz="0" w:space="0" w:color="auto"/>
                          </w:divBdr>
                        </w:div>
                        <w:div w:id="21328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0965">
      <w:bodyDiv w:val="1"/>
      <w:marLeft w:val="0"/>
      <w:marRight w:val="0"/>
      <w:marTop w:val="0"/>
      <w:marBottom w:val="0"/>
      <w:divBdr>
        <w:top w:val="none" w:sz="0" w:space="0" w:color="auto"/>
        <w:left w:val="none" w:sz="0" w:space="0" w:color="auto"/>
        <w:bottom w:val="none" w:sz="0" w:space="0" w:color="auto"/>
        <w:right w:val="none" w:sz="0" w:space="0" w:color="auto"/>
      </w:divBdr>
    </w:div>
    <w:div w:id="556402035">
      <w:bodyDiv w:val="1"/>
      <w:marLeft w:val="0"/>
      <w:marRight w:val="0"/>
      <w:marTop w:val="0"/>
      <w:marBottom w:val="0"/>
      <w:divBdr>
        <w:top w:val="none" w:sz="0" w:space="0" w:color="auto"/>
        <w:left w:val="none" w:sz="0" w:space="0" w:color="auto"/>
        <w:bottom w:val="none" w:sz="0" w:space="0" w:color="auto"/>
        <w:right w:val="none" w:sz="0" w:space="0" w:color="auto"/>
      </w:divBdr>
      <w:divsChild>
        <w:div w:id="1454789458">
          <w:marLeft w:val="0"/>
          <w:marRight w:val="0"/>
          <w:marTop w:val="0"/>
          <w:marBottom w:val="0"/>
          <w:divBdr>
            <w:top w:val="none" w:sz="0" w:space="0" w:color="auto"/>
            <w:left w:val="none" w:sz="0" w:space="0" w:color="auto"/>
            <w:bottom w:val="none" w:sz="0" w:space="0" w:color="auto"/>
            <w:right w:val="none" w:sz="0" w:space="0" w:color="auto"/>
          </w:divBdr>
          <w:divsChild>
            <w:div w:id="1484858543">
              <w:marLeft w:val="0"/>
              <w:marRight w:val="0"/>
              <w:marTop w:val="0"/>
              <w:marBottom w:val="0"/>
              <w:divBdr>
                <w:top w:val="none" w:sz="0" w:space="0" w:color="auto"/>
                <w:left w:val="none" w:sz="0" w:space="0" w:color="auto"/>
                <w:bottom w:val="none" w:sz="0" w:space="0" w:color="auto"/>
                <w:right w:val="none" w:sz="0" w:space="0" w:color="auto"/>
              </w:divBdr>
              <w:divsChild>
                <w:div w:id="2064479993">
                  <w:marLeft w:val="0"/>
                  <w:marRight w:val="0"/>
                  <w:marTop w:val="0"/>
                  <w:marBottom w:val="0"/>
                  <w:divBdr>
                    <w:top w:val="none" w:sz="0" w:space="0" w:color="auto"/>
                    <w:left w:val="none" w:sz="0" w:space="0" w:color="auto"/>
                    <w:bottom w:val="none" w:sz="0" w:space="0" w:color="auto"/>
                    <w:right w:val="none" w:sz="0" w:space="0" w:color="auto"/>
                  </w:divBdr>
                  <w:divsChild>
                    <w:div w:id="1251693177">
                      <w:marLeft w:val="0"/>
                      <w:marRight w:val="0"/>
                      <w:marTop w:val="0"/>
                      <w:marBottom w:val="0"/>
                      <w:divBdr>
                        <w:top w:val="none" w:sz="0" w:space="0" w:color="auto"/>
                        <w:left w:val="none" w:sz="0" w:space="0" w:color="auto"/>
                        <w:bottom w:val="none" w:sz="0" w:space="0" w:color="auto"/>
                        <w:right w:val="none" w:sz="0" w:space="0" w:color="auto"/>
                      </w:divBdr>
                      <w:divsChild>
                        <w:div w:id="662467127">
                          <w:marLeft w:val="0"/>
                          <w:marRight w:val="0"/>
                          <w:marTop w:val="0"/>
                          <w:marBottom w:val="0"/>
                          <w:divBdr>
                            <w:top w:val="none" w:sz="0" w:space="0" w:color="auto"/>
                            <w:left w:val="none" w:sz="0" w:space="0" w:color="auto"/>
                            <w:bottom w:val="none" w:sz="0" w:space="0" w:color="auto"/>
                            <w:right w:val="none" w:sz="0" w:space="0" w:color="auto"/>
                          </w:divBdr>
                          <w:divsChild>
                            <w:div w:id="295065817">
                              <w:marLeft w:val="0"/>
                              <w:marRight w:val="0"/>
                              <w:marTop w:val="0"/>
                              <w:marBottom w:val="0"/>
                              <w:divBdr>
                                <w:top w:val="none" w:sz="0" w:space="0" w:color="auto"/>
                                <w:left w:val="none" w:sz="0" w:space="0" w:color="auto"/>
                                <w:bottom w:val="none" w:sz="0" w:space="0" w:color="auto"/>
                                <w:right w:val="none" w:sz="0" w:space="0" w:color="auto"/>
                              </w:divBdr>
                              <w:divsChild>
                                <w:div w:id="287123646">
                                  <w:marLeft w:val="0"/>
                                  <w:marRight w:val="0"/>
                                  <w:marTop w:val="0"/>
                                  <w:marBottom w:val="0"/>
                                  <w:divBdr>
                                    <w:top w:val="none" w:sz="0" w:space="0" w:color="auto"/>
                                    <w:left w:val="none" w:sz="0" w:space="0" w:color="auto"/>
                                    <w:bottom w:val="none" w:sz="0" w:space="0" w:color="auto"/>
                                    <w:right w:val="none" w:sz="0" w:space="0" w:color="auto"/>
                                  </w:divBdr>
                                  <w:divsChild>
                                    <w:div w:id="18206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459666">
      <w:bodyDiv w:val="1"/>
      <w:marLeft w:val="0"/>
      <w:marRight w:val="0"/>
      <w:marTop w:val="315"/>
      <w:marBottom w:val="300"/>
      <w:divBdr>
        <w:top w:val="none" w:sz="0" w:space="0" w:color="auto"/>
        <w:left w:val="none" w:sz="0" w:space="0" w:color="auto"/>
        <w:bottom w:val="none" w:sz="0" w:space="0" w:color="auto"/>
        <w:right w:val="none" w:sz="0" w:space="0" w:color="auto"/>
      </w:divBdr>
      <w:divsChild>
        <w:div w:id="1331446457">
          <w:marLeft w:val="0"/>
          <w:marRight w:val="0"/>
          <w:marTop w:val="0"/>
          <w:marBottom w:val="0"/>
          <w:divBdr>
            <w:top w:val="none" w:sz="0" w:space="0" w:color="auto"/>
            <w:left w:val="none" w:sz="0" w:space="0" w:color="auto"/>
            <w:bottom w:val="none" w:sz="0" w:space="0" w:color="auto"/>
            <w:right w:val="none" w:sz="0" w:space="0" w:color="auto"/>
          </w:divBdr>
          <w:divsChild>
            <w:div w:id="5272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0334">
      <w:bodyDiv w:val="1"/>
      <w:marLeft w:val="0"/>
      <w:marRight w:val="0"/>
      <w:marTop w:val="0"/>
      <w:marBottom w:val="0"/>
      <w:divBdr>
        <w:top w:val="none" w:sz="0" w:space="0" w:color="auto"/>
        <w:left w:val="none" w:sz="0" w:space="0" w:color="auto"/>
        <w:bottom w:val="none" w:sz="0" w:space="0" w:color="auto"/>
        <w:right w:val="none" w:sz="0" w:space="0" w:color="auto"/>
      </w:divBdr>
      <w:divsChild>
        <w:div w:id="994065039">
          <w:marLeft w:val="0"/>
          <w:marRight w:val="0"/>
          <w:marTop w:val="0"/>
          <w:marBottom w:val="0"/>
          <w:divBdr>
            <w:top w:val="none" w:sz="0" w:space="0" w:color="auto"/>
            <w:left w:val="none" w:sz="0" w:space="0" w:color="auto"/>
            <w:bottom w:val="none" w:sz="0" w:space="0" w:color="auto"/>
            <w:right w:val="none" w:sz="0" w:space="0" w:color="auto"/>
          </w:divBdr>
          <w:divsChild>
            <w:div w:id="1594781592">
              <w:marLeft w:val="0"/>
              <w:marRight w:val="0"/>
              <w:marTop w:val="0"/>
              <w:marBottom w:val="0"/>
              <w:divBdr>
                <w:top w:val="none" w:sz="0" w:space="0" w:color="auto"/>
                <w:left w:val="none" w:sz="0" w:space="0" w:color="auto"/>
                <w:bottom w:val="none" w:sz="0" w:space="0" w:color="auto"/>
                <w:right w:val="none" w:sz="0" w:space="0" w:color="auto"/>
              </w:divBdr>
              <w:divsChild>
                <w:div w:id="504058648">
                  <w:marLeft w:val="0"/>
                  <w:marRight w:val="0"/>
                  <w:marTop w:val="0"/>
                  <w:marBottom w:val="0"/>
                  <w:divBdr>
                    <w:top w:val="none" w:sz="0" w:space="0" w:color="auto"/>
                    <w:left w:val="none" w:sz="0" w:space="0" w:color="auto"/>
                    <w:bottom w:val="none" w:sz="0" w:space="0" w:color="auto"/>
                    <w:right w:val="none" w:sz="0" w:space="0" w:color="auto"/>
                  </w:divBdr>
                  <w:divsChild>
                    <w:div w:id="1980837402">
                      <w:marLeft w:val="0"/>
                      <w:marRight w:val="0"/>
                      <w:marTop w:val="0"/>
                      <w:marBottom w:val="0"/>
                      <w:divBdr>
                        <w:top w:val="none" w:sz="0" w:space="0" w:color="auto"/>
                        <w:left w:val="none" w:sz="0" w:space="0" w:color="auto"/>
                        <w:bottom w:val="none" w:sz="0" w:space="0" w:color="auto"/>
                        <w:right w:val="none" w:sz="0" w:space="0" w:color="auto"/>
                      </w:divBdr>
                      <w:divsChild>
                        <w:div w:id="1785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84886">
      <w:bodyDiv w:val="1"/>
      <w:marLeft w:val="0"/>
      <w:marRight w:val="0"/>
      <w:marTop w:val="0"/>
      <w:marBottom w:val="0"/>
      <w:divBdr>
        <w:top w:val="none" w:sz="0" w:space="0" w:color="auto"/>
        <w:left w:val="none" w:sz="0" w:space="0" w:color="auto"/>
        <w:bottom w:val="none" w:sz="0" w:space="0" w:color="auto"/>
        <w:right w:val="none" w:sz="0" w:space="0" w:color="auto"/>
      </w:divBdr>
    </w:div>
    <w:div w:id="710694916">
      <w:bodyDiv w:val="1"/>
      <w:marLeft w:val="5"/>
      <w:marRight w:val="5"/>
      <w:marTop w:val="5"/>
      <w:marBottom w:val="5"/>
      <w:divBdr>
        <w:top w:val="none" w:sz="0" w:space="0" w:color="auto"/>
        <w:left w:val="none" w:sz="0" w:space="0" w:color="auto"/>
        <w:bottom w:val="none" w:sz="0" w:space="0" w:color="auto"/>
        <w:right w:val="none" w:sz="0" w:space="0" w:color="auto"/>
      </w:divBdr>
      <w:divsChild>
        <w:div w:id="2115785778">
          <w:marLeft w:val="0"/>
          <w:marRight w:val="0"/>
          <w:marTop w:val="0"/>
          <w:marBottom w:val="0"/>
          <w:divBdr>
            <w:top w:val="none" w:sz="0" w:space="0" w:color="auto"/>
            <w:left w:val="none" w:sz="0" w:space="0" w:color="auto"/>
            <w:bottom w:val="none" w:sz="0" w:space="0" w:color="auto"/>
            <w:right w:val="none" w:sz="0" w:space="0" w:color="auto"/>
          </w:divBdr>
          <w:divsChild>
            <w:div w:id="4094104">
              <w:marLeft w:val="0"/>
              <w:marRight w:val="0"/>
              <w:marTop w:val="0"/>
              <w:marBottom w:val="230"/>
              <w:divBdr>
                <w:top w:val="none" w:sz="0" w:space="0" w:color="auto"/>
                <w:left w:val="none" w:sz="0" w:space="0" w:color="auto"/>
                <w:bottom w:val="none" w:sz="0" w:space="0" w:color="auto"/>
                <w:right w:val="none" w:sz="0" w:space="0" w:color="auto"/>
              </w:divBdr>
              <w:divsChild>
                <w:div w:id="512300487">
                  <w:marLeft w:val="0"/>
                  <w:marRight w:val="0"/>
                  <w:marTop w:val="0"/>
                  <w:marBottom w:val="0"/>
                  <w:divBdr>
                    <w:top w:val="none" w:sz="0" w:space="0" w:color="auto"/>
                    <w:left w:val="none" w:sz="0" w:space="0" w:color="auto"/>
                    <w:bottom w:val="none" w:sz="0" w:space="0" w:color="auto"/>
                    <w:right w:val="none" w:sz="0" w:space="0" w:color="auto"/>
                  </w:divBdr>
                  <w:divsChild>
                    <w:div w:id="400255458">
                      <w:marLeft w:val="0"/>
                      <w:marRight w:val="0"/>
                      <w:marTop w:val="0"/>
                      <w:marBottom w:val="0"/>
                      <w:divBdr>
                        <w:top w:val="none" w:sz="0" w:space="0" w:color="auto"/>
                        <w:left w:val="none" w:sz="0" w:space="0" w:color="auto"/>
                        <w:bottom w:val="none" w:sz="0" w:space="0" w:color="auto"/>
                        <w:right w:val="none" w:sz="0" w:space="0" w:color="auto"/>
                      </w:divBdr>
                      <w:divsChild>
                        <w:div w:id="407456597">
                          <w:marLeft w:val="0"/>
                          <w:marRight w:val="0"/>
                          <w:marTop w:val="0"/>
                          <w:marBottom w:val="0"/>
                          <w:divBdr>
                            <w:top w:val="none" w:sz="0" w:space="0" w:color="auto"/>
                            <w:left w:val="none" w:sz="0" w:space="0" w:color="auto"/>
                            <w:bottom w:val="none" w:sz="0" w:space="0" w:color="auto"/>
                            <w:right w:val="none" w:sz="0" w:space="0" w:color="auto"/>
                          </w:divBdr>
                          <w:divsChild>
                            <w:div w:id="2013870518">
                              <w:marLeft w:val="0"/>
                              <w:marRight w:val="0"/>
                              <w:marTop w:val="0"/>
                              <w:marBottom w:val="0"/>
                              <w:divBdr>
                                <w:top w:val="none" w:sz="0" w:space="0" w:color="auto"/>
                                <w:left w:val="none" w:sz="0" w:space="0" w:color="auto"/>
                                <w:bottom w:val="none" w:sz="0" w:space="0" w:color="auto"/>
                                <w:right w:val="none" w:sz="0" w:space="0" w:color="auto"/>
                              </w:divBdr>
                              <w:divsChild>
                                <w:div w:id="312026538">
                                  <w:marLeft w:val="0"/>
                                  <w:marRight w:val="0"/>
                                  <w:marTop w:val="0"/>
                                  <w:marBottom w:val="0"/>
                                  <w:divBdr>
                                    <w:top w:val="none" w:sz="0" w:space="0" w:color="auto"/>
                                    <w:left w:val="none" w:sz="0" w:space="0" w:color="auto"/>
                                    <w:bottom w:val="none" w:sz="0" w:space="0" w:color="auto"/>
                                    <w:right w:val="none" w:sz="0" w:space="0" w:color="auto"/>
                                  </w:divBdr>
                                  <w:divsChild>
                                    <w:div w:id="5201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908034">
      <w:bodyDiv w:val="1"/>
      <w:marLeft w:val="0"/>
      <w:marRight w:val="0"/>
      <w:marTop w:val="0"/>
      <w:marBottom w:val="0"/>
      <w:divBdr>
        <w:top w:val="none" w:sz="0" w:space="0" w:color="auto"/>
        <w:left w:val="none" w:sz="0" w:space="0" w:color="auto"/>
        <w:bottom w:val="none" w:sz="0" w:space="0" w:color="auto"/>
        <w:right w:val="none" w:sz="0" w:space="0" w:color="auto"/>
      </w:divBdr>
    </w:div>
    <w:div w:id="744958122">
      <w:bodyDiv w:val="1"/>
      <w:marLeft w:val="0"/>
      <w:marRight w:val="0"/>
      <w:marTop w:val="0"/>
      <w:marBottom w:val="0"/>
      <w:divBdr>
        <w:top w:val="none" w:sz="0" w:space="0" w:color="auto"/>
        <w:left w:val="none" w:sz="0" w:space="0" w:color="auto"/>
        <w:bottom w:val="none" w:sz="0" w:space="0" w:color="auto"/>
        <w:right w:val="none" w:sz="0" w:space="0" w:color="auto"/>
      </w:divBdr>
      <w:divsChild>
        <w:div w:id="1989505383">
          <w:marLeft w:val="0"/>
          <w:marRight w:val="0"/>
          <w:marTop w:val="0"/>
          <w:marBottom w:val="0"/>
          <w:divBdr>
            <w:top w:val="none" w:sz="0" w:space="0" w:color="auto"/>
            <w:left w:val="none" w:sz="0" w:space="0" w:color="auto"/>
            <w:bottom w:val="none" w:sz="0" w:space="0" w:color="auto"/>
            <w:right w:val="none" w:sz="0" w:space="0" w:color="auto"/>
          </w:divBdr>
          <w:divsChild>
            <w:div w:id="1551962813">
              <w:marLeft w:val="0"/>
              <w:marRight w:val="0"/>
              <w:marTop w:val="0"/>
              <w:marBottom w:val="0"/>
              <w:divBdr>
                <w:top w:val="none" w:sz="0" w:space="0" w:color="auto"/>
                <w:left w:val="none" w:sz="0" w:space="0" w:color="auto"/>
                <w:bottom w:val="none" w:sz="0" w:space="0" w:color="auto"/>
                <w:right w:val="none" w:sz="0" w:space="0" w:color="auto"/>
              </w:divBdr>
              <w:divsChild>
                <w:div w:id="745299383">
                  <w:marLeft w:val="0"/>
                  <w:marRight w:val="0"/>
                  <w:marTop w:val="0"/>
                  <w:marBottom w:val="0"/>
                  <w:divBdr>
                    <w:top w:val="none" w:sz="0" w:space="0" w:color="auto"/>
                    <w:left w:val="none" w:sz="0" w:space="0" w:color="auto"/>
                    <w:bottom w:val="none" w:sz="0" w:space="0" w:color="auto"/>
                    <w:right w:val="none" w:sz="0" w:space="0" w:color="auto"/>
                  </w:divBdr>
                  <w:divsChild>
                    <w:div w:id="847451852">
                      <w:marLeft w:val="0"/>
                      <w:marRight w:val="0"/>
                      <w:marTop w:val="0"/>
                      <w:marBottom w:val="0"/>
                      <w:divBdr>
                        <w:top w:val="none" w:sz="0" w:space="0" w:color="auto"/>
                        <w:left w:val="none" w:sz="0" w:space="0" w:color="auto"/>
                        <w:bottom w:val="none" w:sz="0" w:space="0" w:color="auto"/>
                        <w:right w:val="none" w:sz="0" w:space="0" w:color="auto"/>
                      </w:divBdr>
                      <w:divsChild>
                        <w:div w:id="1284851798">
                          <w:marLeft w:val="0"/>
                          <w:marRight w:val="0"/>
                          <w:marTop w:val="0"/>
                          <w:marBottom w:val="0"/>
                          <w:divBdr>
                            <w:top w:val="none" w:sz="0" w:space="0" w:color="auto"/>
                            <w:left w:val="none" w:sz="0" w:space="0" w:color="auto"/>
                            <w:bottom w:val="none" w:sz="0" w:space="0" w:color="auto"/>
                            <w:right w:val="none" w:sz="0" w:space="0" w:color="auto"/>
                          </w:divBdr>
                          <w:divsChild>
                            <w:div w:id="9133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09716">
      <w:bodyDiv w:val="1"/>
      <w:marLeft w:val="5"/>
      <w:marRight w:val="5"/>
      <w:marTop w:val="5"/>
      <w:marBottom w:val="5"/>
      <w:divBdr>
        <w:top w:val="none" w:sz="0" w:space="0" w:color="auto"/>
        <w:left w:val="none" w:sz="0" w:space="0" w:color="auto"/>
        <w:bottom w:val="none" w:sz="0" w:space="0" w:color="auto"/>
        <w:right w:val="none" w:sz="0" w:space="0" w:color="auto"/>
      </w:divBdr>
      <w:divsChild>
        <w:div w:id="935669231">
          <w:marLeft w:val="0"/>
          <w:marRight w:val="0"/>
          <w:marTop w:val="0"/>
          <w:marBottom w:val="0"/>
          <w:divBdr>
            <w:top w:val="none" w:sz="0" w:space="0" w:color="auto"/>
            <w:left w:val="none" w:sz="0" w:space="0" w:color="auto"/>
            <w:bottom w:val="none" w:sz="0" w:space="0" w:color="auto"/>
            <w:right w:val="none" w:sz="0" w:space="0" w:color="auto"/>
          </w:divBdr>
          <w:divsChild>
            <w:div w:id="135149530">
              <w:marLeft w:val="0"/>
              <w:marRight w:val="0"/>
              <w:marTop w:val="0"/>
              <w:marBottom w:val="230"/>
              <w:divBdr>
                <w:top w:val="none" w:sz="0" w:space="0" w:color="auto"/>
                <w:left w:val="none" w:sz="0" w:space="0" w:color="auto"/>
                <w:bottom w:val="none" w:sz="0" w:space="0" w:color="auto"/>
                <w:right w:val="none" w:sz="0" w:space="0" w:color="auto"/>
              </w:divBdr>
              <w:divsChild>
                <w:div w:id="1061757991">
                  <w:marLeft w:val="0"/>
                  <w:marRight w:val="0"/>
                  <w:marTop w:val="0"/>
                  <w:marBottom w:val="0"/>
                  <w:divBdr>
                    <w:top w:val="none" w:sz="0" w:space="0" w:color="auto"/>
                    <w:left w:val="none" w:sz="0" w:space="0" w:color="auto"/>
                    <w:bottom w:val="none" w:sz="0" w:space="0" w:color="auto"/>
                    <w:right w:val="none" w:sz="0" w:space="0" w:color="auto"/>
                  </w:divBdr>
                  <w:divsChild>
                    <w:div w:id="1926642460">
                      <w:marLeft w:val="0"/>
                      <w:marRight w:val="0"/>
                      <w:marTop w:val="0"/>
                      <w:marBottom w:val="0"/>
                      <w:divBdr>
                        <w:top w:val="none" w:sz="0" w:space="0" w:color="auto"/>
                        <w:left w:val="none" w:sz="0" w:space="0" w:color="auto"/>
                        <w:bottom w:val="none" w:sz="0" w:space="0" w:color="auto"/>
                        <w:right w:val="none" w:sz="0" w:space="0" w:color="auto"/>
                      </w:divBdr>
                      <w:divsChild>
                        <w:div w:id="1336882236">
                          <w:marLeft w:val="0"/>
                          <w:marRight w:val="0"/>
                          <w:marTop w:val="0"/>
                          <w:marBottom w:val="0"/>
                          <w:divBdr>
                            <w:top w:val="none" w:sz="0" w:space="0" w:color="auto"/>
                            <w:left w:val="none" w:sz="0" w:space="0" w:color="auto"/>
                            <w:bottom w:val="none" w:sz="0" w:space="0" w:color="auto"/>
                            <w:right w:val="none" w:sz="0" w:space="0" w:color="auto"/>
                          </w:divBdr>
                          <w:divsChild>
                            <w:div w:id="1685128831">
                              <w:marLeft w:val="0"/>
                              <w:marRight w:val="0"/>
                              <w:marTop w:val="0"/>
                              <w:marBottom w:val="0"/>
                              <w:divBdr>
                                <w:top w:val="none" w:sz="0" w:space="0" w:color="auto"/>
                                <w:left w:val="none" w:sz="0" w:space="0" w:color="auto"/>
                                <w:bottom w:val="none" w:sz="0" w:space="0" w:color="auto"/>
                                <w:right w:val="none" w:sz="0" w:space="0" w:color="auto"/>
                              </w:divBdr>
                              <w:divsChild>
                                <w:div w:id="45956656">
                                  <w:marLeft w:val="0"/>
                                  <w:marRight w:val="0"/>
                                  <w:marTop w:val="0"/>
                                  <w:marBottom w:val="0"/>
                                  <w:divBdr>
                                    <w:top w:val="none" w:sz="0" w:space="0" w:color="auto"/>
                                    <w:left w:val="none" w:sz="0" w:space="0" w:color="auto"/>
                                    <w:bottom w:val="none" w:sz="0" w:space="0" w:color="auto"/>
                                    <w:right w:val="none" w:sz="0" w:space="0" w:color="auto"/>
                                  </w:divBdr>
                                  <w:divsChild>
                                    <w:div w:id="13107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78950">
      <w:bodyDiv w:val="1"/>
      <w:marLeft w:val="120"/>
      <w:marRight w:val="120"/>
      <w:marTop w:val="0"/>
      <w:marBottom w:val="0"/>
      <w:divBdr>
        <w:top w:val="none" w:sz="0" w:space="0" w:color="auto"/>
        <w:left w:val="none" w:sz="0" w:space="0" w:color="auto"/>
        <w:bottom w:val="none" w:sz="0" w:space="0" w:color="auto"/>
        <w:right w:val="none" w:sz="0" w:space="0" w:color="auto"/>
      </w:divBdr>
      <w:divsChild>
        <w:div w:id="728382916">
          <w:marLeft w:val="0"/>
          <w:marRight w:val="0"/>
          <w:marTop w:val="0"/>
          <w:marBottom w:val="0"/>
          <w:divBdr>
            <w:top w:val="none" w:sz="0" w:space="0" w:color="auto"/>
            <w:left w:val="none" w:sz="0" w:space="0" w:color="auto"/>
            <w:bottom w:val="none" w:sz="0" w:space="0" w:color="auto"/>
            <w:right w:val="none" w:sz="0" w:space="0" w:color="auto"/>
          </w:divBdr>
          <w:divsChild>
            <w:div w:id="954600160">
              <w:marLeft w:val="0"/>
              <w:marRight w:val="0"/>
              <w:marTop w:val="0"/>
              <w:marBottom w:val="0"/>
              <w:divBdr>
                <w:top w:val="none" w:sz="0" w:space="0" w:color="auto"/>
                <w:left w:val="none" w:sz="0" w:space="0" w:color="auto"/>
                <w:bottom w:val="none" w:sz="0" w:space="0" w:color="auto"/>
                <w:right w:val="none" w:sz="0" w:space="0" w:color="auto"/>
              </w:divBdr>
              <w:divsChild>
                <w:div w:id="2035032431">
                  <w:marLeft w:val="0"/>
                  <w:marRight w:val="0"/>
                  <w:marTop w:val="0"/>
                  <w:marBottom w:val="0"/>
                  <w:divBdr>
                    <w:top w:val="none" w:sz="0" w:space="0" w:color="auto"/>
                    <w:left w:val="none" w:sz="0" w:space="0" w:color="auto"/>
                    <w:bottom w:val="none" w:sz="0" w:space="0" w:color="auto"/>
                    <w:right w:val="none" w:sz="0" w:space="0" w:color="auto"/>
                  </w:divBdr>
                  <w:divsChild>
                    <w:div w:id="426780144">
                      <w:marLeft w:val="0"/>
                      <w:marRight w:val="0"/>
                      <w:marTop w:val="0"/>
                      <w:marBottom w:val="0"/>
                      <w:divBdr>
                        <w:top w:val="none" w:sz="0" w:space="0" w:color="auto"/>
                        <w:left w:val="none" w:sz="0" w:space="0" w:color="auto"/>
                        <w:bottom w:val="none" w:sz="0" w:space="0" w:color="auto"/>
                        <w:right w:val="none" w:sz="0" w:space="0" w:color="auto"/>
                      </w:divBdr>
                      <w:divsChild>
                        <w:div w:id="944118315">
                          <w:marLeft w:val="0"/>
                          <w:marRight w:val="0"/>
                          <w:marTop w:val="0"/>
                          <w:marBottom w:val="0"/>
                          <w:divBdr>
                            <w:top w:val="none" w:sz="0" w:space="0" w:color="auto"/>
                            <w:left w:val="none" w:sz="0" w:space="0" w:color="auto"/>
                            <w:bottom w:val="none" w:sz="0" w:space="0" w:color="auto"/>
                            <w:right w:val="none" w:sz="0" w:space="0" w:color="auto"/>
                          </w:divBdr>
                        </w:div>
                        <w:div w:id="1554392408">
                          <w:marLeft w:val="0"/>
                          <w:marRight w:val="0"/>
                          <w:marTop w:val="0"/>
                          <w:marBottom w:val="0"/>
                          <w:divBdr>
                            <w:top w:val="none" w:sz="0" w:space="0" w:color="auto"/>
                            <w:left w:val="none" w:sz="0" w:space="0" w:color="auto"/>
                            <w:bottom w:val="none" w:sz="0" w:space="0" w:color="auto"/>
                            <w:right w:val="none" w:sz="0" w:space="0" w:color="auto"/>
                          </w:divBdr>
                        </w:div>
                        <w:div w:id="1621181073">
                          <w:marLeft w:val="240"/>
                          <w:marRight w:val="0"/>
                          <w:marTop w:val="15"/>
                          <w:marBottom w:val="0"/>
                          <w:divBdr>
                            <w:top w:val="none" w:sz="0" w:space="0" w:color="auto"/>
                            <w:left w:val="none" w:sz="0" w:space="0" w:color="auto"/>
                            <w:bottom w:val="none" w:sz="0" w:space="0" w:color="auto"/>
                            <w:right w:val="none" w:sz="0" w:space="0" w:color="auto"/>
                          </w:divBdr>
                        </w:div>
                        <w:div w:id="1650936320">
                          <w:marLeft w:val="0"/>
                          <w:marRight w:val="0"/>
                          <w:marTop w:val="150"/>
                          <w:marBottom w:val="0"/>
                          <w:divBdr>
                            <w:top w:val="none" w:sz="0" w:space="0" w:color="auto"/>
                            <w:left w:val="none" w:sz="0" w:space="0" w:color="auto"/>
                            <w:bottom w:val="none" w:sz="0" w:space="0" w:color="auto"/>
                            <w:right w:val="none" w:sz="0" w:space="0" w:color="auto"/>
                          </w:divBdr>
                        </w:div>
                        <w:div w:id="18989300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64516">
      <w:bodyDiv w:val="1"/>
      <w:marLeft w:val="0"/>
      <w:marRight w:val="0"/>
      <w:marTop w:val="0"/>
      <w:marBottom w:val="0"/>
      <w:divBdr>
        <w:top w:val="none" w:sz="0" w:space="0" w:color="auto"/>
        <w:left w:val="none" w:sz="0" w:space="0" w:color="auto"/>
        <w:bottom w:val="none" w:sz="0" w:space="0" w:color="auto"/>
        <w:right w:val="none" w:sz="0" w:space="0" w:color="auto"/>
      </w:divBdr>
    </w:div>
    <w:div w:id="928275933">
      <w:bodyDiv w:val="1"/>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sChild>
            <w:div w:id="1830437605">
              <w:marLeft w:val="0"/>
              <w:marRight w:val="0"/>
              <w:marTop w:val="0"/>
              <w:marBottom w:val="0"/>
              <w:divBdr>
                <w:top w:val="none" w:sz="0" w:space="0" w:color="auto"/>
                <w:left w:val="none" w:sz="0" w:space="0" w:color="auto"/>
                <w:bottom w:val="none" w:sz="0" w:space="0" w:color="auto"/>
                <w:right w:val="none" w:sz="0" w:space="0" w:color="auto"/>
              </w:divBdr>
              <w:divsChild>
                <w:div w:id="487328211">
                  <w:marLeft w:val="0"/>
                  <w:marRight w:val="0"/>
                  <w:marTop w:val="0"/>
                  <w:marBottom w:val="0"/>
                  <w:divBdr>
                    <w:top w:val="none" w:sz="0" w:space="0" w:color="auto"/>
                    <w:left w:val="none" w:sz="0" w:space="0" w:color="auto"/>
                    <w:bottom w:val="none" w:sz="0" w:space="0" w:color="auto"/>
                    <w:right w:val="none" w:sz="0" w:space="0" w:color="auto"/>
                  </w:divBdr>
                  <w:divsChild>
                    <w:div w:id="437651113">
                      <w:marLeft w:val="0"/>
                      <w:marRight w:val="0"/>
                      <w:marTop w:val="0"/>
                      <w:marBottom w:val="0"/>
                      <w:divBdr>
                        <w:top w:val="none" w:sz="0" w:space="0" w:color="auto"/>
                        <w:left w:val="none" w:sz="0" w:space="0" w:color="auto"/>
                        <w:bottom w:val="none" w:sz="0" w:space="0" w:color="auto"/>
                        <w:right w:val="none" w:sz="0" w:space="0" w:color="auto"/>
                      </w:divBdr>
                      <w:divsChild>
                        <w:div w:id="391468172">
                          <w:marLeft w:val="0"/>
                          <w:marRight w:val="0"/>
                          <w:marTop w:val="0"/>
                          <w:marBottom w:val="0"/>
                          <w:divBdr>
                            <w:top w:val="none" w:sz="0" w:space="0" w:color="auto"/>
                            <w:left w:val="none" w:sz="0" w:space="0" w:color="auto"/>
                            <w:bottom w:val="none" w:sz="0" w:space="0" w:color="auto"/>
                            <w:right w:val="none" w:sz="0" w:space="0" w:color="auto"/>
                          </w:divBdr>
                          <w:divsChild>
                            <w:div w:id="917061383">
                              <w:marLeft w:val="0"/>
                              <w:marRight w:val="0"/>
                              <w:marTop w:val="0"/>
                              <w:marBottom w:val="0"/>
                              <w:divBdr>
                                <w:top w:val="none" w:sz="0" w:space="0" w:color="auto"/>
                                <w:left w:val="none" w:sz="0" w:space="0" w:color="auto"/>
                                <w:bottom w:val="none" w:sz="0" w:space="0" w:color="auto"/>
                                <w:right w:val="none" w:sz="0" w:space="0" w:color="auto"/>
                              </w:divBdr>
                              <w:divsChild>
                                <w:div w:id="1550527552">
                                  <w:marLeft w:val="0"/>
                                  <w:marRight w:val="0"/>
                                  <w:marTop w:val="0"/>
                                  <w:marBottom w:val="0"/>
                                  <w:divBdr>
                                    <w:top w:val="none" w:sz="0" w:space="0" w:color="auto"/>
                                    <w:left w:val="none" w:sz="0" w:space="0" w:color="auto"/>
                                    <w:bottom w:val="none" w:sz="0" w:space="0" w:color="auto"/>
                                    <w:right w:val="none" w:sz="0" w:space="0" w:color="auto"/>
                                  </w:divBdr>
                                  <w:divsChild>
                                    <w:div w:id="558397511">
                                      <w:marLeft w:val="0"/>
                                      <w:marRight w:val="0"/>
                                      <w:marTop w:val="0"/>
                                      <w:marBottom w:val="0"/>
                                      <w:divBdr>
                                        <w:top w:val="none" w:sz="0" w:space="0" w:color="auto"/>
                                        <w:left w:val="none" w:sz="0" w:space="0" w:color="auto"/>
                                        <w:bottom w:val="none" w:sz="0" w:space="0" w:color="auto"/>
                                        <w:right w:val="none" w:sz="0" w:space="0" w:color="auto"/>
                                      </w:divBdr>
                                      <w:divsChild>
                                        <w:div w:id="984625603">
                                          <w:marLeft w:val="0"/>
                                          <w:marRight w:val="0"/>
                                          <w:marTop w:val="0"/>
                                          <w:marBottom w:val="0"/>
                                          <w:divBdr>
                                            <w:top w:val="none" w:sz="0" w:space="0" w:color="auto"/>
                                            <w:left w:val="none" w:sz="0" w:space="0" w:color="auto"/>
                                            <w:bottom w:val="none" w:sz="0" w:space="0" w:color="auto"/>
                                            <w:right w:val="none" w:sz="0" w:space="0" w:color="auto"/>
                                          </w:divBdr>
                                          <w:divsChild>
                                            <w:div w:id="465700262">
                                              <w:marLeft w:val="0"/>
                                              <w:marRight w:val="0"/>
                                              <w:marTop w:val="0"/>
                                              <w:marBottom w:val="0"/>
                                              <w:divBdr>
                                                <w:top w:val="none" w:sz="0" w:space="0" w:color="auto"/>
                                                <w:left w:val="none" w:sz="0" w:space="0" w:color="auto"/>
                                                <w:bottom w:val="none" w:sz="0" w:space="0" w:color="auto"/>
                                                <w:right w:val="none" w:sz="0" w:space="0" w:color="auto"/>
                                              </w:divBdr>
                                              <w:divsChild>
                                                <w:div w:id="1032808039">
                                                  <w:marLeft w:val="0"/>
                                                  <w:marRight w:val="0"/>
                                                  <w:marTop w:val="0"/>
                                                  <w:marBottom w:val="0"/>
                                                  <w:divBdr>
                                                    <w:top w:val="none" w:sz="0" w:space="0" w:color="auto"/>
                                                    <w:left w:val="none" w:sz="0" w:space="0" w:color="auto"/>
                                                    <w:bottom w:val="none" w:sz="0" w:space="0" w:color="auto"/>
                                                    <w:right w:val="none" w:sz="0" w:space="0" w:color="auto"/>
                                                  </w:divBdr>
                                                  <w:divsChild>
                                                    <w:div w:id="960065589">
                                                      <w:marLeft w:val="0"/>
                                                      <w:marRight w:val="0"/>
                                                      <w:marTop w:val="0"/>
                                                      <w:marBottom w:val="0"/>
                                                      <w:divBdr>
                                                        <w:top w:val="none" w:sz="0" w:space="0" w:color="auto"/>
                                                        <w:left w:val="none" w:sz="0" w:space="0" w:color="auto"/>
                                                        <w:bottom w:val="none" w:sz="0" w:space="0" w:color="auto"/>
                                                        <w:right w:val="none" w:sz="0" w:space="0" w:color="auto"/>
                                                      </w:divBdr>
                                                      <w:divsChild>
                                                        <w:div w:id="747776274">
                                                          <w:marLeft w:val="0"/>
                                                          <w:marRight w:val="0"/>
                                                          <w:marTop w:val="0"/>
                                                          <w:marBottom w:val="0"/>
                                                          <w:divBdr>
                                                            <w:top w:val="none" w:sz="0" w:space="0" w:color="auto"/>
                                                            <w:left w:val="none" w:sz="0" w:space="0" w:color="auto"/>
                                                            <w:bottom w:val="none" w:sz="0" w:space="0" w:color="auto"/>
                                                            <w:right w:val="none" w:sz="0" w:space="0" w:color="auto"/>
                                                          </w:divBdr>
                                                          <w:divsChild>
                                                            <w:div w:id="442238060">
                                                              <w:marLeft w:val="0"/>
                                                              <w:marRight w:val="0"/>
                                                              <w:marTop w:val="0"/>
                                                              <w:marBottom w:val="0"/>
                                                              <w:divBdr>
                                                                <w:top w:val="none" w:sz="0" w:space="0" w:color="auto"/>
                                                                <w:left w:val="none" w:sz="0" w:space="0" w:color="auto"/>
                                                                <w:bottom w:val="none" w:sz="0" w:space="0" w:color="auto"/>
                                                                <w:right w:val="none" w:sz="0" w:space="0" w:color="auto"/>
                                                              </w:divBdr>
                                                              <w:divsChild>
                                                                <w:div w:id="208107806">
                                                                  <w:marLeft w:val="0"/>
                                                                  <w:marRight w:val="0"/>
                                                                  <w:marTop w:val="0"/>
                                                                  <w:marBottom w:val="0"/>
                                                                  <w:divBdr>
                                                                    <w:top w:val="none" w:sz="0" w:space="0" w:color="auto"/>
                                                                    <w:left w:val="none" w:sz="0" w:space="0" w:color="auto"/>
                                                                    <w:bottom w:val="none" w:sz="0" w:space="0" w:color="auto"/>
                                                                    <w:right w:val="none" w:sz="0" w:space="0" w:color="auto"/>
                                                                  </w:divBdr>
                                                                  <w:divsChild>
                                                                    <w:div w:id="996423461">
                                                                      <w:marLeft w:val="0"/>
                                                                      <w:marRight w:val="0"/>
                                                                      <w:marTop w:val="0"/>
                                                                      <w:marBottom w:val="0"/>
                                                                      <w:divBdr>
                                                                        <w:top w:val="none" w:sz="0" w:space="0" w:color="auto"/>
                                                                        <w:left w:val="none" w:sz="0" w:space="0" w:color="auto"/>
                                                                        <w:bottom w:val="none" w:sz="0" w:space="0" w:color="auto"/>
                                                                        <w:right w:val="none" w:sz="0" w:space="0" w:color="auto"/>
                                                                      </w:divBdr>
                                                                      <w:divsChild>
                                                                        <w:div w:id="485516797">
                                                                          <w:marLeft w:val="0"/>
                                                                          <w:marRight w:val="0"/>
                                                                          <w:marTop w:val="0"/>
                                                                          <w:marBottom w:val="0"/>
                                                                          <w:divBdr>
                                                                            <w:top w:val="none" w:sz="0" w:space="0" w:color="auto"/>
                                                                            <w:left w:val="none" w:sz="0" w:space="0" w:color="auto"/>
                                                                            <w:bottom w:val="none" w:sz="0" w:space="0" w:color="auto"/>
                                                                            <w:right w:val="none" w:sz="0" w:space="0" w:color="auto"/>
                                                                          </w:divBdr>
                                                                          <w:divsChild>
                                                                            <w:div w:id="330451387">
                                                                              <w:marLeft w:val="0"/>
                                                                              <w:marRight w:val="0"/>
                                                                              <w:marTop w:val="0"/>
                                                                              <w:marBottom w:val="0"/>
                                                                              <w:divBdr>
                                                                                <w:top w:val="none" w:sz="0" w:space="0" w:color="auto"/>
                                                                                <w:left w:val="none" w:sz="0" w:space="0" w:color="auto"/>
                                                                                <w:bottom w:val="none" w:sz="0" w:space="0" w:color="auto"/>
                                                                                <w:right w:val="none" w:sz="0" w:space="0" w:color="auto"/>
                                                                              </w:divBdr>
                                                                              <w:divsChild>
                                                                                <w:div w:id="1149401103">
                                                                                  <w:marLeft w:val="0"/>
                                                                                  <w:marRight w:val="0"/>
                                                                                  <w:marTop w:val="0"/>
                                                                                  <w:marBottom w:val="0"/>
                                                                                  <w:divBdr>
                                                                                    <w:top w:val="none" w:sz="0" w:space="0" w:color="auto"/>
                                                                                    <w:left w:val="none" w:sz="0" w:space="0" w:color="auto"/>
                                                                                    <w:bottom w:val="none" w:sz="0" w:space="0" w:color="auto"/>
                                                                                    <w:right w:val="none" w:sz="0" w:space="0" w:color="auto"/>
                                                                                  </w:divBdr>
                                                                                  <w:divsChild>
                                                                                    <w:div w:id="402946815">
                                                                                      <w:marLeft w:val="0"/>
                                                                                      <w:marRight w:val="0"/>
                                                                                      <w:marTop w:val="0"/>
                                                                                      <w:marBottom w:val="0"/>
                                                                                      <w:divBdr>
                                                                                        <w:top w:val="none" w:sz="0" w:space="0" w:color="auto"/>
                                                                                        <w:left w:val="none" w:sz="0" w:space="0" w:color="auto"/>
                                                                                        <w:bottom w:val="none" w:sz="0" w:space="0" w:color="auto"/>
                                                                                        <w:right w:val="none" w:sz="0" w:space="0" w:color="auto"/>
                                                                                      </w:divBdr>
                                                                                      <w:divsChild>
                                                                                        <w:div w:id="318389049">
                                                                                          <w:marLeft w:val="0"/>
                                                                                          <w:marRight w:val="0"/>
                                                                                          <w:marTop w:val="0"/>
                                                                                          <w:marBottom w:val="0"/>
                                                                                          <w:divBdr>
                                                                                            <w:top w:val="none" w:sz="0" w:space="0" w:color="auto"/>
                                                                                            <w:left w:val="none" w:sz="0" w:space="0" w:color="auto"/>
                                                                                            <w:bottom w:val="none" w:sz="0" w:space="0" w:color="auto"/>
                                                                                            <w:right w:val="none" w:sz="0" w:space="0" w:color="auto"/>
                                                                                          </w:divBdr>
                                                                                          <w:divsChild>
                                                                                            <w:div w:id="202720398">
                                                                                              <w:marLeft w:val="0"/>
                                                                                              <w:marRight w:val="0"/>
                                                                                              <w:marTop w:val="0"/>
                                                                                              <w:marBottom w:val="0"/>
                                                                                              <w:divBdr>
                                                                                                <w:top w:val="none" w:sz="0" w:space="0" w:color="auto"/>
                                                                                                <w:left w:val="none" w:sz="0" w:space="0" w:color="auto"/>
                                                                                                <w:bottom w:val="none" w:sz="0" w:space="0" w:color="auto"/>
                                                                                                <w:right w:val="none" w:sz="0" w:space="0" w:color="auto"/>
                                                                                              </w:divBdr>
                                                                                              <w:divsChild>
                                                                                                <w:div w:id="1594238755">
                                                                                                  <w:marLeft w:val="0"/>
                                                                                                  <w:marRight w:val="0"/>
                                                                                                  <w:marTop w:val="0"/>
                                                                                                  <w:marBottom w:val="0"/>
                                                                                                  <w:divBdr>
                                                                                                    <w:top w:val="none" w:sz="0" w:space="0" w:color="auto"/>
                                                                                                    <w:left w:val="none" w:sz="0" w:space="0" w:color="auto"/>
                                                                                                    <w:bottom w:val="none" w:sz="0" w:space="0" w:color="auto"/>
                                                                                                    <w:right w:val="none" w:sz="0" w:space="0" w:color="auto"/>
                                                                                                  </w:divBdr>
                                                                                                  <w:divsChild>
                                                                                                    <w:div w:id="524055622">
                                                                                                      <w:marLeft w:val="0"/>
                                                                                                      <w:marRight w:val="0"/>
                                                                                                      <w:marTop w:val="0"/>
                                                                                                      <w:marBottom w:val="0"/>
                                                                                                      <w:divBdr>
                                                                                                        <w:top w:val="none" w:sz="0" w:space="0" w:color="auto"/>
                                                                                                        <w:left w:val="none" w:sz="0" w:space="0" w:color="auto"/>
                                                                                                        <w:bottom w:val="none" w:sz="0" w:space="0" w:color="auto"/>
                                                                                                        <w:right w:val="none" w:sz="0" w:space="0" w:color="auto"/>
                                                                                                      </w:divBdr>
                                                                                                      <w:divsChild>
                                                                                                        <w:div w:id="651063134">
                                                                                                          <w:marLeft w:val="0"/>
                                                                                                          <w:marRight w:val="0"/>
                                                                                                          <w:marTop w:val="0"/>
                                                                                                          <w:marBottom w:val="0"/>
                                                                                                          <w:divBdr>
                                                                                                            <w:top w:val="none" w:sz="0" w:space="0" w:color="auto"/>
                                                                                                            <w:left w:val="none" w:sz="0" w:space="0" w:color="auto"/>
                                                                                                            <w:bottom w:val="none" w:sz="0" w:space="0" w:color="auto"/>
                                                                                                            <w:right w:val="none" w:sz="0" w:space="0" w:color="auto"/>
                                                                                                          </w:divBdr>
                                                                                                          <w:divsChild>
                                                                                                            <w:div w:id="1527522110">
                                                                                                              <w:marLeft w:val="0"/>
                                                                                                              <w:marRight w:val="0"/>
                                                                                                              <w:marTop w:val="0"/>
                                                                                                              <w:marBottom w:val="0"/>
                                                                                                              <w:divBdr>
                                                                                                                <w:top w:val="none" w:sz="0" w:space="0" w:color="auto"/>
                                                                                                                <w:left w:val="none" w:sz="0" w:space="0" w:color="auto"/>
                                                                                                                <w:bottom w:val="none" w:sz="0" w:space="0" w:color="auto"/>
                                                                                                                <w:right w:val="none" w:sz="0" w:space="0" w:color="auto"/>
                                                                                                              </w:divBdr>
                                                                                                              <w:divsChild>
                                                                                                                <w:div w:id="148400034">
                                                                                                                  <w:marLeft w:val="0"/>
                                                                                                                  <w:marRight w:val="0"/>
                                                                                                                  <w:marTop w:val="0"/>
                                                                                                                  <w:marBottom w:val="0"/>
                                                                                                                  <w:divBdr>
                                                                                                                    <w:top w:val="none" w:sz="0" w:space="0" w:color="auto"/>
                                                                                                                    <w:left w:val="none" w:sz="0" w:space="0" w:color="auto"/>
                                                                                                                    <w:bottom w:val="none" w:sz="0" w:space="0" w:color="auto"/>
                                                                                                                    <w:right w:val="none" w:sz="0" w:space="0" w:color="auto"/>
                                                                                                                  </w:divBdr>
                                                                                                                  <w:divsChild>
                                                                                                                    <w:div w:id="1598559163">
                                                                                                                      <w:marLeft w:val="0"/>
                                                                                                                      <w:marRight w:val="0"/>
                                                                                                                      <w:marTop w:val="0"/>
                                                                                                                      <w:marBottom w:val="0"/>
                                                                                                                      <w:divBdr>
                                                                                                                        <w:top w:val="none" w:sz="0" w:space="0" w:color="auto"/>
                                                                                                                        <w:left w:val="none" w:sz="0" w:space="0" w:color="auto"/>
                                                                                                                        <w:bottom w:val="none" w:sz="0" w:space="0" w:color="auto"/>
                                                                                                                        <w:right w:val="none" w:sz="0" w:space="0" w:color="auto"/>
                                                                                                                      </w:divBdr>
                                                                                                                      <w:divsChild>
                                                                                                                        <w:div w:id="246816729">
                                                                                                                          <w:marLeft w:val="0"/>
                                                                                                                          <w:marRight w:val="0"/>
                                                                                                                          <w:marTop w:val="0"/>
                                                                                                                          <w:marBottom w:val="0"/>
                                                                                                                          <w:divBdr>
                                                                                                                            <w:top w:val="none" w:sz="0" w:space="0" w:color="auto"/>
                                                                                                                            <w:left w:val="none" w:sz="0" w:space="0" w:color="auto"/>
                                                                                                                            <w:bottom w:val="none" w:sz="0" w:space="0" w:color="auto"/>
                                                                                                                            <w:right w:val="none" w:sz="0" w:space="0" w:color="auto"/>
                                                                                                                          </w:divBdr>
                                                                                                                          <w:divsChild>
                                                                                                                            <w:div w:id="459417780">
                                                                                                                              <w:marLeft w:val="0"/>
                                                                                                                              <w:marRight w:val="0"/>
                                                                                                                              <w:marTop w:val="0"/>
                                                                                                                              <w:marBottom w:val="0"/>
                                                                                                                              <w:divBdr>
                                                                                                                                <w:top w:val="none" w:sz="0" w:space="0" w:color="auto"/>
                                                                                                                                <w:left w:val="none" w:sz="0" w:space="0" w:color="auto"/>
                                                                                                                                <w:bottom w:val="none" w:sz="0" w:space="0" w:color="auto"/>
                                                                                                                                <w:right w:val="none" w:sz="0" w:space="0" w:color="auto"/>
                                                                                                                              </w:divBdr>
                                                                                                                              <w:divsChild>
                                                                                                                                <w:div w:id="1366557513">
                                                                                                                                  <w:marLeft w:val="0"/>
                                                                                                                                  <w:marRight w:val="0"/>
                                                                                                                                  <w:marTop w:val="0"/>
                                                                                                                                  <w:marBottom w:val="0"/>
                                                                                                                                  <w:divBdr>
                                                                                                                                    <w:top w:val="none" w:sz="0" w:space="0" w:color="auto"/>
                                                                                                                                    <w:left w:val="none" w:sz="0" w:space="0" w:color="auto"/>
                                                                                                                                    <w:bottom w:val="none" w:sz="0" w:space="0" w:color="auto"/>
                                                                                                                                    <w:right w:val="none" w:sz="0" w:space="0" w:color="auto"/>
                                                                                                                                  </w:divBdr>
                                                                                                                                  <w:divsChild>
                                                                                                                                    <w:div w:id="16690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437386">
      <w:bodyDiv w:val="1"/>
      <w:marLeft w:val="0"/>
      <w:marRight w:val="0"/>
      <w:marTop w:val="0"/>
      <w:marBottom w:val="0"/>
      <w:divBdr>
        <w:top w:val="none" w:sz="0" w:space="0" w:color="auto"/>
        <w:left w:val="none" w:sz="0" w:space="0" w:color="auto"/>
        <w:bottom w:val="none" w:sz="0" w:space="0" w:color="auto"/>
        <w:right w:val="none" w:sz="0" w:space="0" w:color="auto"/>
      </w:divBdr>
      <w:divsChild>
        <w:div w:id="1155494501">
          <w:marLeft w:val="0"/>
          <w:marRight w:val="0"/>
          <w:marTop w:val="0"/>
          <w:marBottom w:val="0"/>
          <w:divBdr>
            <w:top w:val="none" w:sz="0" w:space="0" w:color="auto"/>
            <w:left w:val="none" w:sz="0" w:space="0" w:color="auto"/>
            <w:bottom w:val="none" w:sz="0" w:space="0" w:color="auto"/>
            <w:right w:val="none" w:sz="0" w:space="0" w:color="auto"/>
          </w:divBdr>
          <w:divsChild>
            <w:div w:id="1799452275">
              <w:marLeft w:val="0"/>
              <w:marRight w:val="0"/>
              <w:marTop w:val="0"/>
              <w:marBottom w:val="0"/>
              <w:divBdr>
                <w:top w:val="none" w:sz="0" w:space="0" w:color="auto"/>
                <w:left w:val="none" w:sz="0" w:space="0" w:color="auto"/>
                <w:bottom w:val="none" w:sz="0" w:space="0" w:color="auto"/>
                <w:right w:val="none" w:sz="0" w:space="0" w:color="auto"/>
              </w:divBdr>
              <w:divsChild>
                <w:div w:id="1153526944">
                  <w:marLeft w:val="0"/>
                  <w:marRight w:val="0"/>
                  <w:marTop w:val="0"/>
                  <w:marBottom w:val="0"/>
                  <w:divBdr>
                    <w:top w:val="none" w:sz="0" w:space="0" w:color="auto"/>
                    <w:left w:val="none" w:sz="0" w:space="0" w:color="auto"/>
                    <w:bottom w:val="none" w:sz="0" w:space="0" w:color="auto"/>
                    <w:right w:val="none" w:sz="0" w:space="0" w:color="auto"/>
                  </w:divBdr>
                  <w:divsChild>
                    <w:div w:id="1755122560">
                      <w:marLeft w:val="0"/>
                      <w:marRight w:val="0"/>
                      <w:marTop w:val="0"/>
                      <w:marBottom w:val="0"/>
                      <w:divBdr>
                        <w:top w:val="none" w:sz="0" w:space="0" w:color="auto"/>
                        <w:left w:val="none" w:sz="0" w:space="0" w:color="auto"/>
                        <w:bottom w:val="none" w:sz="0" w:space="0" w:color="auto"/>
                        <w:right w:val="none" w:sz="0" w:space="0" w:color="auto"/>
                      </w:divBdr>
                      <w:divsChild>
                        <w:div w:id="2129395955">
                          <w:marLeft w:val="0"/>
                          <w:marRight w:val="0"/>
                          <w:marTop w:val="0"/>
                          <w:marBottom w:val="0"/>
                          <w:divBdr>
                            <w:top w:val="none" w:sz="0" w:space="0" w:color="auto"/>
                            <w:left w:val="none" w:sz="0" w:space="0" w:color="auto"/>
                            <w:bottom w:val="none" w:sz="0" w:space="0" w:color="auto"/>
                            <w:right w:val="none" w:sz="0" w:space="0" w:color="auto"/>
                          </w:divBdr>
                          <w:divsChild>
                            <w:div w:id="12069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17147">
      <w:bodyDiv w:val="1"/>
      <w:marLeft w:val="5"/>
      <w:marRight w:val="5"/>
      <w:marTop w:val="5"/>
      <w:marBottom w:val="5"/>
      <w:divBdr>
        <w:top w:val="none" w:sz="0" w:space="0" w:color="auto"/>
        <w:left w:val="none" w:sz="0" w:space="0" w:color="auto"/>
        <w:bottom w:val="none" w:sz="0" w:space="0" w:color="auto"/>
        <w:right w:val="none" w:sz="0" w:space="0" w:color="auto"/>
      </w:divBdr>
      <w:divsChild>
        <w:div w:id="1875994673">
          <w:marLeft w:val="0"/>
          <w:marRight w:val="0"/>
          <w:marTop w:val="0"/>
          <w:marBottom w:val="0"/>
          <w:divBdr>
            <w:top w:val="none" w:sz="0" w:space="0" w:color="auto"/>
            <w:left w:val="none" w:sz="0" w:space="0" w:color="auto"/>
            <w:bottom w:val="none" w:sz="0" w:space="0" w:color="auto"/>
            <w:right w:val="none" w:sz="0" w:space="0" w:color="auto"/>
          </w:divBdr>
          <w:divsChild>
            <w:div w:id="1863008297">
              <w:marLeft w:val="0"/>
              <w:marRight w:val="0"/>
              <w:marTop w:val="0"/>
              <w:marBottom w:val="230"/>
              <w:divBdr>
                <w:top w:val="none" w:sz="0" w:space="0" w:color="auto"/>
                <w:left w:val="none" w:sz="0" w:space="0" w:color="auto"/>
                <w:bottom w:val="none" w:sz="0" w:space="0" w:color="auto"/>
                <w:right w:val="none" w:sz="0" w:space="0" w:color="auto"/>
              </w:divBdr>
              <w:divsChild>
                <w:div w:id="436604154">
                  <w:marLeft w:val="0"/>
                  <w:marRight w:val="0"/>
                  <w:marTop w:val="0"/>
                  <w:marBottom w:val="0"/>
                  <w:divBdr>
                    <w:top w:val="none" w:sz="0" w:space="0" w:color="auto"/>
                    <w:left w:val="none" w:sz="0" w:space="0" w:color="auto"/>
                    <w:bottom w:val="none" w:sz="0" w:space="0" w:color="auto"/>
                    <w:right w:val="none" w:sz="0" w:space="0" w:color="auto"/>
                  </w:divBdr>
                  <w:divsChild>
                    <w:div w:id="2038962595">
                      <w:marLeft w:val="0"/>
                      <w:marRight w:val="0"/>
                      <w:marTop w:val="0"/>
                      <w:marBottom w:val="0"/>
                      <w:divBdr>
                        <w:top w:val="none" w:sz="0" w:space="0" w:color="auto"/>
                        <w:left w:val="none" w:sz="0" w:space="0" w:color="auto"/>
                        <w:bottom w:val="none" w:sz="0" w:space="0" w:color="auto"/>
                        <w:right w:val="none" w:sz="0" w:space="0" w:color="auto"/>
                      </w:divBdr>
                      <w:divsChild>
                        <w:div w:id="1587424212">
                          <w:marLeft w:val="0"/>
                          <w:marRight w:val="0"/>
                          <w:marTop w:val="0"/>
                          <w:marBottom w:val="0"/>
                          <w:divBdr>
                            <w:top w:val="none" w:sz="0" w:space="0" w:color="auto"/>
                            <w:left w:val="none" w:sz="0" w:space="0" w:color="auto"/>
                            <w:bottom w:val="none" w:sz="0" w:space="0" w:color="auto"/>
                            <w:right w:val="none" w:sz="0" w:space="0" w:color="auto"/>
                          </w:divBdr>
                          <w:divsChild>
                            <w:div w:id="1183788691">
                              <w:marLeft w:val="0"/>
                              <w:marRight w:val="0"/>
                              <w:marTop w:val="0"/>
                              <w:marBottom w:val="0"/>
                              <w:divBdr>
                                <w:top w:val="none" w:sz="0" w:space="0" w:color="auto"/>
                                <w:left w:val="none" w:sz="0" w:space="0" w:color="auto"/>
                                <w:bottom w:val="none" w:sz="0" w:space="0" w:color="auto"/>
                                <w:right w:val="none" w:sz="0" w:space="0" w:color="auto"/>
                              </w:divBdr>
                              <w:divsChild>
                                <w:div w:id="863665750">
                                  <w:marLeft w:val="0"/>
                                  <w:marRight w:val="0"/>
                                  <w:marTop w:val="0"/>
                                  <w:marBottom w:val="0"/>
                                  <w:divBdr>
                                    <w:top w:val="none" w:sz="0" w:space="0" w:color="auto"/>
                                    <w:left w:val="none" w:sz="0" w:space="0" w:color="auto"/>
                                    <w:bottom w:val="none" w:sz="0" w:space="0" w:color="auto"/>
                                    <w:right w:val="none" w:sz="0" w:space="0" w:color="auto"/>
                                  </w:divBdr>
                                  <w:divsChild>
                                    <w:div w:id="8225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338845">
      <w:bodyDiv w:val="1"/>
      <w:marLeft w:val="0"/>
      <w:marRight w:val="0"/>
      <w:marTop w:val="0"/>
      <w:marBottom w:val="0"/>
      <w:divBdr>
        <w:top w:val="none" w:sz="0" w:space="0" w:color="auto"/>
        <w:left w:val="none" w:sz="0" w:space="0" w:color="auto"/>
        <w:bottom w:val="none" w:sz="0" w:space="0" w:color="auto"/>
        <w:right w:val="none" w:sz="0" w:space="0" w:color="auto"/>
      </w:divBdr>
      <w:divsChild>
        <w:div w:id="1669944854">
          <w:marLeft w:val="0"/>
          <w:marRight w:val="0"/>
          <w:marTop w:val="0"/>
          <w:marBottom w:val="0"/>
          <w:divBdr>
            <w:top w:val="none" w:sz="0" w:space="0" w:color="auto"/>
            <w:left w:val="none" w:sz="0" w:space="0" w:color="auto"/>
            <w:bottom w:val="none" w:sz="0" w:space="0" w:color="auto"/>
            <w:right w:val="none" w:sz="0" w:space="0" w:color="auto"/>
          </w:divBdr>
          <w:divsChild>
            <w:div w:id="936988216">
              <w:marLeft w:val="0"/>
              <w:marRight w:val="0"/>
              <w:marTop w:val="0"/>
              <w:marBottom w:val="0"/>
              <w:divBdr>
                <w:top w:val="none" w:sz="0" w:space="0" w:color="auto"/>
                <w:left w:val="none" w:sz="0" w:space="0" w:color="auto"/>
                <w:bottom w:val="none" w:sz="0" w:space="0" w:color="auto"/>
                <w:right w:val="none" w:sz="0" w:space="0" w:color="auto"/>
              </w:divBdr>
              <w:divsChild>
                <w:div w:id="1609846411">
                  <w:marLeft w:val="0"/>
                  <w:marRight w:val="0"/>
                  <w:marTop w:val="0"/>
                  <w:marBottom w:val="0"/>
                  <w:divBdr>
                    <w:top w:val="none" w:sz="0" w:space="0" w:color="auto"/>
                    <w:left w:val="none" w:sz="0" w:space="0" w:color="auto"/>
                    <w:bottom w:val="none" w:sz="0" w:space="0" w:color="auto"/>
                    <w:right w:val="none" w:sz="0" w:space="0" w:color="auto"/>
                  </w:divBdr>
                  <w:divsChild>
                    <w:div w:id="21904244">
                      <w:marLeft w:val="0"/>
                      <w:marRight w:val="0"/>
                      <w:marTop w:val="0"/>
                      <w:marBottom w:val="0"/>
                      <w:divBdr>
                        <w:top w:val="none" w:sz="0" w:space="0" w:color="auto"/>
                        <w:left w:val="none" w:sz="0" w:space="0" w:color="auto"/>
                        <w:bottom w:val="none" w:sz="0" w:space="0" w:color="auto"/>
                        <w:right w:val="none" w:sz="0" w:space="0" w:color="auto"/>
                      </w:divBdr>
                      <w:divsChild>
                        <w:div w:id="1640843636">
                          <w:marLeft w:val="0"/>
                          <w:marRight w:val="0"/>
                          <w:marTop w:val="0"/>
                          <w:marBottom w:val="0"/>
                          <w:divBdr>
                            <w:top w:val="none" w:sz="0" w:space="0" w:color="auto"/>
                            <w:left w:val="none" w:sz="0" w:space="0" w:color="auto"/>
                            <w:bottom w:val="none" w:sz="0" w:space="0" w:color="auto"/>
                            <w:right w:val="none" w:sz="0" w:space="0" w:color="auto"/>
                          </w:divBdr>
                          <w:divsChild>
                            <w:div w:id="11693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4603">
      <w:bodyDiv w:val="1"/>
      <w:marLeft w:val="0"/>
      <w:marRight w:val="0"/>
      <w:marTop w:val="0"/>
      <w:marBottom w:val="0"/>
      <w:divBdr>
        <w:top w:val="none" w:sz="0" w:space="0" w:color="auto"/>
        <w:left w:val="none" w:sz="0" w:space="0" w:color="auto"/>
        <w:bottom w:val="none" w:sz="0" w:space="0" w:color="auto"/>
        <w:right w:val="none" w:sz="0" w:space="0" w:color="auto"/>
      </w:divBdr>
    </w:div>
    <w:div w:id="1002204520">
      <w:bodyDiv w:val="1"/>
      <w:marLeft w:val="0"/>
      <w:marRight w:val="0"/>
      <w:marTop w:val="0"/>
      <w:marBottom w:val="0"/>
      <w:divBdr>
        <w:top w:val="none" w:sz="0" w:space="0" w:color="auto"/>
        <w:left w:val="none" w:sz="0" w:space="0" w:color="auto"/>
        <w:bottom w:val="none" w:sz="0" w:space="0" w:color="auto"/>
        <w:right w:val="none" w:sz="0" w:space="0" w:color="auto"/>
      </w:divBdr>
      <w:divsChild>
        <w:div w:id="156265618">
          <w:marLeft w:val="0"/>
          <w:marRight w:val="0"/>
          <w:marTop w:val="0"/>
          <w:marBottom w:val="0"/>
          <w:divBdr>
            <w:top w:val="none" w:sz="0" w:space="0" w:color="auto"/>
            <w:left w:val="none" w:sz="0" w:space="0" w:color="auto"/>
            <w:bottom w:val="none" w:sz="0" w:space="0" w:color="auto"/>
            <w:right w:val="none" w:sz="0" w:space="0" w:color="auto"/>
          </w:divBdr>
          <w:divsChild>
            <w:div w:id="992178087">
              <w:marLeft w:val="0"/>
              <w:marRight w:val="0"/>
              <w:marTop w:val="0"/>
              <w:marBottom w:val="0"/>
              <w:divBdr>
                <w:top w:val="none" w:sz="0" w:space="0" w:color="auto"/>
                <w:left w:val="none" w:sz="0" w:space="0" w:color="auto"/>
                <w:bottom w:val="none" w:sz="0" w:space="0" w:color="auto"/>
                <w:right w:val="none" w:sz="0" w:space="0" w:color="auto"/>
              </w:divBdr>
              <w:divsChild>
                <w:div w:id="2139714393">
                  <w:marLeft w:val="0"/>
                  <w:marRight w:val="0"/>
                  <w:marTop w:val="0"/>
                  <w:marBottom w:val="0"/>
                  <w:divBdr>
                    <w:top w:val="none" w:sz="0" w:space="0" w:color="auto"/>
                    <w:left w:val="none" w:sz="0" w:space="0" w:color="auto"/>
                    <w:bottom w:val="none" w:sz="0" w:space="0" w:color="auto"/>
                    <w:right w:val="none" w:sz="0" w:space="0" w:color="auto"/>
                  </w:divBdr>
                  <w:divsChild>
                    <w:div w:id="1788356037">
                      <w:marLeft w:val="0"/>
                      <w:marRight w:val="0"/>
                      <w:marTop w:val="0"/>
                      <w:marBottom w:val="0"/>
                      <w:divBdr>
                        <w:top w:val="none" w:sz="0" w:space="0" w:color="auto"/>
                        <w:left w:val="none" w:sz="0" w:space="0" w:color="auto"/>
                        <w:bottom w:val="none" w:sz="0" w:space="0" w:color="auto"/>
                        <w:right w:val="none" w:sz="0" w:space="0" w:color="auto"/>
                      </w:divBdr>
                      <w:divsChild>
                        <w:div w:id="110515349">
                          <w:marLeft w:val="0"/>
                          <w:marRight w:val="0"/>
                          <w:marTop w:val="0"/>
                          <w:marBottom w:val="0"/>
                          <w:divBdr>
                            <w:top w:val="none" w:sz="0" w:space="0" w:color="auto"/>
                            <w:left w:val="none" w:sz="0" w:space="0" w:color="auto"/>
                            <w:bottom w:val="none" w:sz="0" w:space="0" w:color="auto"/>
                            <w:right w:val="none" w:sz="0" w:space="0" w:color="auto"/>
                          </w:divBdr>
                          <w:divsChild>
                            <w:div w:id="875436077">
                              <w:marLeft w:val="0"/>
                              <w:marRight w:val="0"/>
                              <w:marTop w:val="0"/>
                              <w:marBottom w:val="0"/>
                              <w:divBdr>
                                <w:top w:val="none" w:sz="0" w:space="0" w:color="auto"/>
                                <w:left w:val="none" w:sz="0" w:space="0" w:color="auto"/>
                                <w:bottom w:val="none" w:sz="0" w:space="0" w:color="auto"/>
                                <w:right w:val="none" w:sz="0" w:space="0" w:color="auto"/>
                              </w:divBdr>
                              <w:divsChild>
                                <w:div w:id="2086829496">
                                  <w:marLeft w:val="0"/>
                                  <w:marRight w:val="0"/>
                                  <w:marTop w:val="0"/>
                                  <w:marBottom w:val="0"/>
                                  <w:divBdr>
                                    <w:top w:val="none" w:sz="0" w:space="0" w:color="auto"/>
                                    <w:left w:val="none" w:sz="0" w:space="0" w:color="auto"/>
                                    <w:bottom w:val="none" w:sz="0" w:space="0" w:color="auto"/>
                                    <w:right w:val="none" w:sz="0" w:space="0" w:color="auto"/>
                                  </w:divBdr>
                                  <w:divsChild>
                                    <w:div w:id="1079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373761">
      <w:bodyDiv w:val="1"/>
      <w:marLeft w:val="0"/>
      <w:marRight w:val="0"/>
      <w:marTop w:val="0"/>
      <w:marBottom w:val="0"/>
      <w:divBdr>
        <w:top w:val="none" w:sz="0" w:space="0" w:color="auto"/>
        <w:left w:val="none" w:sz="0" w:space="0" w:color="auto"/>
        <w:bottom w:val="none" w:sz="0" w:space="0" w:color="auto"/>
        <w:right w:val="none" w:sz="0" w:space="0" w:color="auto"/>
      </w:divBdr>
      <w:divsChild>
        <w:div w:id="1889032180">
          <w:marLeft w:val="0"/>
          <w:marRight w:val="0"/>
          <w:marTop w:val="0"/>
          <w:marBottom w:val="0"/>
          <w:divBdr>
            <w:top w:val="none" w:sz="0" w:space="0" w:color="auto"/>
            <w:left w:val="none" w:sz="0" w:space="0" w:color="auto"/>
            <w:bottom w:val="none" w:sz="0" w:space="0" w:color="auto"/>
            <w:right w:val="none" w:sz="0" w:space="0" w:color="auto"/>
          </w:divBdr>
          <w:divsChild>
            <w:div w:id="1855025820">
              <w:marLeft w:val="0"/>
              <w:marRight w:val="0"/>
              <w:marTop w:val="0"/>
              <w:marBottom w:val="0"/>
              <w:divBdr>
                <w:top w:val="none" w:sz="0" w:space="0" w:color="auto"/>
                <w:left w:val="none" w:sz="0" w:space="0" w:color="auto"/>
                <w:bottom w:val="none" w:sz="0" w:space="0" w:color="auto"/>
                <w:right w:val="none" w:sz="0" w:space="0" w:color="auto"/>
              </w:divBdr>
              <w:divsChild>
                <w:div w:id="1436293441">
                  <w:marLeft w:val="0"/>
                  <w:marRight w:val="0"/>
                  <w:marTop w:val="0"/>
                  <w:marBottom w:val="0"/>
                  <w:divBdr>
                    <w:top w:val="none" w:sz="0" w:space="0" w:color="auto"/>
                    <w:left w:val="none" w:sz="0" w:space="0" w:color="auto"/>
                    <w:bottom w:val="none" w:sz="0" w:space="0" w:color="auto"/>
                    <w:right w:val="none" w:sz="0" w:space="0" w:color="auto"/>
                  </w:divBdr>
                  <w:divsChild>
                    <w:div w:id="1977680568">
                      <w:marLeft w:val="0"/>
                      <w:marRight w:val="0"/>
                      <w:marTop w:val="0"/>
                      <w:marBottom w:val="0"/>
                      <w:divBdr>
                        <w:top w:val="none" w:sz="0" w:space="0" w:color="auto"/>
                        <w:left w:val="none" w:sz="0" w:space="0" w:color="auto"/>
                        <w:bottom w:val="none" w:sz="0" w:space="0" w:color="auto"/>
                        <w:right w:val="none" w:sz="0" w:space="0" w:color="auto"/>
                      </w:divBdr>
                      <w:divsChild>
                        <w:div w:id="650259836">
                          <w:marLeft w:val="0"/>
                          <w:marRight w:val="0"/>
                          <w:marTop w:val="0"/>
                          <w:marBottom w:val="0"/>
                          <w:divBdr>
                            <w:top w:val="none" w:sz="0" w:space="0" w:color="auto"/>
                            <w:left w:val="none" w:sz="0" w:space="0" w:color="auto"/>
                            <w:bottom w:val="none" w:sz="0" w:space="0" w:color="auto"/>
                            <w:right w:val="none" w:sz="0" w:space="0" w:color="auto"/>
                          </w:divBdr>
                          <w:divsChild>
                            <w:div w:id="15332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44107">
      <w:bodyDiv w:val="1"/>
      <w:marLeft w:val="0"/>
      <w:marRight w:val="0"/>
      <w:marTop w:val="0"/>
      <w:marBottom w:val="0"/>
      <w:divBdr>
        <w:top w:val="none" w:sz="0" w:space="0" w:color="auto"/>
        <w:left w:val="none" w:sz="0" w:space="0" w:color="auto"/>
        <w:bottom w:val="none" w:sz="0" w:space="0" w:color="auto"/>
        <w:right w:val="none" w:sz="0" w:space="0" w:color="auto"/>
      </w:divBdr>
      <w:divsChild>
        <w:div w:id="146214175">
          <w:marLeft w:val="0"/>
          <w:marRight w:val="0"/>
          <w:marTop w:val="0"/>
          <w:marBottom w:val="0"/>
          <w:divBdr>
            <w:top w:val="none" w:sz="0" w:space="0" w:color="auto"/>
            <w:left w:val="none" w:sz="0" w:space="0" w:color="auto"/>
            <w:bottom w:val="none" w:sz="0" w:space="0" w:color="auto"/>
            <w:right w:val="none" w:sz="0" w:space="0" w:color="auto"/>
          </w:divBdr>
          <w:divsChild>
            <w:div w:id="83572563">
              <w:marLeft w:val="0"/>
              <w:marRight w:val="0"/>
              <w:marTop w:val="0"/>
              <w:marBottom w:val="0"/>
              <w:divBdr>
                <w:top w:val="none" w:sz="0" w:space="0" w:color="auto"/>
                <w:left w:val="none" w:sz="0" w:space="0" w:color="auto"/>
                <w:bottom w:val="none" w:sz="0" w:space="0" w:color="auto"/>
                <w:right w:val="none" w:sz="0" w:space="0" w:color="auto"/>
              </w:divBdr>
            </w:div>
            <w:div w:id="149489568">
              <w:marLeft w:val="0"/>
              <w:marRight w:val="0"/>
              <w:marTop w:val="0"/>
              <w:marBottom w:val="0"/>
              <w:divBdr>
                <w:top w:val="none" w:sz="0" w:space="0" w:color="auto"/>
                <w:left w:val="none" w:sz="0" w:space="0" w:color="auto"/>
                <w:bottom w:val="none" w:sz="0" w:space="0" w:color="auto"/>
                <w:right w:val="none" w:sz="0" w:space="0" w:color="auto"/>
              </w:divBdr>
            </w:div>
            <w:div w:id="555354264">
              <w:marLeft w:val="0"/>
              <w:marRight w:val="0"/>
              <w:marTop w:val="0"/>
              <w:marBottom w:val="0"/>
              <w:divBdr>
                <w:top w:val="none" w:sz="0" w:space="0" w:color="auto"/>
                <w:left w:val="none" w:sz="0" w:space="0" w:color="auto"/>
                <w:bottom w:val="none" w:sz="0" w:space="0" w:color="auto"/>
                <w:right w:val="none" w:sz="0" w:space="0" w:color="auto"/>
              </w:divBdr>
            </w:div>
            <w:div w:id="869532815">
              <w:marLeft w:val="0"/>
              <w:marRight w:val="0"/>
              <w:marTop w:val="0"/>
              <w:marBottom w:val="0"/>
              <w:divBdr>
                <w:top w:val="none" w:sz="0" w:space="0" w:color="auto"/>
                <w:left w:val="none" w:sz="0" w:space="0" w:color="auto"/>
                <w:bottom w:val="none" w:sz="0" w:space="0" w:color="auto"/>
                <w:right w:val="none" w:sz="0" w:space="0" w:color="auto"/>
              </w:divBdr>
            </w:div>
            <w:div w:id="1039554811">
              <w:marLeft w:val="0"/>
              <w:marRight w:val="0"/>
              <w:marTop w:val="0"/>
              <w:marBottom w:val="0"/>
              <w:divBdr>
                <w:top w:val="none" w:sz="0" w:space="0" w:color="auto"/>
                <w:left w:val="none" w:sz="0" w:space="0" w:color="auto"/>
                <w:bottom w:val="none" w:sz="0" w:space="0" w:color="auto"/>
                <w:right w:val="none" w:sz="0" w:space="0" w:color="auto"/>
              </w:divBdr>
            </w:div>
            <w:div w:id="1279878331">
              <w:marLeft w:val="0"/>
              <w:marRight w:val="0"/>
              <w:marTop w:val="0"/>
              <w:marBottom w:val="0"/>
              <w:divBdr>
                <w:top w:val="none" w:sz="0" w:space="0" w:color="auto"/>
                <w:left w:val="none" w:sz="0" w:space="0" w:color="auto"/>
                <w:bottom w:val="none" w:sz="0" w:space="0" w:color="auto"/>
                <w:right w:val="none" w:sz="0" w:space="0" w:color="auto"/>
              </w:divBdr>
            </w:div>
            <w:div w:id="1486126713">
              <w:marLeft w:val="0"/>
              <w:marRight w:val="0"/>
              <w:marTop w:val="0"/>
              <w:marBottom w:val="0"/>
              <w:divBdr>
                <w:top w:val="none" w:sz="0" w:space="0" w:color="auto"/>
                <w:left w:val="none" w:sz="0" w:space="0" w:color="auto"/>
                <w:bottom w:val="none" w:sz="0" w:space="0" w:color="auto"/>
                <w:right w:val="none" w:sz="0" w:space="0" w:color="auto"/>
              </w:divBdr>
            </w:div>
            <w:div w:id="1630042884">
              <w:marLeft w:val="0"/>
              <w:marRight w:val="0"/>
              <w:marTop w:val="0"/>
              <w:marBottom w:val="0"/>
              <w:divBdr>
                <w:top w:val="none" w:sz="0" w:space="0" w:color="auto"/>
                <w:left w:val="none" w:sz="0" w:space="0" w:color="auto"/>
                <w:bottom w:val="none" w:sz="0" w:space="0" w:color="auto"/>
                <w:right w:val="none" w:sz="0" w:space="0" w:color="auto"/>
              </w:divBdr>
            </w:div>
            <w:div w:id="1691907630">
              <w:marLeft w:val="0"/>
              <w:marRight w:val="0"/>
              <w:marTop w:val="0"/>
              <w:marBottom w:val="0"/>
              <w:divBdr>
                <w:top w:val="none" w:sz="0" w:space="0" w:color="auto"/>
                <w:left w:val="none" w:sz="0" w:space="0" w:color="auto"/>
                <w:bottom w:val="none" w:sz="0" w:space="0" w:color="auto"/>
                <w:right w:val="none" w:sz="0" w:space="0" w:color="auto"/>
              </w:divBdr>
            </w:div>
            <w:div w:id="1921131196">
              <w:marLeft w:val="0"/>
              <w:marRight w:val="0"/>
              <w:marTop w:val="0"/>
              <w:marBottom w:val="0"/>
              <w:divBdr>
                <w:top w:val="none" w:sz="0" w:space="0" w:color="auto"/>
                <w:left w:val="none" w:sz="0" w:space="0" w:color="auto"/>
                <w:bottom w:val="none" w:sz="0" w:space="0" w:color="auto"/>
                <w:right w:val="none" w:sz="0" w:space="0" w:color="auto"/>
              </w:divBdr>
            </w:div>
            <w:div w:id="1961104240">
              <w:marLeft w:val="0"/>
              <w:marRight w:val="0"/>
              <w:marTop w:val="0"/>
              <w:marBottom w:val="0"/>
              <w:divBdr>
                <w:top w:val="none" w:sz="0" w:space="0" w:color="auto"/>
                <w:left w:val="none" w:sz="0" w:space="0" w:color="auto"/>
                <w:bottom w:val="none" w:sz="0" w:space="0" w:color="auto"/>
                <w:right w:val="none" w:sz="0" w:space="0" w:color="auto"/>
              </w:divBdr>
            </w:div>
            <w:div w:id="20452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0122">
      <w:bodyDiv w:val="1"/>
      <w:marLeft w:val="0"/>
      <w:marRight w:val="0"/>
      <w:marTop w:val="0"/>
      <w:marBottom w:val="0"/>
      <w:divBdr>
        <w:top w:val="none" w:sz="0" w:space="0" w:color="auto"/>
        <w:left w:val="none" w:sz="0" w:space="0" w:color="auto"/>
        <w:bottom w:val="none" w:sz="0" w:space="0" w:color="auto"/>
        <w:right w:val="none" w:sz="0" w:space="0" w:color="auto"/>
      </w:divBdr>
      <w:divsChild>
        <w:div w:id="37051908">
          <w:marLeft w:val="0"/>
          <w:marRight w:val="0"/>
          <w:marTop w:val="230"/>
          <w:marBottom w:val="0"/>
          <w:divBdr>
            <w:top w:val="none" w:sz="0" w:space="0" w:color="auto"/>
            <w:left w:val="none" w:sz="0" w:space="0" w:color="auto"/>
            <w:bottom w:val="none" w:sz="0" w:space="0" w:color="auto"/>
            <w:right w:val="none" w:sz="0" w:space="0" w:color="auto"/>
          </w:divBdr>
          <w:divsChild>
            <w:div w:id="1641687543">
              <w:marLeft w:val="0"/>
              <w:marRight w:val="0"/>
              <w:marTop w:val="0"/>
              <w:marBottom w:val="0"/>
              <w:divBdr>
                <w:top w:val="none" w:sz="0" w:space="0" w:color="auto"/>
                <w:left w:val="none" w:sz="0" w:space="0" w:color="auto"/>
                <w:bottom w:val="none" w:sz="0" w:space="0" w:color="auto"/>
                <w:right w:val="none" w:sz="0" w:space="0" w:color="auto"/>
              </w:divBdr>
              <w:divsChild>
                <w:div w:id="1349258737">
                  <w:marLeft w:val="0"/>
                  <w:marRight w:val="0"/>
                  <w:marTop w:val="0"/>
                  <w:marBottom w:val="0"/>
                  <w:divBdr>
                    <w:top w:val="none" w:sz="0" w:space="0" w:color="auto"/>
                    <w:left w:val="none" w:sz="0" w:space="0" w:color="auto"/>
                    <w:bottom w:val="none" w:sz="0" w:space="0" w:color="auto"/>
                    <w:right w:val="none" w:sz="0" w:space="0" w:color="auto"/>
                  </w:divBdr>
                  <w:divsChild>
                    <w:div w:id="310256284">
                      <w:marLeft w:val="0"/>
                      <w:marRight w:val="0"/>
                      <w:marTop w:val="0"/>
                      <w:marBottom w:val="0"/>
                      <w:divBdr>
                        <w:top w:val="none" w:sz="0" w:space="0" w:color="auto"/>
                        <w:left w:val="none" w:sz="0" w:space="0" w:color="auto"/>
                        <w:bottom w:val="none" w:sz="0" w:space="0" w:color="auto"/>
                        <w:right w:val="none" w:sz="0" w:space="0" w:color="auto"/>
                      </w:divBdr>
                      <w:divsChild>
                        <w:div w:id="1383290580">
                          <w:marLeft w:val="0"/>
                          <w:marRight w:val="0"/>
                          <w:marTop w:val="0"/>
                          <w:marBottom w:val="230"/>
                          <w:divBdr>
                            <w:top w:val="none" w:sz="0" w:space="0" w:color="auto"/>
                            <w:left w:val="none" w:sz="0" w:space="0" w:color="auto"/>
                            <w:bottom w:val="none" w:sz="0" w:space="0" w:color="auto"/>
                            <w:right w:val="none" w:sz="0" w:space="0" w:color="auto"/>
                          </w:divBdr>
                          <w:divsChild>
                            <w:div w:id="1875539551">
                              <w:marLeft w:val="0"/>
                              <w:marRight w:val="0"/>
                              <w:marTop w:val="0"/>
                              <w:marBottom w:val="0"/>
                              <w:divBdr>
                                <w:top w:val="none" w:sz="0" w:space="0" w:color="auto"/>
                                <w:left w:val="none" w:sz="0" w:space="0" w:color="auto"/>
                                <w:bottom w:val="none" w:sz="0" w:space="0" w:color="auto"/>
                                <w:right w:val="none" w:sz="0" w:space="0" w:color="auto"/>
                              </w:divBdr>
                              <w:divsChild>
                                <w:div w:id="953050355">
                                  <w:marLeft w:val="0"/>
                                  <w:marRight w:val="0"/>
                                  <w:marTop w:val="0"/>
                                  <w:marBottom w:val="0"/>
                                  <w:divBdr>
                                    <w:top w:val="none" w:sz="0" w:space="0" w:color="auto"/>
                                    <w:left w:val="none" w:sz="0" w:space="0" w:color="auto"/>
                                    <w:bottom w:val="none" w:sz="0" w:space="0" w:color="auto"/>
                                    <w:right w:val="none" w:sz="0" w:space="0" w:color="auto"/>
                                  </w:divBdr>
                                  <w:divsChild>
                                    <w:div w:id="19820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206206">
      <w:bodyDiv w:val="1"/>
      <w:marLeft w:val="0"/>
      <w:marRight w:val="0"/>
      <w:marTop w:val="0"/>
      <w:marBottom w:val="0"/>
      <w:divBdr>
        <w:top w:val="none" w:sz="0" w:space="0" w:color="auto"/>
        <w:left w:val="none" w:sz="0" w:space="0" w:color="auto"/>
        <w:bottom w:val="none" w:sz="0" w:space="0" w:color="auto"/>
        <w:right w:val="none" w:sz="0" w:space="0" w:color="auto"/>
      </w:divBdr>
      <w:divsChild>
        <w:div w:id="1595287369">
          <w:marLeft w:val="1166"/>
          <w:marRight w:val="0"/>
          <w:marTop w:val="140"/>
          <w:marBottom w:val="0"/>
          <w:divBdr>
            <w:top w:val="none" w:sz="0" w:space="0" w:color="auto"/>
            <w:left w:val="none" w:sz="0" w:space="0" w:color="auto"/>
            <w:bottom w:val="none" w:sz="0" w:space="0" w:color="auto"/>
            <w:right w:val="none" w:sz="0" w:space="0" w:color="auto"/>
          </w:divBdr>
        </w:div>
        <w:div w:id="1608925085">
          <w:marLeft w:val="533"/>
          <w:marRight w:val="0"/>
          <w:marTop w:val="160"/>
          <w:marBottom w:val="0"/>
          <w:divBdr>
            <w:top w:val="none" w:sz="0" w:space="0" w:color="auto"/>
            <w:left w:val="none" w:sz="0" w:space="0" w:color="auto"/>
            <w:bottom w:val="none" w:sz="0" w:space="0" w:color="auto"/>
            <w:right w:val="none" w:sz="0" w:space="0" w:color="auto"/>
          </w:divBdr>
        </w:div>
        <w:div w:id="1682931563">
          <w:marLeft w:val="1166"/>
          <w:marRight w:val="0"/>
          <w:marTop w:val="140"/>
          <w:marBottom w:val="0"/>
          <w:divBdr>
            <w:top w:val="none" w:sz="0" w:space="0" w:color="auto"/>
            <w:left w:val="none" w:sz="0" w:space="0" w:color="auto"/>
            <w:bottom w:val="none" w:sz="0" w:space="0" w:color="auto"/>
            <w:right w:val="none" w:sz="0" w:space="0" w:color="auto"/>
          </w:divBdr>
        </w:div>
        <w:div w:id="1817723219">
          <w:marLeft w:val="1166"/>
          <w:marRight w:val="0"/>
          <w:marTop w:val="140"/>
          <w:marBottom w:val="0"/>
          <w:divBdr>
            <w:top w:val="none" w:sz="0" w:space="0" w:color="auto"/>
            <w:left w:val="none" w:sz="0" w:space="0" w:color="auto"/>
            <w:bottom w:val="none" w:sz="0" w:space="0" w:color="auto"/>
            <w:right w:val="none" w:sz="0" w:space="0" w:color="auto"/>
          </w:divBdr>
        </w:div>
        <w:div w:id="1997102511">
          <w:marLeft w:val="1166"/>
          <w:marRight w:val="0"/>
          <w:marTop w:val="140"/>
          <w:marBottom w:val="0"/>
          <w:divBdr>
            <w:top w:val="none" w:sz="0" w:space="0" w:color="auto"/>
            <w:left w:val="none" w:sz="0" w:space="0" w:color="auto"/>
            <w:bottom w:val="none" w:sz="0" w:space="0" w:color="auto"/>
            <w:right w:val="none" w:sz="0" w:space="0" w:color="auto"/>
          </w:divBdr>
        </w:div>
        <w:div w:id="2072462616">
          <w:marLeft w:val="1166"/>
          <w:marRight w:val="0"/>
          <w:marTop w:val="140"/>
          <w:marBottom w:val="0"/>
          <w:divBdr>
            <w:top w:val="none" w:sz="0" w:space="0" w:color="auto"/>
            <w:left w:val="none" w:sz="0" w:space="0" w:color="auto"/>
            <w:bottom w:val="none" w:sz="0" w:space="0" w:color="auto"/>
            <w:right w:val="none" w:sz="0" w:space="0" w:color="auto"/>
          </w:divBdr>
        </w:div>
      </w:divsChild>
    </w:div>
    <w:div w:id="1403019191">
      <w:bodyDiv w:val="1"/>
      <w:marLeft w:val="0"/>
      <w:marRight w:val="0"/>
      <w:marTop w:val="315"/>
      <w:marBottom w:val="300"/>
      <w:divBdr>
        <w:top w:val="none" w:sz="0" w:space="0" w:color="auto"/>
        <w:left w:val="none" w:sz="0" w:space="0" w:color="auto"/>
        <w:bottom w:val="none" w:sz="0" w:space="0" w:color="auto"/>
        <w:right w:val="none" w:sz="0" w:space="0" w:color="auto"/>
      </w:divBdr>
      <w:divsChild>
        <w:div w:id="84619408">
          <w:marLeft w:val="0"/>
          <w:marRight w:val="0"/>
          <w:marTop w:val="0"/>
          <w:marBottom w:val="0"/>
          <w:divBdr>
            <w:top w:val="none" w:sz="0" w:space="0" w:color="auto"/>
            <w:left w:val="none" w:sz="0" w:space="0" w:color="auto"/>
            <w:bottom w:val="none" w:sz="0" w:space="0" w:color="auto"/>
            <w:right w:val="none" w:sz="0" w:space="0" w:color="auto"/>
          </w:divBdr>
          <w:divsChild>
            <w:div w:id="2096706002">
              <w:marLeft w:val="0"/>
              <w:marRight w:val="0"/>
              <w:marTop w:val="0"/>
              <w:marBottom w:val="0"/>
              <w:divBdr>
                <w:top w:val="none" w:sz="0" w:space="0" w:color="auto"/>
                <w:left w:val="none" w:sz="0" w:space="0" w:color="auto"/>
                <w:bottom w:val="none" w:sz="0" w:space="0" w:color="auto"/>
                <w:right w:val="none" w:sz="0" w:space="0" w:color="auto"/>
              </w:divBdr>
              <w:divsChild>
                <w:div w:id="94055991">
                  <w:marLeft w:val="0"/>
                  <w:marRight w:val="0"/>
                  <w:marTop w:val="0"/>
                  <w:marBottom w:val="0"/>
                  <w:divBdr>
                    <w:top w:val="none" w:sz="0" w:space="0" w:color="auto"/>
                    <w:left w:val="none" w:sz="0" w:space="0" w:color="auto"/>
                    <w:bottom w:val="none" w:sz="0" w:space="0" w:color="auto"/>
                    <w:right w:val="none" w:sz="0" w:space="0" w:color="auto"/>
                  </w:divBdr>
                </w:div>
                <w:div w:id="1053775725">
                  <w:marLeft w:val="0"/>
                  <w:marRight w:val="0"/>
                  <w:marTop w:val="0"/>
                  <w:marBottom w:val="0"/>
                  <w:divBdr>
                    <w:top w:val="none" w:sz="0" w:space="0" w:color="auto"/>
                    <w:left w:val="none" w:sz="0" w:space="0" w:color="auto"/>
                    <w:bottom w:val="none" w:sz="0" w:space="0" w:color="auto"/>
                    <w:right w:val="none" w:sz="0" w:space="0" w:color="auto"/>
                  </w:divBdr>
                </w:div>
                <w:div w:id="14973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2478">
      <w:bodyDiv w:val="1"/>
      <w:marLeft w:val="0"/>
      <w:marRight w:val="0"/>
      <w:marTop w:val="0"/>
      <w:marBottom w:val="0"/>
      <w:divBdr>
        <w:top w:val="none" w:sz="0" w:space="0" w:color="auto"/>
        <w:left w:val="none" w:sz="0" w:space="0" w:color="auto"/>
        <w:bottom w:val="none" w:sz="0" w:space="0" w:color="auto"/>
        <w:right w:val="none" w:sz="0" w:space="0" w:color="auto"/>
      </w:divBdr>
      <w:divsChild>
        <w:div w:id="197395058">
          <w:marLeft w:val="0"/>
          <w:marRight w:val="0"/>
          <w:marTop w:val="0"/>
          <w:marBottom w:val="0"/>
          <w:divBdr>
            <w:top w:val="none" w:sz="0" w:space="0" w:color="auto"/>
            <w:left w:val="none" w:sz="0" w:space="0" w:color="auto"/>
            <w:bottom w:val="none" w:sz="0" w:space="0" w:color="auto"/>
            <w:right w:val="none" w:sz="0" w:space="0" w:color="auto"/>
          </w:divBdr>
          <w:divsChild>
            <w:div w:id="693767993">
              <w:marLeft w:val="0"/>
              <w:marRight w:val="0"/>
              <w:marTop w:val="0"/>
              <w:marBottom w:val="0"/>
              <w:divBdr>
                <w:top w:val="none" w:sz="0" w:space="0" w:color="auto"/>
                <w:left w:val="none" w:sz="0" w:space="0" w:color="auto"/>
                <w:bottom w:val="none" w:sz="0" w:space="0" w:color="auto"/>
                <w:right w:val="none" w:sz="0" w:space="0" w:color="auto"/>
              </w:divBdr>
              <w:divsChild>
                <w:div w:id="82342290">
                  <w:marLeft w:val="0"/>
                  <w:marRight w:val="0"/>
                  <w:marTop w:val="0"/>
                  <w:marBottom w:val="0"/>
                  <w:divBdr>
                    <w:top w:val="none" w:sz="0" w:space="0" w:color="auto"/>
                    <w:left w:val="none" w:sz="0" w:space="0" w:color="auto"/>
                    <w:bottom w:val="none" w:sz="0" w:space="0" w:color="auto"/>
                    <w:right w:val="none" w:sz="0" w:space="0" w:color="auto"/>
                  </w:divBdr>
                  <w:divsChild>
                    <w:div w:id="1539930741">
                      <w:marLeft w:val="0"/>
                      <w:marRight w:val="0"/>
                      <w:marTop w:val="0"/>
                      <w:marBottom w:val="0"/>
                      <w:divBdr>
                        <w:top w:val="none" w:sz="0" w:space="0" w:color="auto"/>
                        <w:left w:val="none" w:sz="0" w:space="0" w:color="auto"/>
                        <w:bottom w:val="none" w:sz="0" w:space="0" w:color="auto"/>
                        <w:right w:val="none" w:sz="0" w:space="0" w:color="auto"/>
                      </w:divBdr>
                      <w:divsChild>
                        <w:div w:id="934938967">
                          <w:marLeft w:val="0"/>
                          <w:marRight w:val="0"/>
                          <w:marTop w:val="0"/>
                          <w:marBottom w:val="0"/>
                          <w:divBdr>
                            <w:top w:val="none" w:sz="0" w:space="0" w:color="auto"/>
                            <w:left w:val="none" w:sz="0" w:space="0" w:color="auto"/>
                            <w:bottom w:val="none" w:sz="0" w:space="0" w:color="auto"/>
                            <w:right w:val="none" w:sz="0" w:space="0" w:color="auto"/>
                          </w:divBdr>
                          <w:divsChild>
                            <w:div w:id="888420954">
                              <w:marLeft w:val="0"/>
                              <w:marRight w:val="0"/>
                              <w:marTop w:val="0"/>
                              <w:marBottom w:val="0"/>
                              <w:divBdr>
                                <w:top w:val="none" w:sz="0" w:space="0" w:color="auto"/>
                                <w:left w:val="none" w:sz="0" w:space="0" w:color="auto"/>
                                <w:bottom w:val="none" w:sz="0" w:space="0" w:color="auto"/>
                                <w:right w:val="none" w:sz="0" w:space="0" w:color="auto"/>
                              </w:divBdr>
                              <w:divsChild>
                                <w:div w:id="1181506574">
                                  <w:marLeft w:val="0"/>
                                  <w:marRight w:val="0"/>
                                  <w:marTop w:val="0"/>
                                  <w:marBottom w:val="0"/>
                                  <w:divBdr>
                                    <w:top w:val="none" w:sz="0" w:space="0" w:color="auto"/>
                                    <w:left w:val="none" w:sz="0" w:space="0" w:color="auto"/>
                                    <w:bottom w:val="none" w:sz="0" w:space="0" w:color="auto"/>
                                    <w:right w:val="none" w:sz="0" w:space="0" w:color="auto"/>
                                  </w:divBdr>
                                  <w:divsChild>
                                    <w:div w:id="1057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056784">
      <w:bodyDiv w:val="1"/>
      <w:marLeft w:val="0"/>
      <w:marRight w:val="0"/>
      <w:marTop w:val="0"/>
      <w:marBottom w:val="0"/>
      <w:divBdr>
        <w:top w:val="none" w:sz="0" w:space="0" w:color="auto"/>
        <w:left w:val="none" w:sz="0" w:space="0" w:color="auto"/>
        <w:bottom w:val="none" w:sz="0" w:space="0" w:color="auto"/>
        <w:right w:val="none" w:sz="0" w:space="0" w:color="auto"/>
      </w:divBdr>
      <w:divsChild>
        <w:div w:id="1193346765">
          <w:marLeft w:val="547"/>
          <w:marRight w:val="0"/>
          <w:marTop w:val="125"/>
          <w:marBottom w:val="0"/>
          <w:divBdr>
            <w:top w:val="none" w:sz="0" w:space="0" w:color="auto"/>
            <w:left w:val="none" w:sz="0" w:space="0" w:color="auto"/>
            <w:bottom w:val="none" w:sz="0" w:space="0" w:color="auto"/>
            <w:right w:val="none" w:sz="0" w:space="0" w:color="auto"/>
          </w:divBdr>
        </w:div>
        <w:div w:id="1476988471">
          <w:marLeft w:val="547"/>
          <w:marRight w:val="0"/>
          <w:marTop w:val="125"/>
          <w:marBottom w:val="0"/>
          <w:divBdr>
            <w:top w:val="none" w:sz="0" w:space="0" w:color="auto"/>
            <w:left w:val="none" w:sz="0" w:space="0" w:color="auto"/>
            <w:bottom w:val="none" w:sz="0" w:space="0" w:color="auto"/>
            <w:right w:val="none" w:sz="0" w:space="0" w:color="auto"/>
          </w:divBdr>
        </w:div>
        <w:div w:id="1580867485">
          <w:marLeft w:val="547"/>
          <w:marRight w:val="0"/>
          <w:marTop w:val="125"/>
          <w:marBottom w:val="0"/>
          <w:divBdr>
            <w:top w:val="none" w:sz="0" w:space="0" w:color="auto"/>
            <w:left w:val="none" w:sz="0" w:space="0" w:color="auto"/>
            <w:bottom w:val="none" w:sz="0" w:space="0" w:color="auto"/>
            <w:right w:val="none" w:sz="0" w:space="0" w:color="auto"/>
          </w:divBdr>
        </w:div>
      </w:divsChild>
    </w:div>
    <w:div w:id="1493793213">
      <w:bodyDiv w:val="1"/>
      <w:marLeft w:val="0"/>
      <w:marRight w:val="0"/>
      <w:marTop w:val="0"/>
      <w:marBottom w:val="0"/>
      <w:divBdr>
        <w:top w:val="none" w:sz="0" w:space="0" w:color="auto"/>
        <w:left w:val="none" w:sz="0" w:space="0" w:color="auto"/>
        <w:bottom w:val="none" w:sz="0" w:space="0" w:color="auto"/>
        <w:right w:val="none" w:sz="0" w:space="0" w:color="auto"/>
      </w:divBdr>
      <w:divsChild>
        <w:div w:id="585573187">
          <w:marLeft w:val="0"/>
          <w:marRight w:val="0"/>
          <w:marTop w:val="0"/>
          <w:marBottom w:val="0"/>
          <w:divBdr>
            <w:top w:val="none" w:sz="0" w:space="0" w:color="auto"/>
            <w:left w:val="single" w:sz="8" w:space="0" w:color="51AAA8"/>
            <w:bottom w:val="single" w:sz="8" w:space="0" w:color="51AAA8"/>
            <w:right w:val="single" w:sz="8" w:space="0" w:color="51AAA8"/>
          </w:divBdr>
          <w:divsChild>
            <w:div w:id="14368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4260">
      <w:bodyDiv w:val="1"/>
      <w:marLeft w:val="0"/>
      <w:marRight w:val="0"/>
      <w:marTop w:val="0"/>
      <w:marBottom w:val="0"/>
      <w:divBdr>
        <w:top w:val="none" w:sz="0" w:space="0" w:color="auto"/>
        <w:left w:val="none" w:sz="0" w:space="0" w:color="auto"/>
        <w:bottom w:val="none" w:sz="0" w:space="0" w:color="auto"/>
        <w:right w:val="none" w:sz="0" w:space="0" w:color="auto"/>
      </w:divBdr>
    </w:div>
    <w:div w:id="1770007283">
      <w:bodyDiv w:val="1"/>
      <w:marLeft w:val="0"/>
      <w:marRight w:val="0"/>
      <w:marTop w:val="315"/>
      <w:marBottom w:val="300"/>
      <w:divBdr>
        <w:top w:val="none" w:sz="0" w:space="0" w:color="auto"/>
        <w:left w:val="none" w:sz="0" w:space="0" w:color="auto"/>
        <w:bottom w:val="none" w:sz="0" w:space="0" w:color="auto"/>
        <w:right w:val="none" w:sz="0" w:space="0" w:color="auto"/>
      </w:divBdr>
      <w:divsChild>
        <w:div w:id="620065449">
          <w:marLeft w:val="0"/>
          <w:marRight w:val="0"/>
          <w:marTop w:val="0"/>
          <w:marBottom w:val="0"/>
          <w:divBdr>
            <w:top w:val="none" w:sz="0" w:space="0" w:color="auto"/>
            <w:left w:val="none" w:sz="0" w:space="0" w:color="auto"/>
            <w:bottom w:val="none" w:sz="0" w:space="0" w:color="auto"/>
            <w:right w:val="none" w:sz="0" w:space="0" w:color="auto"/>
          </w:divBdr>
          <w:divsChild>
            <w:div w:id="14329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0404">
      <w:bodyDiv w:val="1"/>
      <w:marLeft w:val="0"/>
      <w:marRight w:val="0"/>
      <w:marTop w:val="0"/>
      <w:marBottom w:val="0"/>
      <w:divBdr>
        <w:top w:val="none" w:sz="0" w:space="0" w:color="auto"/>
        <w:left w:val="none" w:sz="0" w:space="0" w:color="auto"/>
        <w:bottom w:val="none" w:sz="0" w:space="0" w:color="auto"/>
        <w:right w:val="none" w:sz="0" w:space="0" w:color="auto"/>
      </w:divBdr>
    </w:div>
    <w:div w:id="1899170486">
      <w:bodyDiv w:val="1"/>
      <w:marLeft w:val="0"/>
      <w:marRight w:val="0"/>
      <w:marTop w:val="0"/>
      <w:marBottom w:val="0"/>
      <w:divBdr>
        <w:top w:val="none" w:sz="0" w:space="0" w:color="auto"/>
        <w:left w:val="none" w:sz="0" w:space="0" w:color="auto"/>
        <w:bottom w:val="none" w:sz="0" w:space="0" w:color="auto"/>
        <w:right w:val="none" w:sz="0" w:space="0" w:color="auto"/>
      </w:divBdr>
      <w:divsChild>
        <w:div w:id="1101796006">
          <w:marLeft w:val="533"/>
          <w:marRight w:val="0"/>
          <w:marTop w:val="140"/>
          <w:marBottom w:val="0"/>
          <w:divBdr>
            <w:top w:val="none" w:sz="0" w:space="0" w:color="auto"/>
            <w:left w:val="none" w:sz="0" w:space="0" w:color="auto"/>
            <w:bottom w:val="none" w:sz="0" w:space="0" w:color="auto"/>
            <w:right w:val="none" w:sz="0" w:space="0" w:color="auto"/>
          </w:divBdr>
        </w:div>
      </w:divsChild>
    </w:div>
    <w:div w:id="1903328877">
      <w:bodyDiv w:val="1"/>
      <w:marLeft w:val="0"/>
      <w:marRight w:val="0"/>
      <w:marTop w:val="0"/>
      <w:marBottom w:val="0"/>
      <w:divBdr>
        <w:top w:val="none" w:sz="0" w:space="0" w:color="auto"/>
        <w:left w:val="none" w:sz="0" w:space="0" w:color="auto"/>
        <w:bottom w:val="none" w:sz="0" w:space="0" w:color="auto"/>
        <w:right w:val="none" w:sz="0" w:space="0" w:color="auto"/>
      </w:divBdr>
    </w:div>
    <w:div w:id="21062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dc.gov/healthyyouth/evaluation/strategicplan.htm" TargetMode="External"/><Relationship Id="rId2" Type="http://schemas.openxmlformats.org/officeDocument/2006/relationships/numbering" Target="numbering.xml"/><Relationship Id="rId16" Type="http://schemas.openxmlformats.org/officeDocument/2006/relationships/hyperlink" Target="http://www.wmich.edu/evalctr/checklists/checklistmenu.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mich.edu/evalctr/checklists/checklistmenu.htm" TargetMode="Externa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c.ymcdn.com/sites/www.naquitline.org/resource/resmgr/issue_papers/assessingcosteffectivenessof.pdf" TargetMode="External"/><Relationship Id="rId1" Type="http://schemas.openxmlformats.org/officeDocument/2006/relationships/hyperlink" Target="http://c.ymcdn.com/sites/www.naquitline.org/resource/resmgr/docs/naqc_issuepaper_measuringqu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114A-D21A-4BBF-A9D3-DA221442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35</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2015-06-01T16:42:00Z</cp:lastPrinted>
  <dcterms:created xsi:type="dcterms:W3CDTF">2015-11-17T14:11:00Z</dcterms:created>
  <dcterms:modified xsi:type="dcterms:W3CDTF">2015-11-17T16:43:00Z</dcterms:modified>
</cp:coreProperties>
</file>