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BD" w:rsidRPr="001756BD" w:rsidRDefault="001756BD" w:rsidP="002A6883">
      <w:pPr>
        <w:spacing w:after="0" w:line="240" w:lineRule="auto"/>
        <w:rPr>
          <w:i/>
        </w:rPr>
      </w:pPr>
      <w:r w:rsidRPr="001756BD">
        <w:rPr>
          <w:i/>
        </w:rPr>
        <w:t xml:space="preserve">Audience: </w:t>
      </w:r>
      <w:r w:rsidR="00D4336B" w:rsidRPr="001756BD">
        <w:rPr>
          <w:i/>
        </w:rPr>
        <w:t>Adu</w:t>
      </w:r>
      <w:r w:rsidR="00D4336B">
        <w:rPr>
          <w:i/>
        </w:rPr>
        <w:t>lts</w:t>
      </w:r>
      <w:r w:rsidRPr="001756BD">
        <w:rPr>
          <w:i/>
        </w:rPr>
        <w:t>/Public</w:t>
      </w:r>
    </w:p>
    <w:p w:rsidR="001756BD" w:rsidRPr="001756BD" w:rsidRDefault="001756BD" w:rsidP="001756BD">
      <w:pPr>
        <w:spacing w:after="0" w:line="240" w:lineRule="auto"/>
        <w:rPr>
          <w:i/>
        </w:rPr>
      </w:pPr>
      <w:r w:rsidRPr="001756BD">
        <w:rPr>
          <w:i/>
        </w:rPr>
        <w:t xml:space="preserve">Length: </w:t>
      </w:r>
      <w:proofErr w:type="spellStart"/>
      <w:r w:rsidRPr="001756BD">
        <w:rPr>
          <w:i/>
        </w:rPr>
        <w:t>Approx</w:t>
      </w:r>
      <w:proofErr w:type="spellEnd"/>
      <w:r w:rsidRPr="001756BD">
        <w:rPr>
          <w:i/>
        </w:rPr>
        <w:t xml:space="preserve"> 450 words</w:t>
      </w:r>
    </w:p>
    <w:p w:rsidR="001756BD" w:rsidRDefault="001756BD" w:rsidP="001756BD">
      <w:pPr>
        <w:spacing w:after="0" w:line="240" w:lineRule="auto"/>
        <w:rPr>
          <w:b/>
        </w:rPr>
      </w:pPr>
    </w:p>
    <w:p w:rsidR="00C36467" w:rsidRPr="00BE6A0D" w:rsidRDefault="00B10479" w:rsidP="00BE6A0D">
      <w:pPr>
        <w:pStyle w:val="Title"/>
        <w:jc w:val="center"/>
        <w:outlineLvl w:val="0"/>
        <w:rPr>
          <w:rFonts w:ascii="Calibri" w:hAnsi="Calibri"/>
        </w:rPr>
      </w:pPr>
      <w:r w:rsidRPr="00BE6A0D">
        <w:rPr>
          <w:rFonts w:ascii="Calibri" w:hAnsi="Calibri"/>
        </w:rPr>
        <w:t>IMMUNIZATION PROTECTS ALL OF US</w:t>
      </w:r>
      <w:r w:rsidR="009A34EB" w:rsidRPr="00BE6A0D">
        <w:rPr>
          <w:rFonts w:ascii="Calibri" w:hAnsi="Calibri"/>
        </w:rPr>
        <w:t>: Don’t Wait. Vaccinate!</w:t>
      </w:r>
    </w:p>
    <w:p w:rsidR="00FD0DD7" w:rsidRPr="001756BD" w:rsidRDefault="00317EEB" w:rsidP="00461AFC">
      <w:pPr>
        <w:shd w:val="clear" w:color="auto" w:fill="FFFFFF"/>
        <w:spacing w:after="240"/>
        <w:rPr>
          <w:rFonts w:eastAsia="Times New Roman" w:cs="Arial"/>
          <w:lang w:val="en"/>
        </w:rPr>
      </w:pPr>
      <w:r w:rsidRPr="001756BD">
        <w:rPr>
          <w:rFonts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4A6624" wp14:editId="223D5383">
                <wp:simplePos x="0" y="0"/>
                <wp:positionH relativeFrom="column">
                  <wp:posOffset>4459605</wp:posOffset>
                </wp:positionH>
                <wp:positionV relativeFrom="paragraph">
                  <wp:posOffset>69215</wp:posOffset>
                </wp:positionV>
                <wp:extent cx="2040255" cy="55626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0D" w:rsidRPr="00466A2D" w:rsidRDefault="00BE6A0D" w:rsidP="00336F08">
                            <w:pPr>
                              <w:pStyle w:val="Heading2"/>
                              <w:spacing w:after="120"/>
                              <w:rPr>
                                <w:rFonts w:eastAsia="Calibri"/>
                              </w:rPr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 xml:space="preserve">Measles in </w:t>
                            </w:r>
                            <w:r w:rsidRPr="00466A2D">
                              <w:rPr>
                                <w:rFonts w:eastAsia="Calibri"/>
                              </w:rPr>
                              <w:t>U.S.</w:t>
                            </w:r>
                            <w:proofErr w:type="gramEnd"/>
                          </w:p>
                          <w:p w:rsidR="00BE6A0D" w:rsidRDefault="00BE6A0D" w:rsidP="00CE640A">
                            <w:r>
                              <w:t xml:space="preserve">Between January and June 2014, there were over 500 cases of measles reported in the U.S., </w:t>
                            </w:r>
                            <w:r w:rsidRPr="001756BD">
                              <w:rPr>
                                <w:i/>
                              </w:rPr>
                              <w:t>more than in the last 20 years.</w:t>
                            </w:r>
                          </w:p>
                          <w:p w:rsidR="00BE6A0D" w:rsidRDefault="00BE6A0D" w:rsidP="0068491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 w:hanging="270"/>
                            </w:pPr>
                            <w:r>
                              <w:t>Before the measles vaccination program started in 1963, about 3 to 4 million people in the U.S. got measles each year.</w:t>
                            </w:r>
                          </w:p>
                          <w:p w:rsidR="00BE6A0D" w:rsidRDefault="00BE6A0D" w:rsidP="0068491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 w:hanging="270"/>
                            </w:pPr>
                            <w:r>
                              <w:t>Thanks to widespread vaccination, measles was declared to be eliminated from the U.S. in 2000.</w:t>
                            </w:r>
                          </w:p>
                          <w:p w:rsidR="00BE6A0D" w:rsidRDefault="00BE6A0D" w:rsidP="0068491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ind w:left="270" w:hanging="270"/>
                            </w:pPr>
                            <w:r>
                              <w:t>However, measles is still common in many other cou</w:t>
                            </w:r>
                            <w:bookmarkStart w:id="0" w:name="_GoBack"/>
                            <w:bookmarkEnd w:id="0"/>
                            <w:r>
                              <w:t>ntries and is brought into the U.S. by unvaccinated travelers who get it while abroad.</w:t>
                            </w:r>
                          </w:p>
                          <w:p w:rsidR="00BE6A0D" w:rsidRPr="00466A2D" w:rsidRDefault="00BE6A0D" w:rsidP="00336F08">
                            <w:pPr>
                              <w:rPr>
                                <w:b/>
                              </w:rPr>
                            </w:pPr>
                            <w:r w:rsidRPr="00466A2D">
                              <w:rPr>
                                <w:b/>
                              </w:rPr>
                              <w:t xml:space="preserve">Measles is very contagious and can cause serious illness. The best way to protect yourself and loved ones from measles is by getting vaccinated.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15pt;margin-top:5.45pt;width:160.65pt;height:43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">
                <v:textbox>
                  <w:txbxContent>
                    <w:p w:rsidR="00BE6A0D" w:rsidRPr="00466A2D" w:rsidRDefault="00BE6A0D" w:rsidP="00336F08">
                      <w:pPr>
                        <w:pStyle w:val="Heading2"/>
                        <w:spacing w:after="120"/>
                        <w:rPr>
                          <w:rFonts w:eastAsia="Calibri"/>
                        </w:rPr>
                      </w:pPr>
                      <w:proofErr w:type="gramStart"/>
                      <w:r>
                        <w:rPr>
                          <w:rFonts w:eastAsia="Calibri"/>
                        </w:rPr>
                        <w:t xml:space="preserve">Measles in </w:t>
                      </w:r>
                      <w:r w:rsidRPr="00466A2D">
                        <w:rPr>
                          <w:rFonts w:eastAsia="Calibri"/>
                        </w:rPr>
                        <w:t>U.S.</w:t>
                      </w:r>
                      <w:proofErr w:type="gramEnd"/>
                    </w:p>
                    <w:p w:rsidR="00BE6A0D" w:rsidRDefault="00BE6A0D" w:rsidP="00CE640A">
                      <w:r>
                        <w:t xml:space="preserve">Between January and June 2014, there were over 500 cases of measles reported in the U.S., </w:t>
                      </w:r>
                      <w:r w:rsidRPr="001756BD">
                        <w:rPr>
                          <w:i/>
                        </w:rPr>
                        <w:t>more than in the last 20 years.</w:t>
                      </w:r>
                    </w:p>
                    <w:p w:rsidR="00BE6A0D" w:rsidRDefault="00BE6A0D" w:rsidP="0068491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 w:hanging="270"/>
                      </w:pPr>
                      <w:r>
                        <w:t>Before the measles vaccination program started in 1963, about 3 to 4 million people in the U.S. got measles each year.</w:t>
                      </w:r>
                    </w:p>
                    <w:p w:rsidR="00BE6A0D" w:rsidRDefault="00BE6A0D" w:rsidP="0068491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 w:hanging="270"/>
                      </w:pPr>
                      <w:r>
                        <w:t>Thanks to widespread vaccination, measles was declared to be eliminated from the U.S. in 2000.</w:t>
                      </w:r>
                    </w:p>
                    <w:p w:rsidR="00BE6A0D" w:rsidRDefault="00BE6A0D" w:rsidP="0068491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ind w:left="270" w:hanging="270"/>
                      </w:pPr>
                      <w:r>
                        <w:t>However, measles is still common in many other cou</w:t>
                      </w:r>
                      <w:bookmarkStart w:id="1" w:name="_GoBack"/>
                      <w:bookmarkEnd w:id="1"/>
                      <w:r>
                        <w:t>ntries and is brought into the U.S. by unvaccinated travelers who get it while abroad.</w:t>
                      </w:r>
                    </w:p>
                    <w:p w:rsidR="00BE6A0D" w:rsidRPr="00466A2D" w:rsidRDefault="00BE6A0D" w:rsidP="00336F08">
                      <w:pPr>
                        <w:rPr>
                          <w:b/>
                        </w:rPr>
                      </w:pPr>
                      <w:r w:rsidRPr="00466A2D">
                        <w:rPr>
                          <w:b/>
                        </w:rPr>
                        <w:t xml:space="preserve">Measles is very contagious and can cause serious illness. The best way to protect yourself and loved ones from measles is by getting vaccinated.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30B83" w:rsidRPr="001756BD">
        <w:rPr>
          <w:rFonts w:eastAsia="Times New Roman" w:cs="Arial"/>
          <w:lang w:val="en"/>
        </w:rPr>
        <w:t xml:space="preserve">In the </w:t>
      </w:r>
      <w:r w:rsidR="000409A6" w:rsidRPr="001756BD">
        <w:rPr>
          <w:rFonts w:eastAsia="Times New Roman" w:cs="Arial"/>
          <w:lang w:val="en"/>
        </w:rPr>
        <w:t>United States</w:t>
      </w:r>
      <w:r w:rsidR="00A30B83" w:rsidRPr="001756BD">
        <w:rPr>
          <w:rFonts w:eastAsia="Times New Roman" w:cs="Arial"/>
          <w:lang w:val="en"/>
        </w:rPr>
        <w:t xml:space="preserve">, vaccines have greatly reduced infectious diseases that once routinely killed or harmed many infants, children, and adults. However, the viruses and bacteria that cause vaccine-preventable disease still exist and can be passed on to people who are not protected by vaccines. </w:t>
      </w:r>
      <w:r w:rsidR="00472E21" w:rsidRPr="001756BD">
        <w:rPr>
          <w:rFonts w:eastAsia="Times New Roman" w:cs="Arial"/>
          <w:lang w:val="en"/>
        </w:rPr>
        <w:t>Every</w:t>
      </w:r>
      <w:r w:rsidR="00C36467" w:rsidRPr="001756BD">
        <w:rPr>
          <w:rFonts w:eastAsia="Times New Roman" w:cs="Arial"/>
          <w:lang w:val="en"/>
        </w:rPr>
        <w:t xml:space="preserve"> year, thousands of Americans still suffer serious health problems, are hospitalized, and even die from diseases that could be prevented by vaccines. </w:t>
      </w:r>
      <w:r w:rsidR="009A34EB" w:rsidRPr="001756BD">
        <w:rPr>
          <w:rFonts w:eastAsia="Times New Roman" w:cs="Arial"/>
          <w:lang w:val="en"/>
        </w:rPr>
        <w:t xml:space="preserve">Protect </w:t>
      </w:r>
      <w:r w:rsidR="00073655">
        <w:rPr>
          <w:rFonts w:eastAsia="Times New Roman" w:cs="Arial"/>
          <w:lang w:val="en"/>
        </w:rPr>
        <w:t xml:space="preserve">your health and the </w:t>
      </w:r>
      <w:r w:rsidR="009A34EB" w:rsidRPr="001756BD">
        <w:rPr>
          <w:rFonts w:eastAsia="Times New Roman" w:cs="Arial"/>
          <w:lang w:val="en"/>
        </w:rPr>
        <w:t>health of you</w:t>
      </w:r>
      <w:r w:rsidR="009764A0" w:rsidRPr="001756BD">
        <w:rPr>
          <w:rFonts w:eastAsia="Times New Roman" w:cs="Arial"/>
          <w:lang w:val="en"/>
        </w:rPr>
        <w:t>r</w:t>
      </w:r>
      <w:r w:rsidR="009A34EB" w:rsidRPr="001756BD">
        <w:rPr>
          <w:rFonts w:eastAsia="Times New Roman" w:cs="Arial"/>
          <w:lang w:val="en"/>
        </w:rPr>
        <w:t xml:space="preserve"> family. Make sure you and your loved ones are up-to-date on recommended vaccines.</w:t>
      </w:r>
    </w:p>
    <w:p w:rsidR="00C738DB" w:rsidRPr="001756BD" w:rsidRDefault="00E95E63" w:rsidP="00461AFC">
      <w:pPr>
        <w:spacing w:after="0"/>
        <w:rPr>
          <w:rFonts w:eastAsia="Times New Roman" w:cs="Arial"/>
          <w:b/>
          <w:lang w:val="en"/>
        </w:rPr>
      </w:pPr>
      <w:r w:rsidRPr="001756BD">
        <w:rPr>
          <w:rFonts w:eastAsia="Times New Roman" w:cs="Arial"/>
          <w:b/>
          <w:lang w:val="en"/>
        </w:rPr>
        <w:t>Here’s why you shouldn’t wait</w:t>
      </w:r>
      <w:r w:rsidR="002A72A2" w:rsidRPr="001756BD">
        <w:rPr>
          <w:rFonts w:eastAsia="Times New Roman" w:cs="Arial"/>
          <w:b/>
          <w:lang w:val="en"/>
        </w:rPr>
        <w:t>:</w:t>
      </w:r>
    </w:p>
    <w:p w:rsidR="00E95E63" w:rsidRPr="001756BD" w:rsidRDefault="005E449B" w:rsidP="00461AFC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eastAsia="Times New Roman" w:cs="Arial"/>
          <w:lang w:val="en"/>
        </w:rPr>
      </w:pPr>
      <w:r w:rsidRPr="001756BD">
        <w:t xml:space="preserve">Many </w:t>
      </w:r>
      <w:r w:rsidR="00E95E63" w:rsidRPr="001756BD">
        <w:t>vaccine-preventable</w:t>
      </w:r>
      <w:r w:rsidR="00CF0650" w:rsidRPr="001756BD">
        <w:t xml:space="preserve"> </w:t>
      </w:r>
      <w:r w:rsidR="00815349" w:rsidRPr="001756BD">
        <w:t xml:space="preserve">diseases are still common in the U.S. </w:t>
      </w:r>
    </w:p>
    <w:p w:rsidR="00C738DB" w:rsidRPr="001756BD" w:rsidRDefault="00266566" w:rsidP="00461AFC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eastAsia="Times New Roman" w:cs="Arial"/>
          <w:lang w:val="en"/>
        </w:rPr>
      </w:pPr>
      <w:r w:rsidRPr="001756BD">
        <w:t xml:space="preserve">Those that are not </w:t>
      </w:r>
      <w:r w:rsidR="005E449B" w:rsidRPr="001756BD">
        <w:t xml:space="preserve">common here </w:t>
      </w:r>
      <w:r w:rsidRPr="001756BD">
        <w:t>are still found in other parts of the</w:t>
      </w:r>
      <w:r w:rsidR="008A05F2" w:rsidRPr="001756BD">
        <w:t xml:space="preserve"> world</w:t>
      </w:r>
      <w:r w:rsidR="005E449B" w:rsidRPr="001756BD">
        <w:t xml:space="preserve">, and </w:t>
      </w:r>
      <w:r w:rsidR="00DF0088" w:rsidRPr="001756BD">
        <w:t>can still be a threat.</w:t>
      </w:r>
    </w:p>
    <w:p w:rsidR="00CD4B45" w:rsidRPr="001756BD" w:rsidRDefault="00C738DB" w:rsidP="00461AFC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eastAsia="Times New Roman" w:cs="Arial"/>
          <w:lang w:val="en"/>
        </w:rPr>
      </w:pPr>
      <w:r w:rsidRPr="001756BD">
        <w:t xml:space="preserve">Some of these diseases </w:t>
      </w:r>
      <w:r w:rsidR="001C4A37" w:rsidRPr="001756BD">
        <w:t>are</w:t>
      </w:r>
      <w:r w:rsidRPr="001756BD">
        <w:t xml:space="preserve"> very contagious.</w:t>
      </w:r>
    </w:p>
    <w:p w:rsidR="008A05F2" w:rsidRPr="001756BD" w:rsidRDefault="008A05F2" w:rsidP="008A05F2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eastAsia="Times New Roman" w:cs="Arial"/>
          <w:lang w:val="en"/>
        </w:rPr>
      </w:pPr>
      <w:r w:rsidRPr="001756BD">
        <w:t xml:space="preserve">Any of these diseases could be serious – even </w:t>
      </w:r>
      <w:r w:rsidR="00AB2318" w:rsidRPr="001756BD">
        <w:t>for healthy people.</w:t>
      </w:r>
    </w:p>
    <w:p w:rsidR="00C738DB" w:rsidRPr="001756BD" w:rsidRDefault="00C738DB" w:rsidP="00461AFC">
      <w:pPr>
        <w:pStyle w:val="ListParagraph"/>
        <w:numPr>
          <w:ilvl w:val="0"/>
          <w:numId w:val="37"/>
        </w:numPr>
        <w:shd w:val="clear" w:color="auto" w:fill="FFFFFF"/>
        <w:spacing w:after="0"/>
        <w:rPr>
          <w:rFonts w:eastAsia="Times New Roman" w:cs="Arial"/>
          <w:lang w:val="en"/>
        </w:rPr>
      </w:pPr>
      <w:r w:rsidRPr="001756BD">
        <w:t xml:space="preserve">Certain </w:t>
      </w:r>
      <w:r w:rsidR="008A05F2" w:rsidRPr="001756BD">
        <w:t xml:space="preserve">people may be at </w:t>
      </w:r>
      <w:r w:rsidRPr="001756BD">
        <w:t xml:space="preserve">higher risk for getting </w:t>
      </w:r>
      <w:r w:rsidR="00372AF5" w:rsidRPr="001756BD">
        <w:t>some</w:t>
      </w:r>
      <w:r w:rsidRPr="001756BD">
        <w:t xml:space="preserve"> diseases or</w:t>
      </w:r>
      <w:r w:rsidR="00372AF5" w:rsidRPr="001756BD">
        <w:t xml:space="preserve"> having more serious illness if </w:t>
      </w:r>
      <w:r w:rsidR="008A05F2" w:rsidRPr="001756BD">
        <w:t xml:space="preserve">they </w:t>
      </w:r>
      <w:r w:rsidR="00372AF5" w:rsidRPr="001756BD">
        <w:t>were to get sick</w:t>
      </w:r>
      <w:r w:rsidR="008A05F2" w:rsidRPr="001756BD">
        <w:t>, like young children, older adults, and those with health conditions</w:t>
      </w:r>
      <w:r w:rsidR="00372AF5" w:rsidRPr="001756BD">
        <w:t>.</w:t>
      </w:r>
      <w:r w:rsidRPr="001756BD">
        <w:t xml:space="preserve"> </w:t>
      </w:r>
    </w:p>
    <w:p w:rsidR="00577683" w:rsidRPr="00461AFC" w:rsidRDefault="00577683" w:rsidP="00461AFC">
      <w:pPr>
        <w:spacing w:after="0"/>
        <w:rPr>
          <w:sz w:val="24"/>
          <w:szCs w:val="24"/>
        </w:rPr>
      </w:pPr>
    </w:p>
    <w:p w:rsidR="00461AFC" w:rsidRDefault="001459B1" w:rsidP="00461AFC">
      <w:pPr>
        <w:spacing w:after="0"/>
      </w:pPr>
      <w:r>
        <w:t xml:space="preserve">Vaccines are our best protection against </w:t>
      </w:r>
      <w:r w:rsidR="006D6E1B">
        <w:t xml:space="preserve">a number of </w:t>
      </w:r>
      <w:r>
        <w:t>serious, and sometimes deadly, diseases.</w:t>
      </w:r>
      <w:r w:rsidR="00651A0F">
        <w:t xml:space="preserve"> </w:t>
      </w:r>
      <w:r w:rsidR="00AB2318">
        <w:t xml:space="preserve"> </w:t>
      </w:r>
      <w:r w:rsidR="00461AFC">
        <w:t xml:space="preserve">Every year, the Centers for Disease Control and Prevention (CDC) and other medical experts update vaccine recommendations for children, teens, and adults based on the latest research and </w:t>
      </w:r>
      <w:r w:rsidR="005E449B">
        <w:t xml:space="preserve">evidence-based </w:t>
      </w:r>
      <w:r w:rsidR="00461AFC">
        <w:t xml:space="preserve">science on vaccine safety, effectiveness, and patterns of vaccine-preventable diseases. </w:t>
      </w:r>
      <w:r w:rsidR="006D6E1B">
        <w:t xml:space="preserve"> </w:t>
      </w:r>
    </w:p>
    <w:p w:rsidR="006D6E1B" w:rsidRDefault="006D6E1B" w:rsidP="00461AFC">
      <w:pPr>
        <w:spacing w:after="0"/>
      </w:pPr>
    </w:p>
    <w:p w:rsidR="006D6E1B" w:rsidRDefault="006D6E1B" w:rsidP="00461AFC">
      <w:pPr>
        <w:spacing w:after="0"/>
      </w:pPr>
      <w:r w:rsidRPr="00DD7224">
        <w:rPr>
          <w:b/>
        </w:rPr>
        <w:t xml:space="preserve">You have the power to protect yourself and the ones you love. Talk to your healthcare professional </w:t>
      </w:r>
      <w:r w:rsidR="002D5185">
        <w:rPr>
          <w:b/>
        </w:rPr>
        <w:t>about</w:t>
      </w:r>
      <w:r w:rsidR="00DF0088">
        <w:rPr>
          <w:b/>
        </w:rPr>
        <w:t xml:space="preserve"> which vaccines are right for </w:t>
      </w:r>
      <w:r w:rsidRPr="00DD7224">
        <w:rPr>
          <w:b/>
        </w:rPr>
        <w:t>you and your family.</w:t>
      </w:r>
    </w:p>
    <w:p w:rsidR="006D6E1B" w:rsidRDefault="006D6E1B" w:rsidP="00461AFC">
      <w:pPr>
        <w:spacing w:after="0"/>
      </w:pPr>
    </w:p>
    <w:p w:rsidR="00466A2D" w:rsidRPr="00C47A05" w:rsidRDefault="006D6E1B" w:rsidP="00466A2D">
      <w:pPr>
        <w:pStyle w:val="NormalWeb"/>
        <w:shd w:val="clear" w:color="auto" w:fill="FFFFFF"/>
        <w:spacing w:after="0" w:line="276" w:lineRule="auto"/>
        <w:rPr>
          <w:rFonts w:asciiTheme="minorHAnsi" w:hAnsiTheme="minorHAnsi" w:cs="Arial"/>
          <w:i/>
          <w:sz w:val="22"/>
          <w:szCs w:val="22"/>
          <w:lang w:val="en"/>
        </w:rPr>
      </w:pPr>
      <w:r w:rsidRPr="00C47A05">
        <w:rPr>
          <w:rFonts w:asciiTheme="minorHAnsi" w:hAnsiTheme="minorHAnsi" w:cs="Arial"/>
          <w:i/>
          <w:sz w:val="22"/>
          <w:szCs w:val="22"/>
          <w:lang w:val="en"/>
        </w:rPr>
        <w:t>Getting Vaccinated</w:t>
      </w:r>
    </w:p>
    <w:p w:rsidR="00FD0DD7" w:rsidRPr="00466A2D" w:rsidRDefault="00651A0F" w:rsidP="00461AFC">
      <w:pPr>
        <w:pStyle w:val="NormalWeb"/>
        <w:shd w:val="clear" w:color="auto" w:fill="FFFFFF"/>
        <w:spacing w:line="276" w:lineRule="auto"/>
        <w:rPr>
          <w:rFonts w:asciiTheme="minorHAnsi" w:hAnsiTheme="minorHAnsi" w:cs="Arial"/>
          <w:b/>
          <w:sz w:val="22"/>
          <w:szCs w:val="22"/>
          <w:lang w:val="en"/>
        </w:rPr>
      </w:pPr>
      <w:r w:rsidRPr="00DD7224">
        <w:rPr>
          <w:rFonts w:asciiTheme="minorHAnsi" w:hAnsiTheme="minorHAnsi" w:cs="Arial"/>
          <w:sz w:val="22"/>
          <w:szCs w:val="22"/>
          <w:lang w:val="en"/>
        </w:rPr>
        <w:t xml:space="preserve">Most private health insurance plans cover the cost of recommended vaccines. </w:t>
      </w:r>
      <w:r w:rsidR="00CC1006" w:rsidRPr="00CC1006">
        <w:rPr>
          <w:rFonts w:asciiTheme="minorHAnsi" w:hAnsiTheme="minorHAnsi" w:cs="Arial"/>
          <w:sz w:val="22"/>
          <w:szCs w:val="22"/>
          <w:lang w:val="en"/>
        </w:rPr>
        <w:t>The Vaccines for Children (VFC) Program helps provide vaccines to children whose parents or guardians may not be able to afford them</w:t>
      </w:r>
      <w:r w:rsidR="0029039B" w:rsidRPr="00DD7224">
        <w:rPr>
          <w:rFonts w:asciiTheme="minorHAnsi" w:hAnsiTheme="minorHAnsi" w:cs="Arial"/>
          <w:sz w:val="22"/>
          <w:szCs w:val="22"/>
          <w:lang w:val="en"/>
        </w:rPr>
        <w:t xml:space="preserve">. Medicare and Medicaid also cover a number of vaccines for adults. </w:t>
      </w:r>
      <w:r w:rsidR="00D42375" w:rsidRPr="00DD7224">
        <w:rPr>
          <w:rFonts w:asciiTheme="minorHAnsi" w:hAnsiTheme="minorHAnsi" w:cs="Arial"/>
          <w:sz w:val="22"/>
          <w:szCs w:val="22"/>
          <w:lang w:val="en"/>
        </w:rPr>
        <w:t xml:space="preserve">Vaccines </w:t>
      </w:r>
      <w:r w:rsidR="00C31926" w:rsidRPr="00DD7224">
        <w:rPr>
          <w:rFonts w:asciiTheme="minorHAnsi" w:hAnsiTheme="minorHAnsi" w:cs="Arial"/>
          <w:sz w:val="22"/>
          <w:szCs w:val="22"/>
          <w:lang w:val="en"/>
        </w:rPr>
        <w:t>are</w:t>
      </w:r>
      <w:r w:rsidR="00D42375" w:rsidRPr="00DD7224">
        <w:rPr>
          <w:rFonts w:asciiTheme="minorHAnsi" w:hAnsiTheme="minorHAnsi" w:cs="Arial"/>
          <w:sz w:val="22"/>
          <w:szCs w:val="22"/>
          <w:lang w:val="en"/>
        </w:rPr>
        <w:t xml:space="preserve"> available at private doctor offices, </w:t>
      </w:r>
      <w:r w:rsidR="00C31926" w:rsidRPr="00DD7224">
        <w:rPr>
          <w:rFonts w:asciiTheme="minorHAnsi" w:hAnsiTheme="minorHAnsi" w:cs="Arial"/>
          <w:sz w:val="22"/>
          <w:szCs w:val="22"/>
          <w:lang w:val="en"/>
        </w:rPr>
        <w:t xml:space="preserve">as well as other convenient locations such as </w:t>
      </w:r>
      <w:r w:rsidR="00D42375" w:rsidRPr="00DD7224">
        <w:rPr>
          <w:rFonts w:asciiTheme="minorHAnsi" w:hAnsiTheme="minorHAnsi" w:cs="Arial"/>
          <w:sz w:val="22"/>
          <w:szCs w:val="22"/>
          <w:lang w:val="en"/>
        </w:rPr>
        <w:t xml:space="preserve">pharmacies, workplaces, community health clinics, </w:t>
      </w:r>
      <w:r w:rsidR="00C31926" w:rsidRPr="00DD7224">
        <w:rPr>
          <w:rFonts w:asciiTheme="minorHAnsi" w:hAnsiTheme="minorHAnsi" w:cs="Arial"/>
          <w:sz w:val="22"/>
          <w:szCs w:val="22"/>
          <w:lang w:val="en"/>
        </w:rPr>
        <w:t>and health departments</w:t>
      </w:r>
      <w:r w:rsidR="00D42375" w:rsidRPr="00DD7224">
        <w:rPr>
          <w:rFonts w:asciiTheme="minorHAnsi" w:hAnsiTheme="minorHAnsi" w:cs="Arial"/>
          <w:sz w:val="22"/>
          <w:szCs w:val="22"/>
          <w:lang w:val="en"/>
        </w:rPr>
        <w:t xml:space="preserve">. </w:t>
      </w:r>
    </w:p>
    <w:p w:rsidR="006E2F81" w:rsidRPr="00466A2D" w:rsidRDefault="00CE640A" w:rsidP="00466A2D">
      <w:pPr>
        <w:pStyle w:val="NormalWeb"/>
        <w:shd w:val="clear" w:color="auto" w:fill="FFFFFF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 l</w:t>
      </w:r>
      <w:r w:rsidRPr="00DD7224">
        <w:rPr>
          <w:rFonts w:asciiTheme="minorHAnsi" w:hAnsiTheme="minorHAnsi"/>
          <w:b/>
          <w:sz w:val="22"/>
          <w:szCs w:val="22"/>
        </w:rPr>
        <w:t xml:space="preserve">earn </w:t>
      </w:r>
      <w:r w:rsidR="00CB6EEA" w:rsidRPr="00DD7224">
        <w:rPr>
          <w:rFonts w:asciiTheme="minorHAnsi" w:hAnsiTheme="minorHAnsi"/>
          <w:b/>
          <w:sz w:val="22"/>
          <w:szCs w:val="22"/>
        </w:rPr>
        <w:t>more</w:t>
      </w:r>
      <w:r w:rsidR="00DF0088">
        <w:rPr>
          <w:rFonts w:asciiTheme="minorHAnsi" w:hAnsiTheme="minorHAnsi"/>
          <w:b/>
          <w:sz w:val="22"/>
          <w:szCs w:val="22"/>
        </w:rPr>
        <w:t xml:space="preserve"> about vaccines</w:t>
      </w:r>
      <w:r>
        <w:rPr>
          <w:rFonts w:asciiTheme="minorHAnsi" w:hAnsiTheme="minorHAnsi"/>
          <w:b/>
          <w:sz w:val="22"/>
          <w:szCs w:val="22"/>
        </w:rPr>
        <w:t xml:space="preserve"> and take a quick quiz to find out which vaccines you may need, visit</w:t>
      </w:r>
      <w:r w:rsidR="00CB6EEA" w:rsidRPr="00DD7224">
        <w:rPr>
          <w:rFonts w:asciiTheme="minorHAnsi" w:hAnsiTheme="minorHAnsi"/>
          <w:b/>
          <w:sz w:val="22"/>
          <w:szCs w:val="22"/>
        </w:rPr>
        <w:t xml:space="preserve">: </w:t>
      </w:r>
      <w:hyperlink r:id="rId9" w:history="1">
        <w:r w:rsidR="001756BD" w:rsidRPr="001756BD">
          <w:rPr>
            <w:rStyle w:val="Hyperlink"/>
            <w:rFonts w:asciiTheme="minorHAnsi" w:hAnsiTheme="minorHAnsi"/>
            <w:b/>
            <w:sz w:val="22"/>
            <w:szCs w:val="22"/>
          </w:rPr>
          <w:t>www.cdc.gov/vaccines</w:t>
        </w:r>
        <w:r w:rsidR="001756BD" w:rsidRPr="00564A02">
          <w:rPr>
            <w:rStyle w:val="Hyperlink"/>
            <w:rFonts w:asciiTheme="minorHAnsi" w:hAnsiTheme="minorHAnsi"/>
            <w:b/>
            <w:sz w:val="22"/>
            <w:szCs w:val="22"/>
          </w:rPr>
          <w:t>/adults</w:t>
        </w:r>
      </w:hyperlink>
      <w:r w:rsidR="001756BD">
        <w:rPr>
          <w:rStyle w:val="Hyperlink"/>
          <w:rFonts w:asciiTheme="minorHAnsi" w:hAnsiTheme="minorHAnsi"/>
          <w:b/>
          <w:sz w:val="22"/>
          <w:szCs w:val="22"/>
        </w:rPr>
        <w:t xml:space="preserve"> </w:t>
      </w:r>
    </w:p>
    <w:sectPr w:rsidR="006E2F81" w:rsidRPr="00466A2D" w:rsidSect="00623B6B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0D" w:rsidRDefault="00BE6A0D" w:rsidP="00623B6B">
      <w:pPr>
        <w:spacing w:after="0" w:line="240" w:lineRule="auto"/>
      </w:pPr>
      <w:r>
        <w:separator/>
      </w:r>
    </w:p>
  </w:endnote>
  <w:endnote w:type="continuationSeparator" w:id="0">
    <w:p w:rsidR="00BE6A0D" w:rsidRDefault="00BE6A0D" w:rsidP="0062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0D" w:rsidRPr="00623B6B" w:rsidRDefault="00BE6A0D" w:rsidP="00003B63">
    <w:pPr>
      <w:pStyle w:val="Footer"/>
      <w:rPr>
        <w:sz w:val="12"/>
        <w:szCs w:val="12"/>
      </w:rPr>
    </w:pPr>
    <w:r w:rsidRPr="00003B63">
      <w:rPr>
        <w:sz w:val="12"/>
        <w:szCs w:val="12"/>
      </w:rPr>
      <w:t>Centers for Disease Control and Prevention</w:t>
    </w:r>
    <w:r>
      <w:rPr>
        <w:sz w:val="12"/>
        <w:szCs w:val="12"/>
      </w:rPr>
      <w:tab/>
    </w:r>
    <w:r>
      <w:rPr>
        <w:sz w:val="12"/>
        <w:szCs w:val="12"/>
      </w:rPr>
      <w:tab/>
    </w:r>
    <w:r w:rsidRPr="00623B6B">
      <w:rPr>
        <w:sz w:val="12"/>
        <w:szCs w:val="12"/>
      </w:rPr>
      <w:t>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0D" w:rsidRDefault="00BE6A0D" w:rsidP="00623B6B">
      <w:pPr>
        <w:spacing w:after="0" w:line="240" w:lineRule="auto"/>
      </w:pPr>
      <w:r>
        <w:separator/>
      </w:r>
    </w:p>
  </w:footnote>
  <w:footnote w:type="continuationSeparator" w:id="0">
    <w:p w:rsidR="00BE6A0D" w:rsidRDefault="00BE6A0D" w:rsidP="0062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08"/>
    <w:multiLevelType w:val="hybridMultilevel"/>
    <w:tmpl w:val="730AC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513BC"/>
    <w:multiLevelType w:val="hybridMultilevel"/>
    <w:tmpl w:val="954A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2D59"/>
    <w:multiLevelType w:val="hybridMultilevel"/>
    <w:tmpl w:val="51B866E8"/>
    <w:lvl w:ilvl="0" w:tplc="F6A8549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1DB9"/>
    <w:multiLevelType w:val="hybridMultilevel"/>
    <w:tmpl w:val="1542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D64D2"/>
    <w:multiLevelType w:val="hybridMultilevel"/>
    <w:tmpl w:val="16EA5B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A648F"/>
    <w:multiLevelType w:val="hybridMultilevel"/>
    <w:tmpl w:val="23EA2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B963E1"/>
    <w:multiLevelType w:val="hybridMultilevel"/>
    <w:tmpl w:val="FEE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66D56"/>
    <w:multiLevelType w:val="hybridMultilevel"/>
    <w:tmpl w:val="8F7A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5A593A"/>
    <w:multiLevelType w:val="hybridMultilevel"/>
    <w:tmpl w:val="502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25A53"/>
    <w:multiLevelType w:val="hybridMultilevel"/>
    <w:tmpl w:val="FA624D2E"/>
    <w:lvl w:ilvl="0" w:tplc="B28E631A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44E"/>
    <w:multiLevelType w:val="hybridMultilevel"/>
    <w:tmpl w:val="52E0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77C85"/>
    <w:multiLevelType w:val="hybridMultilevel"/>
    <w:tmpl w:val="8ED4EE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E26662"/>
    <w:multiLevelType w:val="hybridMultilevel"/>
    <w:tmpl w:val="337A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5501D"/>
    <w:multiLevelType w:val="hybridMultilevel"/>
    <w:tmpl w:val="7B5C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43BED"/>
    <w:multiLevelType w:val="hybridMultilevel"/>
    <w:tmpl w:val="5E2C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2B16"/>
    <w:multiLevelType w:val="hybridMultilevel"/>
    <w:tmpl w:val="6548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3B7B"/>
    <w:multiLevelType w:val="hybridMultilevel"/>
    <w:tmpl w:val="27D2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931C8"/>
    <w:multiLevelType w:val="hybridMultilevel"/>
    <w:tmpl w:val="E3247DA0"/>
    <w:lvl w:ilvl="0" w:tplc="A7584C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C37D49"/>
    <w:multiLevelType w:val="hybridMultilevel"/>
    <w:tmpl w:val="702A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B7310"/>
    <w:multiLevelType w:val="hybridMultilevel"/>
    <w:tmpl w:val="13CA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A65"/>
    <w:multiLevelType w:val="hybridMultilevel"/>
    <w:tmpl w:val="005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E26B5"/>
    <w:multiLevelType w:val="hybridMultilevel"/>
    <w:tmpl w:val="3BDC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C7985"/>
    <w:multiLevelType w:val="hybridMultilevel"/>
    <w:tmpl w:val="9216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21855"/>
    <w:multiLevelType w:val="hybridMultilevel"/>
    <w:tmpl w:val="6FE66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891FD8"/>
    <w:multiLevelType w:val="hybridMultilevel"/>
    <w:tmpl w:val="B85AD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A5479"/>
    <w:multiLevelType w:val="hybridMultilevel"/>
    <w:tmpl w:val="F84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C5F3A"/>
    <w:multiLevelType w:val="hybridMultilevel"/>
    <w:tmpl w:val="13C0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390807"/>
    <w:multiLevelType w:val="hybridMultilevel"/>
    <w:tmpl w:val="36466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3D14EB"/>
    <w:multiLevelType w:val="hybridMultilevel"/>
    <w:tmpl w:val="693232FA"/>
    <w:lvl w:ilvl="0" w:tplc="D8E6671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F6723"/>
    <w:multiLevelType w:val="hybridMultilevel"/>
    <w:tmpl w:val="9FAE767C"/>
    <w:lvl w:ilvl="0" w:tplc="DA023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447D8"/>
    <w:multiLevelType w:val="hybridMultilevel"/>
    <w:tmpl w:val="082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A6335"/>
    <w:multiLevelType w:val="hybridMultilevel"/>
    <w:tmpl w:val="6A3E4F3A"/>
    <w:lvl w:ilvl="0" w:tplc="9E0EF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85573"/>
    <w:multiLevelType w:val="hybridMultilevel"/>
    <w:tmpl w:val="E06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C7F8C"/>
    <w:multiLevelType w:val="hybridMultilevel"/>
    <w:tmpl w:val="DFA8B45A"/>
    <w:lvl w:ilvl="0" w:tplc="DA0236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BF507A"/>
    <w:multiLevelType w:val="hybridMultilevel"/>
    <w:tmpl w:val="57F24EB2"/>
    <w:lvl w:ilvl="0" w:tplc="D5AEEC6C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5B2F4E"/>
    <w:multiLevelType w:val="hybridMultilevel"/>
    <w:tmpl w:val="F6EE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466D4"/>
    <w:multiLevelType w:val="hybridMultilevel"/>
    <w:tmpl w:val="270A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010EA"/>
    <w:multiLevelType w:val="hybridMultilevel"/>
    <w:tmpl w:val="0D36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40894"/>
    <w:multiLevelType w:val="hybridMultilevel"/>
    <w:tmpl w:val="6B8E84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1F71DB"/>
    <w:multiLevelType w:val="hybridMultilevel"/>
    <w:tmpl w:val="7BD0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37DD1"/>
    <w:multiLevelType w:val="hybridMultilevel"/>
    <w:tmpl w:val="5E3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13ADA"/>
    <w:multiLevelType w:val="hybridMultilevel"/>
    <w:tmpl w:val="9F2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57C95"/>
    <w:multiLevelType w:val="hybridMultilevel"/>
    <w:tmpl w:val="52B42B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972063"/>
    <w:multiLevelType w:val="hybridMultilevel"/>
    <w:tmpl w:val="603A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2023A"/>
    <w:multiLevelType w:val="hybridMultilevel"/>
    <w:tmpl w:val="2CB0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7C01EE"/>
    <w:multiLevelType w:val="hybridMultilevel"/>
    <w:tmpl w:val="CF90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96998"/>
    <w:multiLevelType w:val="hybridMultilevel"/>
    <w:tmpl w:val="7436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63283"/>
    <w:multiLevelType w:val="hybridMultilevel"/>
    <w:tmpl w:val="15605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"/>
  </w:num>
  <w:num w:numId="4">
    <w:abstractNumId w:val="24"/>
  </w:num>
  <w:num w:numId="5">
    <w:abstractNumId w:val="45"/>
  </w:num>
  <w:num w:numId="6">
    <w:abstractNumId w:val="38"/>
  </w:num>
  <w:num w:numId="7">
    <w:abstractNumId w:val="11"/>
  </w:num>
  <w:num w:numId="8">
    <w:abstractNumId w:val="10"/>
  </w:num>
  <w:num w:numId="9">
    <w:abstractNumId w:val="6"/>
  </w:num>
  <w:num w:numId="10">
    <w:abstractNumId w:val="14"/>
  </w:num>
  <w:num w:numId="11">
    <w:abstractNumId w:val="36"/>
  </w:num>
  <w:num w:numId="12">
    <w:abstractNumId w:val="42"/>
  </w:num>
  <w:num w:numId="13">
    <w:abstractNumId w:val="21"/>
  </w:num>
  <w:num w:numId="14">
    <w:abstractNumId w:val="13"/>
  </w:num>
  <w:num w:numId="15">
    <w:abstractNumId w:val="22"/>
  </w:num>
  <w:num w:numId="16">
    <w:abstractNumId w:val="35"/>
  </w:num>
  <w:num w:numId="17">
    <w:abstractNumId w:val="20"/>
  </w:num>
  <w:num w:numId="18">
    <w:abstractNumId w:val="41"/>
  </w:num>
  <w:num w:numId="19">
    <w:abstractNumId w:val="47"/>
  </w:num>
  <w:num w:numId="20">
    <w:abstractNumId w:val="37"/>
  </w:num>
  <w:num w:numId="21">
    <w:abstractNumId w:val="19"/>
  </w:num>
  <w:num w:numId="22">
    <w:abstractNumId w:val="1"/>
  </w:num>
  <w:num w:numId="23">
    <w:abstractNumId w:val="18"/>
  </w:num>
  <w:num w:numId="24">
    <w:abstractNumId w:val="8"/>
  </w:num>
  <w:num w:numId="25">
    <w:abstractNumId w:val="5"/>
  </w:num>
  <w:num w:numId="26">
    <w:abstractNumId w:val="32"/>
  </w:num>
  <w:num w:numId="27">
    <w:abstractNumId w:val="0"/>
  </w:num>
  <w:num w:numId="28">
    <w:abstractNumId w:val="12"/>
  </w:num>
  <w:num w:numId="29">
    <w:abstractNumId w:val="4"/>
  </w:num>
  <w:num w:numId="30">
    <w:abstractNumId w:val="16"/>
  </w:num>
  <w:num w:numId="31">
    <w:abstractNumId w:val="46"/>
  </w:num>
  <w:num w:numId="32">
    <w:abstractNumId w:val="43"/>
  </w:num>
  <w:num w:numId="33">
    <w:abstractNumId w:val="15"/>
  </w:num>
  <w:num w:numId="34">
    <w:abstractNumId w:val="40"/>
  </w:num>
  <w:num w:numId="35">
    <w:abstractNumId w:val="39"/>
  </w:num>
  <w:num w:numId="36">
    <w:abstractNumId w:val="23"/>
  </w:num>
  <w:num w:numId="37">
    <w:abstractNumId w:val="44"/>
  </w:num>
  <w:num w:numId="38">
    <w:abstractNumId w:val="27"/>
  </w:num>
  <w:num w:numId="39">
    <w:abstractNumId w:val="17"/>
  </w:num>
  <w:num w:numId="40">
    <w:abstractNumId w:val="34"/>
  </w:num>
  <w:num w:numId="41">
    <w:abstractNumId w:val="9"/>
  </w:num>
  <w:num w:numId="42">
    <w:abstractNumId w:val="28"/>
  </w:num>
  <w:num w:numId="43">
    <w:abstractNumId w:val="29"/>
  </w:num>
  <w:num w:numId="44">
    <w:abstractNumId w:val="33"/>
  </w:num>
  <w:num w:numId="45">
    <w:abstractNumId w:val="7"/>
  </w:num>
  <w:num w:numId="46">
    <w:abstractNumId w:val="2"/>
  </w:num>
  <w:num w:numId="47">
    <w:abstractNumId w:val="26"/>
  </w:num>
  <w:num w:numId="48">
    <w:abstractNumId w:val="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36"/>
    <w:rsid w:val="00003B63"/>
    <w:rsid w:val="00003F24"/>
    <w:rsid w:val="000409A6"/>
    <w:rsid w:val="0005048F"/>
    <w:rsid w:val="0005756D"/>
    <w:rsid w:val="00065A21"/>
    <w:rsid w:val="00070A03"/>
    <w:rsid w:val="00073655"/>
    <w:rsid w:val="00082E3E"/>
    <w:rsid w:val="00086E9D"/>
    <w:rsid w:val="000874B0"/>
    <w:rsid w:val="00093763"/>
    <w:rsid w:val="000A4311"/>
    <w:rsid w:val="000B2AF6"/>
    <w:rsid w:val="000C44AC"/>
    <w:rsid w:val="000C6A18"/>
    <w:rsid w:val="000D09C4"/>
    <w:rsid w:val="000D3D94"/>
    <w:rsid w:val="000D7B55"/>
    <w:rsid w:val="00101E03"/>
    <w:rsid w:val="0010575E"/>
    <w:rsid w:val="001105F3"/>
    <w:rsid w:val="001324D4"/>
    <w:rsid w:val="001459B1"/>
    <w:rsid w:val="001473AE"/>
    <w:rsid w:val="001756BD"/>
    <w:rsid w:val="00176219"/>
    <w:rsid w:val="00181E6C"/>
    <w:rsid w:val="001833AD"/>
    <w:rsid w:val="00183EE6"/>
    <w:rsid w:val="00192AF5"/>
    <w:rsid w:val="00196AD8"/>
    <w:rsid w:val="0019772D"/>
    <w:rsid w:val="001A05F6"/>
    <w:rsid w:val="001A2007"/>
    <w:rsid w:val="001A2E15"/>
    <w:rsid w:val="001A6603"/>
    <w:rsid w:val="001A7573"/>
    <w:rsid w:val="001C442C"/>
    <w:rsid w:val="001C4A37"/>
    <w:rsid w:val="001C7CB5"/>
    <w:rsid w:val="0020275B"/>
    <w:rsid w:val="002137D9"/>
    <w:rsid w:val="00220B29"/>
    <w:rsid w:val="00223914"/>
    <w:rsid w:val="002376BC"/>
    <w:rsid w:val="002475BE"/>
    <w:rsid w:val="002518AE"/>
    <w:rsid w:val="00255AA9"/>
    <w:rsid w:val="002655E6"/>
    <w:rsid w:val="00266566"/>
    <w:rsid w:val="00277D33"/>
    <w:rsid w:val="00282643"/>
    <w:rsid w:val="00283E0E"/>
    <w:rsid w:val="00285638"/>
    <w:rsid w:val="002900F8"/>
    <w:rsid w:val="0029039B"/>
    <w:rsid w:val="00291AD2"/>
    <w:rsid w:val="00292138"/>
    <w:rsid w:val="00292429"/>
    <w:rsid w:val="002A6511"/>
    <w:rsid w:val="002A6883"/>
    <w:rsid w:val="002A72A2"/>
    <w:rsid w:val="002D3451"/>
    <w:rsid w:val="002D5185"/>
    <w:rsid w:val="00317EEB"/>
    <w:rsid w:val="00321DA8"/>
    <w:rsid w:val="0032528E"/>
    <w:rsid w:val="003362DF"/>
    <w:rsid w:val="00336F08"/>
    <w:rsid w:val="00342D17"/>
    <w:rsid w:val="00372AF5"/>
    <w:rsid w:val="00384C94"/>
    <w:rsid w:val="00384F1D"/>
    <w:rsid w:val="00397B06"/>
    <w:rsid w:val="003B24DC"/>
    <w:rsid w:val="003B5F24"/>
    <w:rsid w:val="003B7B66"/>
    <w:rsid w:val="003E1CE7"/>
    <w:rsid w:val="003F1661"/>
    <w:rsid w:val="003F71BD"/>
    <w:rsid w:val="00406318"/>
    <w:rsid w:val="004126D5"/>
    <w:rsid w:val="004302BB"/>
    <w:rsid w:val="004538DC"/>
    <w:rsid w:val="00461AFC"/>
    <w:rsid w:val="00466A2D"/>
    <w:rsid w:val="00472E21"/>
    <w:rsid w:val="00477B65"/>
    <w:rsid w:val="00484929"/>
    <w:rsid w:val="004A1264"/>
    <w:rsid w:val="004A32B7"/>
    <w:rsid w:val="004A74E9"/>
    <w:rsid w:val="004B12BF"/>
    <w:rsid w:val="004B137A"/>
    <w:rsid w:val="004B46A9"/>
    <w:rsid w:val="004B6CDD"/>
    <w:rsid w:val="004B7AAA"/>
    <w:rsid w:val="004C3A5E"/>
    <w:rsid w:val="004C5AB9"/>
    <w:rsid w:val="004D4F3A"/>
    <w:rsid w:val="004E2B39"/>
    <w:rsid w:val="004E4AE5"/>
    <w:rsid w:val="004F24D2"/>
    <w:rsid w:val="004F4D17"/>
    <w:rsid w:val="0050113F"/>
    <w:rsid w:val="00531B8A"/>
    <w:rsid w:val="005336A9"/>
    <w:rsid w:val="00536177"/>
    <w:rsid w:val="00536BBD"/>
    <w:rsid w:val="0054415D"/>
    <w:rsid w:val="00550FDC"/>
    <w:rsid w:val="00552658"/>
    <w:rsid w:val="00560AEF"/>
    <w:rsid w:val="00560D1E"/>
    <w:rsid w:val="00577683"/>
    <w:rsid w:val="00580B8F"/>
    <w:rsid w:val="00596F60"/>
    <w:rsid w:val="0059778B"/>
    <w:rsid w:val="005A54AE"/>
    <w:rsid w:val="005D5DBF"/>
    <w:rsid w:val="005E449B"/>
    <w:rsid w:val="005E74FF"/>
    <w:rsid w:val="005E7873"/>
    <w:rsid w:val="005F01E3"/>
    <w:rsid w:val="005F0B7B"/>
    <w:rsid w:val="005F77B6"/>
    <w:rsid w:val="0060083D"/>
    <w:rsid w:val="00600F37"/>
    <w:rsid w:val="00614931"/>
    <w:rsid w:val="00623B6B"/>
    <w:rsid w:val="00624BD0"/>
    <w:rsid w:val="00641D44"/>
    <w:rsid w:val="00644623"/>
    <w:rsid w:val="00651A0F"/>
    <w:rsid w:val="00653F9B"/>
    <w:rsid w:val="0065720C"/>
    <w:rsid w:val="00667152"/>
    <w:rsid w:val="0067371F"/>
    <w:rsid w:val="00676415"/>
    <w:rsid w:val="00677E94"/>
    <w:rsid w:val="0068253F"/>
    <w:rsid w:val="00684914"/>
    <w:rsid w:val="006A3BCF"/>
    <w:rsid w:val="006B6F5B"/>
    <w:rsid w:val="006C4607"/>
    <w:rsid w:val="006D3954"/>
    <w:rsid w:val="006D6E1B"/>
    <w:rsid w:val="006E2F81"/>
    <w:rsid w:val="006E5B78"/>
    <w:rsid w:val="006E6786"/>
    <w:rsid w:val="00702292"/>
    <w:rsid w:val="00704FA5"/>
    <w:rsid w:val="00712B2E"/>
    <w:rsid w:val="007314C7"/>
    <w:rsid w:val="00736805"/>
    <w:rsid w:val="00745A04"/>
    <w:rsid w:val="00791198"/>
    <w:rsid w:val="00797202"/>
    <w:rsid w:val="007C182C"/>
    <w:rsid w:val="007C3B21"/>
    <w:rsid w:val="007C5AD6"/>
    <w:rsid w:val="007D251A"/>
    <w:rsid w:val="007D73CE"/>
    <w:rsid w:val="007E2AF0"/>
    <w:rsid w:val="00807FCA"/>
    <w:rsid w:val="00810B80"/>
    <w:rsid w:val="00815349"/>
    <w:rsid w:val="00837C92"/>
    <w:rsid w:val="00844050"/>
    <w:rsid w:val="00854074"/>
    <w:rsid w:val="008928DD"/>
    <w:rsid w:val="008955B3"/>
    <w:rsid w:val="008A05F2"/>
    <w:rsid w:val="008A2265"/>
    <w:rsid w:val="008A5658"/>
    <w:rsid w:val="008B200C"/>
    <w:rsid w:val="008C4F1A"/>
    <w:rsid w:val="008D3AF7"/>
    <w:rsid w:val="008D57B8"/>
    <w:rsid w:val="008D643D"/>
    <w:rsid w:val="008E3658"/>
    <w:rsid w:val="00906022"/>
    <w:rsid w:val="00906443"/>
    <w:rsid w:val="00922822"/>
    <w:rsid w:val="00941044"/>
    <w:rsid w:val="00941FC2"/>
    <w:rsid w:val="0094582F"/>
    <w:rsid w:val="00951D07"/>
    <w:rsid w:val="00957249"/>
    <w:rsid w:val="0096308B"/>
    <w:rsid w:val="00972D31"/>
    <w:rsid w:val="00974976"/>
    <w:rsid w:val="009760B2"/>
    <w:rsid w:val="009764A0"/>
    <w:rsid w:val="00983167"/>
    <w:rsid w:val="00986100"/>
    <w:rsid w:val="009925D7"/>
    <w:rsid w:val="00997298"/>
    <w:rsid w:val="009A259C"/>
    <w:rsid w:val="009A34EB"/>
    <w:rsid w:val="009A7A73"/>
    <w:rsid w:val="009C3F36"/>
    <w:rsid w:val="009D4D5B"/>
    <w:rsid w:val="009D68BE"/>
    <w:rsid w:val="009D73FF"/>
    <w:rsid w:val="009E1704"/>
    <w:rsid w:val="00A0051F"/>
    <w:rsid w:val="00A00842"/>
    <w:rsid w:val="00A30576"/>
    <w:rsid w:val="00A30B83"/>
    <w:rsid w:val="00A35EBF"/>
    <w:rsid w:val="00A42520"/>
    <w:rsid w:val="00A53787"/>
    <w:rsid w:val="00A5497F"/>
    <w:rsid w:val="00A60695"/>
    <w:rsid w:val="00A625EB"/>
    <w:rsid w:val="00A71B95"/>
    <w:rsid w:val="00A753B3"/>
    <w:rsid w:val="00A854E3"/>
    <w:rsid w:val="00A85756"/>
    <w:rsid w:val="00AA3DF7"/>
    <w:rsid w:val="00AA47C5"/>
    <w:rsid w:val="00AB2318"/>
    <w:rsid w:val="00AC0636"/>
    <w:rsid w:val="00AD55DA"/>
    <w:rsid w:val="00AE0F16"/>
    <w:rsid w:val="00AE404C"/>
    <w:rsid w:val="00AE52C2"/>
    <w:rsid w:val="00AE7BA6"/>
    <w:rsid w:val="00AF3A69"/>
    <w:rsid w:val="00B10479"/>
    <w:rsid w:val="00B13364"/>
    <w:rsid w:val="00B15F30"/>
    <w:rsid w:val="00B46585"/>
    <w:rsid w:val="00B47209"/>
    <w:rsid w:val="00B51B0D"/>
    <w:rsid w:val="00B5572E"/>
    <w:rsid w:val="00B70D41"/>
    <w:rsid w:val="00B73413"/>
    <w:rsid w:val="00B76819"/>
    <w:rsid w:val="00B83D65"/>
    <w:rsid w:val="00B854DA"/>
    <w:rsid w:val="00B93379"/>
    <w:rsid w:val="00BA0282"/>
    <w:rsid w:val="00BA7A5F"/>
    <w:rsid w:val="00BB3DC6"/>
    <w:rsid w:val="00BE2A4A"/>
    <w:rsid w:val="00BE6A0D"/>
    <w:rsid w:val="00BE799D"/>
    <w:rsid w:val="00BF4293"/>
    <w:rsid w:val="00BF57E0"/>
    <w:rsid w:val="00C11BC9"/>
    <w:rsid w:val="00C11CB9"/>
    <w:rsid w:val="00C14085"/>
    <w:rsid w:val="00C167C2"/>
    <w:rsid w:val="00C258EE"/>
    <w:rsid w:val="00C26338"/>
    <w:rsid w:val="00C31926"/>
    <w:rsid w:val="00C328D0"/>
    <w:rsid w:val="00C36467"/>
    <w:rsid w:val="00C417C5"/>
    <w:rsid w:val="00C4524E"/>
    <w:rsid w:val="00C47A05"/>
    <w:rsid w:val="00C47BD6"/>
    <w:rsid w:val="00C5399C"/>
    <w:rsid w:val="00C61918"/>
    <w:rsid w:val="00C6191E"/>
    <w:rsid w:val="00C735A1"/>
    <w:rsid w:val="00C738DB"/>
    <w:rsid w:val="00C76E7C"/>
    <w:rsid w:val="00C7787E"/>
    <w:rsid w:val="00C8467D"/>
    <w:rsid w:val="00C928E1"/>
    <w:rsid w:val="00CB3538"/>
    <w:rsid w:val="00CB5958"/>
    <w:rsid w:val="00CB6EEA"/>
    <w:rsid w:val="00CC1006"/>
    <w:rsid w:val="00CC4184"/>
    <w:rsid w:val="00CC7725"/>
    <w:rsid w:val="00CD25BC"/>
    <w:rsid w:val="00CD4B45"/>
    <w:rsid w:val="00CE640A"/>
    <w:rsid w:val="00CE675A"/>
    <w:rsid w:val="00CF0650"/>
    <w:rsid w:val="00D03C53"/>
    <w:rsid w:val="00D14C1A"/>
    <w:rsid w:val="00D1592F"/>
    <w:rsid w:val="00D379D5"/>
    <w:rsid w:val="00D41E8F"/>
    <w:rsid w:val="00D41EC7"/>
    <w:rsid w:val="00D42375"/>
    <w:rsid w:val="00D4336B"/>
    <w:rsid w:val="00D5197F"/>
    <w:rsid w:val="00D538C6"/>
    <w:rsid w:val="00D72261"/>
    <w:rsid w:val="00D771AA"/>
    <w:rsid w:val="00D8079F"/>
    <w:rsid w:val="00D8114C"/>
    <w:rsid w:val="00D96175"/>
    <w:rsid w:val="00D96680"/>
    <w:rsid w:val="00DA2654"/>
    <w:rsid w:val="00DA32BF"/>
    <w:rsid w:val="00DA63DF"/>
    <w:rsid w:val="00DD7224"/>
    <w:rsid w:val="00DD75A7"/>
    <w:rsid w:val="00DF0088"/>
    <w:rsid w:val="00DF2B3F"/>
    <w:rsid w:val="00DF5D8A"/>
    <w:rsid w:val="00E10854"/>
    <w:rsid w:val="00E27786"/>
    <w:rsid w:val="00E36A82"/>
    <w:rsid w:val="00E52E66"/>
    <w:rsid w:val="00E6341F"/>
    <w:rsid w:val="00E63D72"/>
    <w:rsid w:val="00E86A10"/>
    <w:rsid w:val="00E95E63"/>
    <w:rsid w:val="00EA1A75"/>
    <w:rsid w:val="00EB625A"/>
    <w:rsid w:val="00EC71D5"/>
    <w:rsid w:val="00ED21DA"/>
    <w:rsid w:val="00ED6F01"/>
    <w:rsid w:val="00EF56E7"/>
    <w:rsid w:val="00EF65FF"/>
    <w:rsid w:val="00F06A47"/>
    <w:rsid w:val="00F2596D"/>
    <w:rsid w:val="00F567CF"/>
    <w:rsid w:val="00F61861"/>
    <w:rsid w:val="00F64744"/>
    <w:rsid w:val="00F85668"/>
    <w:rsid w:val="00F970E8"/>
    <w:rsid w:val="00FA6E33"/>
    <w:rsid w:val="00FA78CF"/>
    <w:rsid w:val="00FA7CD9"/>
    <w:rsid w:val="00FB0073"/>
    <w:rsid w:val="00FC6FCD"/>
    <w:rsid w:val="00FD04A6"/>
    <w:rsid w:val="00FD0DD7"/>
    <w:rsid w:val="00FF3398"/>
    <w:rsid w:val="00FF366F"/>
    <w:rsid w:val="00FF729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F08"/>
    <w:pPr>
      <w:keepNext/>
      <w:keepLines/>
      <w:spacing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C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399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3F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53F9B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D42375"/>
    <w:pPr>
      <w:spacing w:after="240" w:line="31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2F"/>
    <w:rPr>
      <w:b/>
      <w:bCs/>
      <w:sz w:val="20"/>
      <w:szCs w:val="20"/>
    </w:rPr>
  </w:style>
  <w:style w:type="paragraph" w:customStyle="1" w:styleId="Pa81">
    <w:name w:val="Pa8+1"/>
    <w:basedOn w:val="Normal"/>
    <w:next w:val="Normal"/>
    <w:uiPriority w:val="99"/>
    <w:rsid w:val="00B13364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6B"/>
  </w:style>
  <w:style w:type="paragraph" w:styleId="Footer">
    <w:name w:val="footer"/>
    <w:basedOn w:val="Normal"/>
    <w:link w:val="Foot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6B"/>
  </w:style>
  <w:style w:type="paragraph" w:styleId="Title">
    <w:name w:val="Title"/>
    <w:basedOn w:val="Normal"/>
    <w:next w:val="Normal"/>
    <w:link w:val="TitleChar"/>
    <w:uiPriority w:val="10"/>
    <w:qFormat/>
    <w:rsid w:val="00BE6A0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A0D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6F08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F08"/>
    <w:pPr>
      <w:keepNext/>
      <w:keepLines/>
      <w:spacing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C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399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3F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53F9B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D42375"/>
    <w:pPr>
      <w:spacing w:after="240" w:line="31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2F"/>
    <w:rPr>
      <w:b/>
      <w:bCs/>
      <w:sz w:val="20"/>
      <w:szCs w:val="20"/>
    </w:rPr>
  </w:style>
  <w:style w:type="paragraph" w:customStyle="1" w:styleId="Pa81">
    <w:name w:val="Pa8+1"/>
    <w:basedOn w:val="Normal"/>
    <w:next w:val="Normal"/>
    <w:uiPriority w:val="99"/>
    <w:rsid w:val="00B13364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6B"/>
  </w:style>
  <w:style w:type="paragraph" w:styleId="Footer">
    <w:name w:val="footer"/>
    <w:basedOn w:val="Normal"/>
    <w:link w:val="Foot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6B"/>
  </w:style>
  <w:style w:type="paragraph" w:styleId="Title">
    <w:name w:val="Title"/>
    <w:basedOn w:val="Normal"/>
    <w:next w:val="Normal"/>
    <w:link w:val="TitleChar"/>
    <w:uiPriority w:val="10"/>
    <w:qFormat/>
    <w:rsid w:val="00BE6A0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A0D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6F08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8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2084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597">
          <w:marLeft w:val="0"/>
          <w:marRight w:val="0"/>
          <w:marTop w:val="0"/>
          <w:marBottom w:val="0"/>
          <w:divBdr>
            <w:top w:val="single" w:sz="6" w:space="15" w:color="FFFFFF"/>
            <w:left w:val="single" w:sz="6" w:space="15" w:color="FFFFFF"/>
            <w:bottom w:val="none" w:sz="0" w:space="0" w:color="auto"/>
            <w:right w:val="single" w:sz="6" w:space="15" w:color="FFFFFF"/>
          </w:divBdr>
        </w:div>
      </w:divsChild>
    </w:div>
    <w:div w:id="95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71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891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7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20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3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1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63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dc.gov/vaccines/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D153-DEDA-4A89-A998-9919E0BE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Protects All of Us</vt:lpstr>
    </vt:vector>
  </TitlesOfParts>
  <Company>Centers for Disease Control and Prevention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Protects All of Us</dc:title>
  <dc:subject>adult immunization</dc:subject>
  <dc:creator>CDC/NCIRD)</dc:creator>
  <cp:keywords>immunization, adult vaccines, vaccination, shingles, pneumococcal vaccine, measles, vaccine-preventable disease</cp:keywords>
  <cp:lastModifiedBy>CDC User</cp:lastModifiedBy>
  <cp:revision>3</cp:revision>
  <cp:lastPrinted>2013-01-16T14:10:00Z</cp:lastPrinted>
  <dcterms:created xsi:type="dcterms:W3CDTF">2014-08-07T12:00:00Z</dcterms:created>
  <dcterms:modified xsi:type="dcterms:W3CDTF">2014-08-07T12:03:00Z</dcterms:modified>
</cp:coreProperties>
</file>